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tif" ContentType="image/pn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9F164" w14:textId="68884ED0" w:rsidR="001E1523" w:rsidRDefault="001E1523" w:rsidP="0027468F">
      <w:pPr>
        <w:pStyle w:val="Heading1"/>
      </w:pPr>
      <w:bookmarkStart w:id="0" w:name="_Toc239477759"/>
      <w:bookmarkStart w:id="1" w:name="_Toc364687492"/>
      <w:r>
        <w:t>NOTES TO Self</w:t>
      </w:r>
      <w:bookmarkEnd w:id="0"/>
    </w:p>
    <w:p w14:paraId="4B781950" w14:textId="086DE522" w:rsidR="001E1523" w:rsidRDefault="001E1523" w:rsidP="0045324D">
      <w:pPr>
        <w:pStyle w:val="ListParagraph"/>
        <w:numPr>
          <w:ilvl w:val="0"/>
          <w:numId w:val="6"/>
        </w:numPr>
      </w:pPr>
      <w:r>
        <w:t>Add the piRNA references to this document</w:t>
      </w:r>
    </w:p>
    <w:p w14:paraId="021C40DF" w14:textId="69A27351" w:rsidR="001D0077" w:rsidRDefault="001D0077" w:rsidP="001D0077">
      <w:pPr>
        <w:pStyle w:val="ListParagraph"/>
        <w:numPr>
          <w:ilvl w:val="1"/>
          <w:numId w:val="6"/>
        </w:numPr>
      </w:pPr>
      <w:r>
        <w:t xml:space="preserve">That means changing the Typed references to actual linked </w:t>
      </w:r>
      <w:proofErr w:type="spellStart"/>
      <w:r>
        <w:t>Mendeley</w:t>
      </w:r>
      <w:proofErr w:type="spellEnd"/>
      <w:r>
        <w:t xml:space="preserve"> fields</w:t>
      </w:r>
    </w:p>
    <w:p w14:paraId="25BCEFDA" w14:textId="18E66D99" w:rsidR="00081109" w:rsidRDefault="00081109" w:rsidP="0027468F">
      <w:pPr>
        <w:pStyle w:val="ListParagraph"/>
        <w:numPr>
          <w:ilvl w:val="0"/>
          <w:numId w:val="6"/>
        </w:numPr>
      </w:pPr>
      <w:r>
        <w:t xml:space="preserve">Phrases to FIND and </w:t>
      </w:r>
      <w:r w:rsidRPr="00AD6E97">
        <w:t>Replace</w:t>
      </w:r>
      <w:r>
        <w:t xml:space="preserve"> for symbols ETC.</w:t>
      </w:r>
    </w:p>
    <w:p w14:paraId="2863D4C6" w14:textId="5B074CDD" w:rsidR="00081109" w:rsidRDefault="00081109" w:rsidP="0027468F">
      <w:pPr>
        <w:pStyle w:val="ListParagraph"/>
        <w:numPr>
          <w:ilvl w:val="1"/>
          <w:numId w:val="6"/>
        </w:numPr>
      </w:pPr>
      <w:r>
        <w:t xml:space="preserve">5prime and </w:t>
      </w:r>
      <w:r w:rsidRPr="000F2C08">
        <w:t>3prime</w:t>
      </w:r>
      <w:r w:rsidRPr="000F2C08">
        <w:rPr>
          <w:color w:val="0000FF"/>
        </w:rPr>
        <w:t xml:space="preserve"> </w:t>
      </w:r>
      <w:r>
        <w:t>= I want the symbols!</w:t>
      </w:r>
    </w:p>
    <w:p w14:paraId="3C8A5922" w14:textId="228A4A7D" w:rsidR="005119FA" w:rsidRDefault="005119FA" w:rsidP="00497D18">
      <w:pPr>
        <w:pStyle w:val="ListParagraph"/>
        <w:numPr>
          <w:ilvl w:val="0"/>
          <w:numId w:val="6"/>
        </w:numPr>
      </w:pPr>
      <w:r>
        <w:t>To easily change color of text</w:t>
      </w:r>
    </w:p>
    <w:p w14:paraId="43F64C0E" w14:textId="469A711F" w:rsidR="0045324D" w:rsidRDefault="0045324D" w:rsidP="005119FA">
      <w:pPr>
        <w:pStyle w:val="ListParagraph"/>
        <w:numPr>
          <w:ilvl w:val="1"/>
          <w:numId w:val="6"/>
        </w:numPr>
      </w:pPr>
      <w:proofErr w:type="spellStart"/>
      <w:r>
        <w:t>Command+Option+Control+Shift</w:t>
      </w:r>
      <w:proofErr w:type="spellEnd"/>
      <w:r>
        <w:t>+</w:t>
      </w:r>
    </w:p>
    <w:p w14:paraId="7D44771C" w14:textId="4297B42F" w:rsidR="0045324D" w:rsidRDefault="00AD6E97" w:rsidP="005119FA">
      <w:pPr>
        <w:pStyle w:val="ListParagraph"/>
        <w:numPr>
          <w:ilvl w:val="2"/>
          <w:numId w:val="6"/>
        </w:numPr>
        <w:rPr>
          <w:color w:val="0000FF"/>
        </w:rPr>
      </w:pPr>
      <w:r>
        <w:t xml:space="preserve">B = Black text; </w:t>
      </w:r>
      <w:r w:rsidR="0045324D">
        <w:t xml:space="preserve">P = </w:t>
      </w:r>
      <w:r w:rsidR="0045324D" w:rsidRPr="001D126B">
        <w:rPr>
          <w:color w:val="B2A1C7" w:themeColor="accent4" w:themeTint="99"/>
        </w:rPr>
        <w:t>Purple text</w:t>
      </w:r>
      <w:r w:rsidR="0045324D">
        <w:t xml:space="preserve">; R = </w:t>
      </w:r>
      <w:r w:rsidR="0045324D" w:rsidRPr="001D126B">
        <w:rPr>
          <w:color w:val="FF0000"/>
        </w:rPr>
        <w:t>Red Text</w:t>
      </w:r>
      <w:r w:rsidR="0045324D">
        <w:t xml:space="preserve">; </w:t>
      </w:r>
      <w:r>
        <w:t>L</w:t>
      </w:r>
      <w:r w:rsidR="0045324D">
        <w:t xml:space="preserve"> = </w:t>
      </w:r>
      <w:r w:rsidR="0045324D" w:rsidRPr="001D126B">
        <w:rPr>
          <w:color w:val="0000FF"/>
        </w:rPr>
        <w:t>Blue Text</w:t>
      </w:r>
    </w:p>
    <w:p w14:paraId="2E586EC9" w14:textId="1873AA65" w:rsidR="005119FA" w:rsidRDefault="005119FA" w:rsidP="005119FA">
      <w:pPr>
        <w:pStyle w:val="ListParagraph"/>
        <w:numPr>
          <w:ilvl w:val="2"/>
          <w:numId w:val="6"/>
        </w:numPr>
        <w:rPr>
          <w:color w:val="0000FF"/>
        </w:rPr>
      </w:pPr>
      <w:r>
        <w:rPr>
          <w:color w:val="0000FF"/>
        </w:rPr>
        <w:t>Blue text is writing to myself!</w:t>
      </w:r>
    </w:p>
    <w:p w14:paraId="51D94D34" w14:textId="63D67A50" w:rsidR="005119FA" w:rsidRPr="005119FA" w:rsidRDefault="005119FA" w:rsidP="005119FA">
      <w:pPr>
        <w:pStyle w:val="ListParagraph"/>
        <w:numPr>
          <w:ilvl w:val="2"/>
          <w:numId w:val="6"/>
        </w:numPr>
        <w:rPr>
          <w:color w:val="0000FF"/>
        </w:rPr>
      </w:pPr>
      <w:r>
        <w:rPr>
          <w:color w:val="FF0000"/>
        </w:rPr>
        <w:t>Red Text is things that need attention</w:t>
      </w:r>
    </w:p>
    <w:p w14:paraId="183C7EBB" w14:textId="6C2D72DC" w:rsidR="005119FA" w:rsidRPr="003B1826" w:rsidRDefault="005119FA" w:rsidP="005119FA">
      <w:pPr>
        <w:pStyle w:val="ListParagraph"/>
        <w:numPr>
          <w:ilvl w:val="2"/>
          <w:numId w:val="6"/>
        </w:numPr>
      </w:pPr>
      <w:r>
        <w:rPr>
          <w:color w:val="B2A1C7" w:themeColor="accent4" w:themeTint="99"/>
        </w:rPr>
        <w:t>Purple text is references.</w:t>
      </w:r>
    </w:p>
    <w:p w14:paraId="72BFCD00" w14:textId="023497D9" w:rsidR="00386611" w:rsidRDefault="00386611" w:rsidP="003B1826">
      <w:pPr>
        <w:pStyle w:val="ListParagraph"/>
        <w:numPr>
          <w:ilvl w:val="0"/>
          <w:numId w:val="6"/>
        </w:numPr>
        <w:rPr>
          <w:color w:val="0000FF"/>
        </w:rPr>
      </w:pPr>
      <w:r>
        <w:rPr>
          <w:color w:val="0000FF"/>
        </w:rPr>
        <w:t>Figure Design</w:t>
      </w:r>
    </w:p>
    <w:p w14:paraId="4328759B" w14:textId="6A7B99C6" w:rsidR="00386611" w:rsidRDefault="00386611" w:rsidP="00386611">
      <w:pPr>
        <w:pStyle w:val="ListParagraph"/>
        <w:numPr>
          <w:ilvl w:val="1"/>
          <w:numId w:val="6"/>
        </w:numPr>
        <w:rPr>
          <w:color w:val="0000FF"/>
        </w:rPr>
      </w:pPr>
      <w:r>
        <w:rPr>
          <w:color w:val="0000FF"/>
        </w:rPr>
        <w:t>Do it in Illustrator</w:t>
      </w:r>
    </w:p>
    <w:p w14:paraId="36B21FD2" w14:textId="4F151E4D" w:rsidR="00386611" w:rsidRDefault="00386611" w:rsidP="00386611">
      <w:pPr>
        <w:pStyle w:val="ListParagraph"/>
        <w:numPr>
          <w:ilvl w:val="1"/>
          <w:numId w:val="6"/>
        </w:numPr>
        <w:rPr>
          <w:color w:val="0000FF"/>
        </w:rPr>
      </w:pPr>
      <w:r>
        <w:rPr>
          <w:color w:val="0000FF"/>
        </w:rPr>
        <w:t>Save a *.</w:t>
      </w:r>
      <w:proofErr w:type="spellStart"/>
      <w:r>
        <w:rPr>
          <w:color w:val="0000FF"/>
        </w:rPr>
        <w:t>ai</w:t>
      </w:r>
      <w:proofErr w:type="spellEnd"/>
      <w:r>
        <w:rPr>
          <w:color w:val="0000FF"/>
        </w:rPr>
        <w:t xml:space="preserve"> image</w:t>
      </w:r>
    </w:p>
    <w:p w14:paraId="22C733A6" w14:textId="5A46E8EA" w:rsidR="00386611" w:rsidRDefault="00386611" w:rsidP="00386611">
      <w:pPr>
        <w:pStyle w:val="ListParagraph"/>
        <w:numPr>
          <w:ilvl w:val="1"/>
          <w:numId w:val="6"/>
        </w:numPr>
        <w:rPr>
          <w:color w:val="0000FF"/>
        </w:rPr>
      </w:pPr>
      <w:r>
        <w:rPr>
          <w:color w:val="0000FF"/>
        </w:rPr>
        <w:t>Also do File=&gt; Save for Microsoft office</w:t>
      </w:r>
    </w:p>
    <w:p w14:paraId="62DD2E52" w14:textId="6A5CAAFA" w:rsidR="00386611" w:rsidRDefault="00386611" w:rsidP="00386611">
      <w:pPr>
        <w:pStyle w:val="ListParagraph"/>
        <w:numPr>
          <w:ilvl w:val="1"/>
          <w:numId w:val="6"/>
        </w:numPr>
        <w:rPr>
          <w:color w:val="0000FF"/>
        </w:rPr>
      </w:pPr>
      <w:r>
        <w:rPr>
          <w:color w:val="0000FF"/>
        </w:rPr>
        <w:t>This will give you a *.</w:t>
      </w:r>
      <w:proofErr w:type="spellStart"/>
      <w:r>
        <w:rPr>
          <w:color w:val="0000FF"/>
        </w:rPr>
        <w:t>png</w:t>
      </w:r>
      <w:proofErr w:type="spellEnd"/>
    </w:p>
    <w:p w14:paraId="6D622CC6" w14:textId="3A8A4149" w:rsidR="00386611" w:rsidRPr="00386611" w:rsidRDefault="00386611" w:rsidP="00386611">
      <w:pPr>
        <w:pStyle w:val="ListParagraph"/>
        <w:numPr>
          <w:ilvl w:val="1"/>
          <w:numId w:val="6"/>
        </w:numPr>
        <w:rPr>
          <w:color w:val="0000FF"/>
        </w:rPr>
      </w:pPr>
      <w:r>
        <w:rPr>
          <w:color w:val="0000FF"/>
        </w:rPr>
        <w:t>Insert this!</w:t>
      </w:r>
    </w:p>
    <w:p w14:paraId="4974EA4F" w14:textId="14A743A1" w:rsidR="003B1826" w:rsidRPr="003B1826" w:rsidRDefault="003B1826" w:rsidP="003B1826">
      <w:pPr>
        <w:pStyle w:val="ListParagraph"/>
        <w:numPr>
          <w:ilvl w:val="0"/>
          <w:numId w:val="6"/>
        </w:numPr>
        <w:rPr>
          <w:color w:val="0000FF"/>
        </w:rPr>
      </w:pPr>
      <w:r>
        <w:t>To Insert a figure/Picture</w:t>
      </w:r>
    </w:p>
    <w:p w14:paraId="621E3DF2" w14:textId="7682572B" w:rsidR="003B1826" w:rsidRPr="003B1826" w:rsidRDefault="003B1826" w:rsidP="003B1826">
      <w:pPr>
        <w:pStyle w:val="ListParagraph"/>
        <w:numPr>
          <w:ilvl w:val="1"/>
          <w:numId w:val="6"/>
        </w:numPr>
        <w:rPr>
          <w:color w:val="0000FF"/>
        </w:rPr>
      </w:pPr>
      <w:r>
        <w:t>First save the picture into the appropriate directory of these folder</w:t>
      </w:r>
    </w:p>
    <w:p w14:paraId="771833A6" w14:textId="28E28223" w:rsidR="003B1826" w:rsidRPr="003B1826" w:rsidRDefault="003B1826" w:rsidP="003B1826">
      <w:pPr>
        <w:pStyle w:val="ListParagraph"/>
        <w:numPr>
          <w:ilvl w:val="1"/>
          <w:numId w:val="6"/>
        </w:numPr>
        <w:rPr>
          <w:color w:val="0000FF"/>
        </w:rPr>
      </w:pPr>
      <w:proofErr w:type="spellStart"/>
      <w:r>
        <w:t>Insert</w:t>
      </w:r>
      <w:proofErr w:type="gramStart"/>
      <w:r>
        <w:t>;Photo</w:t>
      </w:r>
      <w:proofErr w:type="gramEnd"/>
      <w:r>
        <w:t>;Picture</w:t>
      </w:r>
      <w:proofErr w:type="spellEnd"/>
      <w:r>
        <w:t xml:space="preserve"> from File</w:t>
      </w:r>
    </w:p>
    <w:p w14:paraId="1366F686" w14:textId="716E3C89" w:rsidR="003B1826" w:rsidRPr="003B1826" w:rsidRDefault="003B1826" w:rsidP="003B1826">
      <w:pPr>
        <w:pStyle w:val="ListParagraph"/>
        <w:numPr>
          <w:ilvl w:val="1"/>
          <w:numId w:val="6"/>
        </w:numPr>
        <w:rPr>
          <w:color w:val="0000FF"/>
        </w:rPr>
      </w:pPr>
      <w:r>
        <w:t>Change the pictures Style to "Figure-02-Figure"</w:t>
      </w:r>
    </w:p>
    <w:p w14:paraId="0C995568" w14:textId="555F7665" w:rsidR="003B1826" w:rsidRPr="003B1826" w:rsidRDefault="003B1826" w:rsidP="003B1826">
      <w:pPr>
        <w:pStyle w:val="ListParagraph"/>
        <w:numPr>
          <w:ilvl w:val="1"/>
          <w:numId w:val="6"/>
        </w:numPr>
        <w:rPr>
          <w:color w:val="0000FF"/>
        </w:rPr>
      </w:pPr>
      <w:r>
        <w:t xml:space="preserve">Then </w:t>
      </w:r>
      <w:proofErr w:type="spellStart"/>
      <w:r>
        <w:t>Rightclick</w:t>
      </w:r>
      <w:proofErr w:type="spellEnd"/>
      <w:r>
        <w:t xml:space="preserve"> on it and select "Insert Caption"</w:t>
      </w:r>
    </w:p>
    <w:p w14:paraId="2F7FD01B" w14:textId="21FB1C02" w:rsidR="003B1826" w:rsidRDefault="003B1826" w:rsidP="003B1826">
      <w:pPr>
        <w:pStyle w:val="ListParagraph"/>
        <w:numPr>
          <w:ilvl w:val="1"/>
          <w:numId w:val="6"/>
        </w:numPr>
      </w:pPr>
      <w:r w:rsidRPr="003B1826">
        <w:t>Click</w:t>
      </w:r>
      <w:r>
        <w:t xml:space="preserve"> "Numbering" and then "Include Chapter Number</w:t>
      </w:r>
    </w:p>
    <w:p w14:paraId="15F63926" w14:textId="60402C82" w:rsidR="003B1826" w:rsidRDefault="003B1826" w:rsidP="003B1826">
      <w:pPr>
        <w:pStyle w:val="ListParagraph"/>
        <w:numPr>
          <w:ilvl w:val="2"/>
          <w:numId w:val="6"/>
        </w:numPr>
      </w:pPr>
      <w:r>
        <w:t xml:space="preserve">You should see something like "Figure #-#" </w:t>
      </w:r>
    </w:p>
    <w:p w14:paraId="2B5B14F8" w14:textId="69B07703" w:rsidR="003B1826" w:rsidRDefault="003B1826" w:rsidP="003B1826">
      <w:pPr>
        <w:pStyle w:val="ListParagraph"/>
        <w:numPr>
          <w:ilvl w:val="2"/>
          <w:numId w:val="6"/>
        </w:numPr>
      </w:pPr>
      <w:r>
        <w:t>Where the first # is the chapter ID, and the second is the order of the figure within the document</w:t>
      </w:r>
    </w:p>
    <w:p w14:paraId="74F4AD7C" w14:textId="553C7F32" w:rsidR="003B1826" w:rsidRDefault="003B1826" w:rsidP="003B1826">
      <w:pPr>
        <w:pStyle w:val="ListParagraph"/>
        <w:numPr>
          <w:ilvl w:val="1"/>
          <w:numId w:val="6"/>
        </w:numPr>
      </w:pPr>
      <w:r>
        <w:t>Select the caption and change the style to "Figure-01-Title"</w:t>
      </w:r>
    </w:p>
    <w:p w14:paraId="1D620A94" w14:textId="3C18A808" w:rsidR="003B1826" w:rsidRDefault="003B1826" w:rsidP="003B1826">
      <w:pPr>
        <w:pStyle w:val="ListParagraph"/>
        <w:numPr>
          <w:ilvl w:val="1"/>
          <w:numId w:val="6"/>
        </w:numPr>
      </w:pPr>
      <w:r>
        <w:t>Then write a figure legend below, change the style of that to "Figure-03-Legend"</w:t>
      </w:r>
    </w:p>
    <w:p w14:paraId="3C8C71F8" w14:textId="77777777" w:rsidR="007E271D" w:rsidRDefault="007E271D" w:rsidP="007E271D"/>
    <w:p w14:paraId="29EC944D" w14:textId="55119BAF" w:rsidR="007E271D" w:rsidRDefault="007E271D" w:rsidP="007E271D">
      <w:pPr>
        <w:pStyle w:val="Heading1"/>
      </w:pPr>
      <w:r>
        <w:t>Questions to Answer</w:t>
      </w:r>
    </w:p>
    <w:p w14:paraId="7F87BAEE" w14:textId="142C11C1" w:rsidR="007E271D" w:rsidRDefault="007E271D" w:rsidP="000A621A">
      <w:pPr>
        <w:pStyle w:val="CompressedNumberedOutline"/>
      </w:pPr>
      <w:r>
        <w:t xml:space="preserve">What is the concentration of monovalent </w:t>
      </w:r>
      <w:proofErr w:type="spellStart"/>
      <w:r>
        <w:t>cations</w:t>
      </w:r>
      <w:proofErr w:type="spellEnd"/>
      <w:r>
        <w:t xml:space="preserve"> in my ligation mixture? See my buffer composition</w:t>
      </w:r>
    </w:p>
    <w:p w14:paraId="7A3EA945" w14:textId="681555C4" w:rsidR="00693E44" w:rsidRDefault="00693E44" w:rsidP="000A621A">
      <w:pPr>
        <w:pStyle w:val="CompressedNumberedOutline"/>
      </w:pPr>
      <w:r>
        <w:t xml:space="preserve">Doesn't look like I have </w:t>
      </w:r>
      <w:r>
        <w:rPr>
          <w:i/>
        </w:rPr>
        <w:t>any</w:t>
      </w:r>
      <w:r>
        <w:t xml:space="preserve"> monovalent </w:t>
      </w:r>
      <w:proofErr w:type="spellStart"/>
      <w:r>
        <w:t>cations</w:t>
      </w:r>
      <w:proofErr w:type="spellEnd"/>
      <w:r>
        <w:t xml:space="preserve"> in my mixture, only MgCl2. This is a good thing. High [monovalent </w:t>
      </w:r>
      <w:proofErr w:type="spellStart"/>
      <w:r>
        <w:t>cations</w:t>
      </w:r>
      <w:proofErr w:type="spellEnd"/>
      <w:r>
        <w:t>] lead to accumulation of the 5´ adenylated intermediate</w:t>
      </w:r>
    </w:p>
    <w:p w14:paraId="504CB81F" w14:textId="79B1D281" w:rsidR="007E271D" w:rsidRPr="007E271D" w:rsidRDefault="007E271D" w:rsidP="000A621A">
      <w:pPr>
        <w:pStyle w:val="CompressedNumberedOutline"/>
      </w:pPr>
      <w:r>
        <w:t>What is the footprint of T4 RNL2</w:t>
      </w:r>
      <w:proofErr w:type="gramStart"/>
      <w:r>
        <w:t>?See</w:t>
      </w:r>
      <w:proofErr w:type="gramEnd"/>
      <w:r>
        <w:t xml:space="preserve"> the Shuman Structure paper.</w:t>
      </w:r>
    </w:p>
    <w:p w14:paraId="288EFA0C" w14:textId="77777777" w:rsidR="00C90AD4" w:rsidRDefault="004754D1" w:rsidP="0027468F">
      <w:pPr>
        <w:pStyle w:val="Heading1"/>
      </w:pPr>
      <w:bookmarkStart w:id="2" w:name="_Toc239477760"/>
      <w:r>
        <w:t>COVER PAGE</w:t>
      </w:r>
      <w:bookmarkEnd w:id="1"/>
      <w:bookmarkEnd w:id="2"/>
    </w:p>
    <w:p w14:paraId="6D017F02" w14:textId="5645BDC1" w:rsidR="004754D1" w:rsidRDefault="004754D1" w:rsidP="0027468F">
      <w:pPr>
        <w:pStyle w:val="Heading1"/>
      </w:pPr>
      <w:bookmarkStart w:id="3" w:name="_Toc364687493"/>
      <w:bookmarkStart w:id="4" w:name="_Toc239477761"/>
      <w:r>
        <w:t>TITLE PAGE</w:t>
      </w:r>
      <w:bookmarkEnd w:id="3"/>
      <w:bookmarkEnd w:id="4"/>
    </w:p>
    <w:p w14:paraId="49C16F1D" w14:textId="081AB439" w:rsidR="00DA1078" w:rsidRDefault="00DA1078" w:rsidP="00DA1078">
      <w:r>
        <w:t>Possible titles:</w:t>
      </w:r>
    </w:p>
    <w:p w14:paraId="402BF672" w14:textId="3ADEA73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a novel ligation-based approach</w:t>
      </w:r>
    </w:p>
    <w:p w14:paraId="47648A5B" w14:textId="25F8159B"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Investigation of long RNAs using RNA templated DNA ligation</w:t>
      </w:r>
    </w:p>
    <w:p w14:paraId="1E5F425F" w14:textId="1B0A2BF3" w:rsidR="00DA1078" w:rsidRPr="00DA1078" w:rsidRDefault="00DA1078" w:rsidP="0027468F">
      <w:pPr>
        <w:pStyle w:val="ListParagraph"/>
        <w:widowControl w:val="0"/>
        <w:numPr>
          <w:ilvl w:val="0"/>
          <w:numId w:val="1"/>
        </w:numPr>
        <w:autoSpaceDE w:val="0"/>
        <w:autoSpaceDN w:val="0"/>
        <w:adjustRightInd w:val="0"/>
        <w:rPr>
          <w:rFonts w:cs="Arial"/>
        </w:rPr>
      </w:pPr>
      <w:r w:rsidRPr="00DA1078">
        <w:rPr>
          <w:rFonts w:cs="Arial"/>
        </w:rPr>
        <w:t>Long RNAs: biology, technology, and perspective</w:t>
      </w:r>
    </w:p>
    <w:p w14:paraId="1CD08F6B" w14:textId="64818108" w:rsidR="00DA1078" w:rsidRPr="00DA1078" w:rsidRDefault="00DA1078" w:rsidP="0027468F">
      <w:pPr>
        <w:pStyle w:val="ListParagraph"/>
        <w:widowControl w:val="0"/>
        <w:numPr>
          <w:ilvl w:val="0"/>
          <w:numId w:val="1"/>
        </w:numPr>
        <w:autoSpaceDE w:val="0"/>
        <w:autoSpaceDN w:val="0"/>
        <w:adjustRightInd w:val="0"/>
      </w:pPr>
      <w:r w:rsidRPr="00DA1078">
        <w:rPr>
          <w:rFonts w:cs="Arial"/>
        </w:rPr>
        <w:t>Examination of dynamic long RNAs</w:t>
      </w:r>
    </w:p>
    <w:p w14:paraId="573FED6A" w14:textId="77777777" w:rsidR="00DA1078" w:rsidRPr="00DA1078" w:rsidRDefault="00DA1078" w:rsidP="00DA1078">
      <w:pPr>
        <w:pStyle w:val="ListParagraph"/>
        <w:widowControl w:val="0"/>
        <w:autoSpaceDE w:val="0"/>
        <w:autoSpaceDN w:val="0"/>
        <w:adjustRightInd w:val="0"/>
      </w:pPr>
    </w:p>
    <w:p w14:paraId="2DC8F316" w14:textId="440ED983" w:rsidR="00A0412E" w:rsidRDefault="00A0412E" w:rsidP="00E62870">
      <w:pPr>
        <w:pStyle w:val="ThesisTitleText"/>
      </w:pPr>
      <w:r>
        <w:t>A Dissertation Presented</w:t>
      </w:r>
    </w:p>
    <w:p w14:paraId="11224EDD" w14:textId="77777777" w:rsidR="00A0412E" w:rsidRDefault="00A0412E" w:rsidP="00E62870">
      <w:pPr>
        <w:pStyle w:val="ThesisTitleText"/>
      </w:pPr>
      <w:r>
        <w:t>By</w:t>
      </w:r>
    </w:p>
    <w:p w14:paraId="6C382CC7" w14:textId="77777777" w:rsidR="00A0412E" w:rsidRDefault="00A0412E" w:rsidP="00E62870">
      <w:pPr>
        <w:pStyle w:val="ThesisTitleText"/>
      </w:pPr>
      <w:r>
        <w:t>Christian Knauf Roy</w:t>
      </w:r>
    </w:p>
    <w:p w14:paraId="421ACCD9" w14:textId="77777777" w:rsidR="00A0412E" w:rsidRDefault="00A0412E" w:rsidP="00E62870">
      <w:pPr>
        <w:pStyle w:val="ThesisTitleText"/>
      </w:pPr>
    </w:p>
    <w:p w14:paraId="193172BB" w14:textId="77777777" w:rsidR="00A0412E" w:rsidRDefault="00A0412E" w:rsidP="00E62870">
      <w:pPr>
        <w:pStyle w:val="ThesisTitleText"/>
      </w:pPr>
      <w:r>
        <w:t>Submitted to the Faculty of the</w:t>
      </w:r>
    </w:p>
    <w:p w14:paraId="190B37DE" w14:textId="77777777" w:rsidR="00A0412E" w:rsidRDefault="00A0412E" w:rsidP="00E62870">
      <w:pPr>
        <w:pStyle w:val="ThesisTitleText"/>
      </w:pPr>
      <w:r>
        <w:t>University of Massachusetts Graduate School of Biomedical Sciences, Worcester</w:t>
      </w:r>
    </w:p>
    <w:p w14:paraId="5E6B0182" w14:textId="77777777" w:rsidR="00A0412E" w:rsidRDefault="00A0412E" w:rsidP="00E62870">
      <w:pPr>
        <w:pStyle w:val="ThesisTitleText"/>
      </w:pPr>
      <w:proofErr w:type="gramStart"/>
      <w:r>
        <w:t>in</w:t>
      </w:r>
      <w:proofErr w:type="gramEnd"/>
      <w:r>
        <w:t xml:space="preserve"> partial fulfillment of the requirements for the degree of </w:t>
      </w:r>
    </w:p>
    <w:p w14:paraId="4A25CB77" w14:textId="77777777" w:rsidR="00A0412E" w:rsidRDefault="00A0412E" w:rsidP="00E62870">
      <w:pPr>
        <w:pStyle w:val="ThesisTitleText"/>
      </w:pPr>
    </w:p>
    <w:p w14:paraId="26FB7C02" w14:textId="77777777" w:rsidR="00A0412E" w:rsidRDefault="00A0412E" w:rsidP="00E62870">
      <w:pPr>
        <w:pStyle w:val="ThesisTitleText"/>
      </w:pPr>
      <w:r>
        <w:t>DOCTOR OF PHILOSPHY</w:t>
      </w:r>
      <w:r>
        <w:br/>
      </w:r>
    </w:p>
    <w:p w14:paraId="18D12229" w14:textId="77777777" w:rsidR="00A0412E" w:rsidRDefault="00A0412E" w:rsidP="00E62870">
      <w:pPr>
        <w:pStyle w:val="ThesisTitleText"/>
      </w:pPr>
      <w:r>
        <w:t>(MONTH, DAY, YEAR)</w:t>
      </w:r>
    </w:p>
    <w:p w14:paraId="535E78DC" w14:textId="77777777" w:rsidR="00C90AD4" w:rsidRDefault="00A0412E" w:rsidP="00E62870">
      <w:pPr>
        <w:pStyle w:val="ThesisTitleText"/>
      </w:pPr>
      <w:r>
        <w:t>BIOCHEMISTRY</w:t>
      </w:r>
    </w:p>
    <w:p w14:paraId="582EC6CC" w14:textId="7559BAA9" w:rsidR="004754D1" w:rsidRDefault="004754D1" w:rsidP="00C90AD4">
      <w:pPr>
        <w:pStyle w:val="Heading1"/>
      </w:pPr>
      <w:bookmarkStart w:id="5" w:name="_Toc364687494"/>
      <w:bookmarkStart w:id="6" w:name="_Toc239477762"/>
      <w:r>
        <w:t>SIGNATURE PAGE</w:t>
      </w:r>
      <w:bookmarkEnd w:id="5"/>
      <w:bookmarkEnd w:id="6"/>
    </w:p>
    <w:p w14:paraId="0631D079" w14:textId="158D72D4" w:rsidR="00A0412E" w:rsidRDefault="00A0412E" w:rsidP="00E62870">
      <w:pPr>
        <w:pStyle w:val="ThesisTitleText"/>
      </w:pPr>
      <w:r>
        <w:t>A Dissertation Presented</w:t>
      </w:r>
    </w:p>
    <w:p w14:paraId="40177458" w14:textId="77777777" w:rsidR="00A0412E" w:rsidRDefault="00A0412E" w:rsidP="00E62870">
      <w:pPr>
        <w:pStyle w:val="ThesisTitleText"/>
      </w:pPr>
      <w:r>
        <w:t>By</w:t>
      </w:r>
    </w:p>
    <w:p w14:paraId="5ED72B42" w14:textId="77777777" w:rsidR="00A0412E" w:rsidRDefault="00A0412E" w:rsidP="00E62870">
      <w:pPr>
        <w:pStyle w:val="ThesisTitleText"/>
      </w:pPr>
      <w:r>
        <w:t>Christian Knauf Roy</w:t>
      </w:r>
    </w:p>
    <w:p w14:paraId="7FA37444" w14:textId="77777777" w:rsidR="00A0412E" w:rsidRDefault="00A0412E" w:rsidP="00E62870">
      <w:pPr>
        <w:pStyle w:val="ThesisTitleText"/>
      </w:pPr>
    </w:p>
    <w:p w14:paraId="3CB0471F" w14:textId="77777777" w:rsidR="00A0412E" w:rsidRDefault="00A0412E" w:rsidP="00E62870">
      <w:pPr>
        <w:pStyle w:val="ThesisTitleText"/>
      </w:pPr>
      <w:r w:rsidRPr="00A0412E">
        <w:t>The signatures of the Dissertation Defense Committee signify completion and approval as to style and content of the Dissertation</w:t>
      </w:r>
    </w:p>
    <w:p w14:paraId="51A531D3" w14:textId="77777777" w:rsidR="00A0412E" w:rsidRDefault="00A0412E" w:rsidP="00E62870">
      <w:pPr>
        <w:pStyle w:val="ThesisTitleText"/>
      </w:pPr>
    </w:p>
    <w:p w14:paraId="5460A0E3" w14:textId="77777777" w:rsidR="00E62870" w:rsidRDefault="00A0412E" w:rsidP="00E62870">
      <w:pPr>
        <w:pStyle w:val="ThesisTitleText"/>
      </w:pPr>
      <w:r w:rsidRPr="00A0412E">
        <w:t xml:space="preserve">(Signature) (Name Typed), </w:t>
      </w:r>
    </w:p>
    <w:p w14:paraId="53D8883F" w14:textId="5CD638DD" w:rsidR="00E62870" w:rsidRDefault="0051044F" w:rsidP="00E62870">
      <w:pPr>
        <w:pStyle w:val="ThesisTitleText"/>
      </w:pPr>
      <w:r>
        <w:t>Melissa J. Moore</w:t>
      </w:r>
      <w:r w:rsidR="00A0412E" w:rsidRPr="00A0412E">
        <w:t xml:space="preserve"> (Signature) (Name Typed), </w:t>
      </w:r>
    </w:p>
    <w:p w14:paraId="33526FBB" w14:textId="77777777" w:rsidR="0051044F" w:rsidRDefault="0051044F" w:rsidP="0051044F">
      <w:pPr>
        <w:pStyle w:val="ThesisTitleText"/>
      </w:pPr>
    </w:p>
    <w:p w14:paraId="65994DDC" w14:textId="7C951F96" w:rsidR="0051044F" w:rsidRDefault="0051044F" w:rsidP="00E62870">
      <w:pPr>
        <w:pStyle w:val="ThesisTitleText"/>
      </w:pPr>
      <w:r w:rsidRPr="00A0412E">
        <w:t xml:space="preserve">(Signature) (Name Typed), </w:t>
      </w:r>
    </w:p>
    <w:p w14:paraId="7B2529FF" w14:textId="37D4464A" w:rsidR="00E62870" w:rsidRDefault="0051044F" w:rsidP="0051044F">
      <w:pPr>
        <w:pStyle w:val="ThesisTitleText"/>
        <w:tabs>
          <w:tab w:val="left" w:pos="5220"/>
        </w:tabs>
      </w:pPr>
      <w:r>
        <w:t>Phillip D. Zamore</w:t>
      </w:r>
      <w:r w:rsidR="00E62870" w:rsidRPr="00A0412E">
        <w:t xml:space="preserve"> (Signature) (Name Typed), </w:t>
      </w:r>
      <w:r>
        <w:tab/>
      </w:r>
    </w:p>
    <w:p w14:paraId="6E65902D" w14:textId="77777777" w:rsidR="00E62870" w:rsidRDefault="00E62870" w:rsidP="00E62870">
      <w:pPr>
        <w:pStyle w:val="ThesisTitleText"/>
      </w:pPr>
    </w:p>
    <w:p w14:paraId="1503A0C6" w14:textId="41C83087" w:rsidR="00E62870" w:rsidRDefault="0051044F" w:rsidP="00E62870">
      <w:pPr>
        <w:pStyle w:val="ThesisTitleText"/>
      </w:pPr>
      <w:r>
        <w:t>Scot Wolfe</w:t>
      </w:r>
    </w:p>
    <w:p w14:paraId="2482DEFA" w14:textId="473B86E6" w:rsidR="00E62870" w:rsidRDefault="00A0412E" w:rsidP="00E62870">
      <w:pPr>
        <w:pStyle w:val="ThesisTitleText"/>
      </w:pPr>
      <w:r w:rsidRPr="00A0412E">
        <w:t xml:space="preserve">(Signature) (Name Typed), </w:t>
      </w:r>
    </w:p>
    <w:p w14:paraId="5DF3AE93" w14:textId="77777777" w:rsidR="00E62870" w:rsidRDefault="00E62870" w:rsidP="00E62870">
      <w:pPr>
        <w:pStyle w:val="ThesisTitleText"/>
      </w:pPr>
    </w:p>
    <w:p w14:paraId="51B2FD85" w14:textId="0AB2C03F" w:rsidR="00E62870" w:rsidRDefault="0051044F" w:rsidP="00E62870">
      <w:pPr>
        <w:pStyle w:val="ThesisTitleText"/>
      </w:pPr>
      <w:r>
        <w:t>Job Dekker</w:t>
      </w:r>
    </w:p>
    <w:p w14:paraId="687D2C4B" w14:textId="5AB4BA98" w:rsidR="00E62870" w:rsidRDefault="00A0412E" w:rsidP="00E62870">
      <w:pPr>
        <w:pStyle w:val="ThesisTitleText"/>
      </w:pPr>
      <w:r w:rsidRPr="00A0412E">
        <w:t xml:space="preserve">(Signature) (Name Typed), </w:t>
      </w:r>
    </w:p>
    <w:p w14:paraId="52C0CDD4" w14:textId="77777777" w:rsidR="00E62870" w:rsidRDefault="00E62870" w:rsidP="00E62870">
      <w:pPr>
        <w:pStyle w:val="ThesisTitleText"/>
      </w:pPr>
    </w:p>
    <w:p w14:paraId="1D275649" w14:textId="77777777" w:rsidR="00100771" w:rsidRDefault="00100771" w:rsidP="00100771">
      <w:pPr>
        <w:pStyle w:val="ThesisTitleText"/>
      </w:pPr>
      <w:proofErr w:type="spellStart"/>
      <w:r>
        <w:t>Brenton</w:t>
      </w:r>
      <w:proofErr w:type="spellEnd"/>
      <w:r>
        <w:t xml:space="preserve"> R. </w:t>
      </w:r>
      <w:proofErr w:type="spellStart"/>
      <w:r>
        <w:t>Graveley</w:t>
      </w:r>
      <w:proofErr w:type="spellEnd"/>
    </w:p>
    <w:p w14:paraId="0925FC00" w14:textId="77777777" w:rsidR="00100771" w:rsidRDefault="00100771" w:rsidP="00100771">
      <w:pPr>
        <w:pStyle w:val="ThesisTitleText"/>
      </w:pPr>
      <w:r w:rsidRPr="00A0412E">
        <w:t xml:space="preserve">(Signature) (Name Typed), </w:t>
      </w:r>
    </w:p>
    <w:p w14:paraId="345485ED" w14:textId="77777777" w:rsidR="00100771" w:rsidRDefault="00100771" w:rsidP="00100771">
      <w:pPr>
        <w:pStyle w:val="ThesisTitleText"/>
      </w:pPr>
      <w:r w:rsidRPr="00A0412E">
        <w:t xml:space="preserve">Dissertation Committee </w:t>
      </w:r>
    </w:p>
    <w:p w14:paraId="05CCCED4" w14:textId="77777777" w:rsidR="00100771" w:rsidRDefault="00100771" w:rsidP="00E62870">
      <w:pPr>
        <w:pStyle w:val="ThesisTitleText"/>
      </w:pPr>
    </w:p>
    <w:p w14:paraId="04589056" w14:textId="77777777" w:rsidR="00100771" w:rsidRDefault="00100771" w:rsidP="00100771">
      <w:pPr>
        <w:pStyle w:val="ThesisTitleText"/>
      </w:pPr>
      <w:proofErr w:type="spellStart"/>
      <w:r>
        <w:t>Zhiping</w:t>
      </w:r>
      <w:proofErr w:type="spellEnd"/>
      <w:r>
        <w:t xml:space="preserve"> </w:t>
      </w:r>
      <w:proofErr w:type="spellStart"/>
      <w:r>
        <w:t>Weng</w:t>
      </w:r>
      <w:proofErr w:type="spellEnd"/>
    </w:p>
    <w:p w14:paraId="283E97F6" w14:textId="7CFB2238" w:rsidR="00100771" w:rsidRDefault="00100771" w:rsidP="00E62870">
      <w:pPr>
        <w:pStyle w:val="ThesisTitleText"/>
      </w:pPr>
      <w:r w:rsidRPr="00A0412E">
        <w:t xml:space="preserve">(Signature) (Name Typed), </w:t>
      </w:r>
    </w:p>
    <w:p w14:paraId="799355EB" w14:textId="77777777" w:rsidR="00100771" w:rsidRDefault="00A0412E" w:rsidP="00E62870">
      <w:pPr>
        <w:pStyle w:val="ThesisTitleText"/>
      </w:pPr>
      <w:r w:rsidRPr="00A0412E">
        <w:t xml:space="preserve">The signature of the Chair of the Committee signifies that the written dissertation meets the requirements of the </w:t>
      </w:r>
    </w:p>
    <w:p w14:paraId="5F8BAC82" w14:textId="77777777" w:rsidR="00100771" w:rsidRDefault="00100771" w:rsidP="00100771">
      <w:pPr>
        <w:pStyle w:val="ThesisTitleText"/>
      </w:pPr>
      <w:r w:rsidRPr="00A0412E">
        <w:t xml:space="preserve">Chair of Committee </w:t>
      </w:r>
    </w:p>
    <w:p w14:paraId="31C69348" w14:textId="77777777" w:rsidR="00100771" w:rsidRDefault="00100771" w:rsidP="00E62870">
      <w:pPr>
        <w:pStyle w:val="ThesisTitleText"/>
      </w:pPr>
    </w:p>
    <w:p w14:paraId="62674CE8" w14:textId="02E1F6D2" w:rsidR="00E62870" w:rsidRDefault="00A0412E" w:rsidP="00E62870">
      <w:pPr>
        <w:pStyle w:val="ThesisTitleText"/>
      </w:pPr>
      <w:r w:rsidRPr="00A0412E">
        <w:t xml:space="preserve">The signature of the Dean of the Graduate School of Biomedical Sciences signifies that the student has met all graduation requirements of the school. (Signature) </w:t>
      </w:r>
    </w:p>
    <w:p w14:paraId="49A36AEE" w14:textId="77777777" w:rsidR="00E62870" w:rsidRDefault="00E62870" w:rsidP="00E62870">
      <w:pPr>
        <w:pStyle w:val="ThesisTitleText"/>
      </w:pPr>
    </w:p>
    <w:p w14:paraId="27F19AE4" w14:textId="77777777" w:rsidR="00E62870" w:rsidRDefault="00A0412E" w:rsidP="00E62870">
      <w:pPr>
        <w:pStyle w:val="ThesisTitleText"/>
      </w:pPr>
      <w:r w:rsidRPr="00A0412E">
        <w:t xml:space="preserve">Anthony </w:t>
      </w:r>
      <w:proofErr w:type="spellStart"/>
      <w:r w:rsidRPr="00A0412E">
        <w:t>Carruthers</w:t>
      </w:r>
      <w:proofErr w:type="spellEnd"/>
      <w:r w:rsidRPr="00A0412E">
        <w:t xml:space="preserve">, Ph.D., Dean of the Graduate School of Biomedical Sciences Program (Typed) </w:t>
      </w:r>
    </w:p>
    <w:p w14:paraId="1251882F" w14:textId="77777777" w:rsidR="00E62870" w:rsidRDefault="00E62870" w:rsidP="00E62870">
      <w:pPr>
        <w:pStyle w:val="ThesisTitleText"/>
      </w:pPr>
    </w:p>
    <w:p w14:paraId="49754305" w14:textId="7ACFD5FF" w:rsidR="00A0412E" w:rsidRDefault="00A0412E" w:rsidP="00E62870">
      <w:pPr>
        <w:pStyle w:val="ThesisTitleText"/>
      </w:pPr>
      <w:r w:rsidRPr="00A0412E">
        <w:t>Month, Day and Year (Typed)</w:t>
      </w:r>
    </w:p>
    <w:p w14:paraId="2F247C6A" w14:textId="17F38C4A" w:rsidR="00C121DB" w:rsidRDefault="00C121DB" w:rsidP="00C90AD4">
      <w:pPr>
        <w:pStyle w:val="Heading1"/>
      </w:pPr>
      <w:bookmarkStart w:id="7" w:name="_Toc237332389"/>
      <w:bookmarkStart w:id="8" w:name="_Toc364687495"/>
      <w:bookmarkStart w:id="9" w:name="_Toc239477763"/>
      <w:r>
        <w:t>Front Matter</w:t>
      </w:r>
      <w:bookmarkEnd w:id="7"/>
      <w:bookmarkEnd w:id="8"/>
      <w:bookmarkEnd w:id="9"/>
    </w:p>
    <w:p w14:paraId="25C5B05F" w14:textId="77777777" w:rsidR="00A0412E" w:rsidRDefault="00C121DB" w:rsidP="00D814B1">
      <w:pPr>
        <w:pStyle w:val="Heading2"/>
      </w:pPr>
      <w:bookmarkStart w:id="10" w:name="_Toc237332390"/>
      <w:bookmarkStart w:id="11" w:name="_Toc364687496"/>
      <w:bookmarkStart w:id="12" w:name="_Toc239477764"/>
      <w:r>
        <w:t>Dedication</w:t>
      </w:r>
      <w:bookmarkEnd w:id="10"/>
      <w:bookmarkEnd w:id="11"/>
      <w:bookmarkEnd w:id="12"/>
    </w:p>
    <w:p w14:paraId="048E814D" w14:textId="4DB48E40" w:rsidR="00D814B1" w:rsidRPr="00606094" w:rsidRDefault="00606094">
      <w:pPr>
        <w:spacing w:line="240" w:lineRule="auto"/>
        <w:rPr>
          <w:i/>
        </w:rPr>
      </w:pPr>
      <w:r w:rsidRPr="00606094">
        <w:rPr>
          <w:i/>
        </w:rPr>
        <w:t>I would like to dedicate this Doctoral dissertation to my grandfather, George Knauf.</w:t>
      </w:r>
      <w:r w:rsidR="00CC10C3">
        <w:rPr>
          <w:i/>
        </w:rPr>
        <w:t xml:space="preserve"> </w:t>
      </w:r>
      <w:r w:rsidRPr="00606094">
        <w:rPr>
          <w:i/>
        </w:rPr>
        <w:t>My grandfather passed away on September 23</w:t>
      </w:r>
      <w:r w:rsidRPr="00606094">
        <w:rPr>
          <w:i/>
          <w:vertAlign w:val="superscript"/>
        </w:rPr>
        <w:t>rd</w:t>
      </w:r>
      <w:r w:rsidRPr="00606094">
        <w:rPr>
          <w:i/>
        </w:rPr>
        <w:t>, 2011, just one week shy of his 82</w:t>
      </w:r>
      <w:r w:rsidRPr="00606094">
        <w:rPr>
          <w:i/>
          <w:vertAlign w:val="superscript"/>
        </w:rPr>
        <w:t>nd</w:t>
      </w:r>
      <w:r w:rsidRPr="00606094">
        <w:rPr>
          <w:i/>
        </w:rPr>
        <w:t xml:space="preserve"> birthday. I find it difficult to articulate how much I miss him. He spoke carefully and never without purpose or conviction. While I hear from others that he was proud of me, he rarely, if ever, betrayed that type of emotion directly.</w:t>
      </w:r>
      <w:r w:rsidR="00CC10C3">
        <w:rPr>
          <w:i/>
        </w:rPr>
        <w:t xml:space="preserve"> </w:t>
      </w:r>
      <w:r w:rsidRPr="00606094">
        <w:rPr>
          <w:i/>
        </w:rPr>
        <w:t>It is my goal to build a</w:t>
      </w:r>
      <w:r w:rsidR="00E572AA">
        <w:rPr>
          <w:i/>
        </w:rPr>
        <w:t>s</w:t>
      </w:r>
      <w:r w:rsidRPr="00606094">
        <w:rPr>
          <w:i/>
        </w:rPr>
        <w:t xml:space="preserve"> solid</w:t>
      </w:r>
      <w:r w:rsidR="00E572AA">
        <w:rPr>
          <w:i/>
        </w:rPr>
        <w:t xml:space="preserve"> a</w:t>
      </w:r>
      <w:r w:rsidRPr="00606094">
        <w:rPr>
          <w:i/>
        </w:rPr>
        <w:t xml:space="preserve"> life </w:t>
      </w:r>
      <w:r w:rsidR="00E572AA">
        <w:rPr>
          <w:i/>
        </w:rPr>
        <w:t xml:space="preserve">as he, </w:t>
      </w:r>
      <w:r w:rsidRPr="00606094">
        <w:rPr>
          <w:i/>
        </w:rPr>
        <w:t>founded on hard work, playing the long game, responsibility, and maintaining fr</w:t>
      </w:r>
      <w:r w:rsidR="00E572AA">
        <w:rPr>
          <w:i/>
        </w:rPr>
        <w:t>iendships</w:t>
      </w:r>
      <w:r w:rsidRPr="00606094">
        <w:rPr>
          <w:i/>
        </w:rPr>
        <w:t xml:space="preserve">. These are just a few of the personality traits that I observed and try to emulate. The fact that he passed before he could meet our son Owen is one of my biggest regrets. Of all the possessions he left behind, it is the memory of our time together that I will cherish the most. Rest in peace, Grump. I did it. </w:t>
      </w:r>
      <w:r w:rsidR="00D814B1" w:rsidRPr="00606094">
        <w:rPr>
          <w:i/>
        </w:rPr>
        <w:br w:type="page"/>
      </w:r>
    </w:p>
    <w:p w14:paraId="2C0BF964" w14:textId="64970333" w:rsidR="00D814B1" w:rsidRDefault="00C121DB" w:rsidP="00C121DB">
      <w:pPr>
        <w:pStyle w:val="Heading2"/>
      </w:pPr>
      <w:bookmarkStart w:id="13" w:name="_Toc237332391"/>
      <w:bookmarkStart w:id="14" w:name="_Toc364687497"/>
      <w:bookmarkStart w:id="15" w:name="_Toc239477765"/>
      <w:r>
        <w:t>Acknowledgements</w:t>
      </w:r>
      <w:bookmarkEnd w:id="13"/>
      <w:bookmarkEnd w:id="14"/>
      <w:bookmarkEnd w:id="15"/>
    </w:p>
    <w:p w14:paraId="4CADA46C" w14:textId="034004C6" w:rsidR="00C96425" w:rsidRDefault="00606094" w:rsidP="004542BD">
      <w:pPr>
        <w:pStyle w:val="ThesisNormalCompressed"/>
      </w:pPr>
      <w:r>
        <w:t xml:space="preserve">First I would like to acknowledge and thank Laura </w:t>
      </w:r>
      <w:proofErr w:type="spellStart"/>
      <w:r>
        <w:t>Geagan</w:t>
      </w:r>
      <w:proofErr w:type="spellEnd"/>
      <w:r>
        <w:t xml:space="preserve"> and Rebecca </w:t>
      </w:r>
      <w:proofErr w:type="spellStart"/>
      <w:r>
        <w:t>Sendak</w:t>
      </w:r>
      <w:proofErr w:type="spellEnd"/>
      <w:r>
        <w:t xml:space="preserve"> at Genzyme. They were </w:t>
      </w:r>
      <w:r w:rsidR="00E572AA">
        <w:t xml:space="preserve">my </w:t>
      </w:r>
      <w:r>
        <w:t xml:space="preserve">supervisors while I was a research associate there, and </w:t>
      </w:r>
      <w:r w:rsidR="00E572AA">
        <w:t xml:space="preserve">assisted and encouraged my transition back to </w:t>
      </w:r>
      <w:r>
        <w:t>graduate school.</w:t>
      </w:r>
      <w:r w:rsidR="00CC10C3">
        <w:t xml:space="preserve"> </w:t>
      </w:r>
      <w:r w:rsidR="00C96425">
        <w:t>Without</w:t>
      </w:r>
      <w:r>
        <w:t xml:space="preserve"> the confidence they instilled in my abilities as a young scientist in, I doubt I would have ever signed up for more school. </w:t>
      </w:r>
    </w:p>
    <w:p w14:paraId="7507BF48" w14:textId="1827BF46" w:rsidR="00606094" w:rsidRDefault="00606094" w:rsidP="004542BD">
      <w:pPr>
        <w:pStyle w:val="ThesisNormalCompressed"/>
      </w:pPr>
      <w:r>
        <w:t xml:space="preserve">Next I’d like to thank Melissa. </w:t>
      </w:r>
      <w:r w:rsidR="00E572AA">
        <w:t>D</w:t>
      </w:r>
      <w:r>
        <w:t>uring my 1</w:t>
      </w:r>
      <w:r w:rsidRPr="00606094">
        <w:rPr>
          <w:vertAlign w:val="superscript"/>
        </w:rPr>
        <w:t>st</w:t>
      </w:r>
      <w:r>
        <w:t xml:space="preserve"> year retreat at Wood’s Hole I first learned</w:t>
      </w:r>
      <w:r w:rsidR="00E572AA">
        <w:t xml:space="preserve"> that Melissa is a </w:t>
      </w:r>
      <w:r>
        <w:t xml:space="preserve">fantastic </w:t>
      </w:r>
      <w:r w:rsidR="009272B0">
        <w:t>communicator</w:t>
      </w:r>
      <w:r>
        <w:t xml:space="preserve"> of </w:t>
      </w:r>
      <w:r w:rsidR="009272B0">
        <w:t>interesting</w:t>
      </w:r>
      <w:r>
        <w:t xml:space="preserve"> and important science. When she brought out her </w:t>
      </w:r>
      <w:r w:rsidR="0091479D">
        <w:t>rope representing the unspliced</w:t>
      </w:r>
      <w:r>
        <w:t xml:space="preserve"> pre-mRNA of </w:t>
      </w:r>
      <w:proofErr w:type="spellStart"/>
      <w:r w:rsidRPr="009272B0">
        <w:rPr>
          <w:i/>
        </w:rPr>
        <w:t>dystrophin</w:t>
      </w:r>
      <w:proofErr w:type="spellEnd"/>
      <w:r>
        <w:t>—a rope that reach</w:t>
      </w:r>
      <w:r w:rsidR="00E572AA">
        <w:t>ed</w:t>
      </w:r>
      <w:r>
        <w:t xml:space="preserve"> to the back of a rather large audit</w:t>
      </w:r>
      <w:r w:rsidR="00E572AA">
        <w:t>orium—and then dramatically held</w:t>
      </w:r>
      <w:r>
        <w:t xml:space="preserve"> </w:t>
      </w:r>
      <w:r w:rsidR="00E572AA">
        <w:t>up</w:t>
      </w:r>
      <w:r>
        <w:t xml:space="preserve"> a </w:t>
      </w:r>
      <w:r w:rsidR="00E572AA">
        <w:t xml:space="preserve">No.2 </w:t>
      </w:r>
      <w:r>
        <w:t>pencil representing the final mRNA pro</w:t>
      </w:r>
      <w:r w:rsidR="00C96425">
        <w:t>duct, bo</w:t>
      </w:r>
      <w:r w:rsidR="00E572AA">
        <w:t xml:space="preserve">th to scale, I knew </w:t>
      </w:r>
      <w:r w:rsidR="00402F3A">
        <w:t xml:space="preserve">the that I wanted to do my graduate </w:t>
      </w:r>
      <w:r w:rsidR="00E572AA">
        <w:t>research</w:t>
      </w:r>
      <w:r w:rsidR="00C96425">
        <w:t xml:space="preserve"> in her lab. I have never once doubted the decision to join Melissa’s lab, and have learned so much from the broad and interconnected approach she takes to important scientific questions. Thank you so much for teaching me to always consider the big picture, go for the answer, and to just ask when I need help.</w:t>
      </w:r>
    </w:p>
    <w:p w14:paraId="17F63C31" w14:textId="57B53FA6" w:rsidR="00C96425" w:rsidRDefault="00C96425" w:rsidP="004542BD">
      <w:pPr>
        <w:pStyle w:val="ThesisNormalCompressed"/>
      </w:pPr>
      <w:r>
        <w:t xml:space="preserve">Soon after joining Melissa’s lab, and </w:t>
      </w:r>
      <w:r w:rsidR="00E572AA">
        <w:t>a</w:t>
      </w:r>
      <w:r>
        <w:t xml:space="preserve"> </w:t>
      </w:r>
      <w:r w:rsidR="00E572AA">
        <w:t>project</w:t>
      </w:r>
      <w:r>
        <w:t xml:space="preserve"> going well, it was proposed to me that I be a joint student between Melissa and Phil. It was not difficult to not jump at the opportunity to be </w:t>
      </w:r>
      <w:r w:rsidR="005119FA">
        <w:t>advised</w:t>
      </w:r>
      <w:r>
        <w:t xml:space="preserve"> by </w:t>
      </w:r>
      <w:r>
        <w:rPr>
          <w:i/>
        </w:rPr>
        <w:t>two</w:t>
      </w:r>
      <w:r>
        <w:t xml:space="preserve"> Howard Hughes </w:t>
      </w:r>
      <w:r w:rsidR="00E572AA">
        <w:t>I</w:t>
      </w:r>
      <w:r>
        <w:t xml:space="preserve">nvestigators, and I also haven’t regretted the decision. Over the past few years, I have been continually amazed at the depth of Phil’s </w:t>
      </w:r>
      <w:r w:rsidR="009272B0">
        <w:t>knowledge</w:t>
      </w:r>
      <w:r>
        <w:t xml:space="preserve">, </w:t>
      </w:r>
      <w:r w:rsidR="00402F3A">
        <w:t>in</w:t>
      </w:r>
      <w:r>
        <w:t xml:space="preserve"> scientific and </w:t>
      </w:r>
      <w:r w:rsidR="00402F3A">
        <w:t>general</w:t>
      </w:r>
      <w:r>
        <w:t xml:space="preserve"> topics.</w:t>
      </w:r>
      <w:r w:rsidR="00CC10C3">
        <w:t xml:space="preserve"> </w:t>
      </w:r>
      <w:r>
        <w:t>He is a careful, meticulous, quantitative, and calculating mentor. While I feel that I clicked ‘on the level’ with Melissa, interacting with Phil forced me to think and act outside my comfort zone, something I always tell myself is a critical aspect of change</w:t>
      </w:r>
      <w:r w:rsidR="00E572AA">
        <w:t xml:space="preserve"> </w:t>
      </w:r>
      <w:r>
        <w:t>and growth.</w:t>
      </w:r>
      <w:r w:rsidR="00CC10C3">
        <w:t xml:space="preserve"> </w:t>
      </w:r>
      <w:r>
        <w:t>Thank you Phil for everything I’ve learned.</w:t>
      </w:r>
    </w:p>
    <w:p w14:paraId="324748DA" w14:textId="6C34CC6E" w:rsidR="00D55552" w:rsidRDefault="00C96425" w:rsidP="004542BD">
      <w:pPr>
        <w:pStyle w:val="ThesisNormalCompressed"/>
      </w:pPr>
      <w:r>
        <w:t xml:space="preserve">My committee has also been very supportive throughput my PhD. I </w:t>
      </w:r>
      <w:r w:rsidR="0091479D">
        <w:t>hardly</w:t>
      </w:r>
      <w:r>
        <w:t xml:space="preserve"> believed the ease with which I passed my qualifying exam, and took it as a big confidence boost.</w:t>
      </w:r>
      <w:r w:rsidR="00CC10C3">
        <w:t xml:space="preserve"> </w:t>
      </w:r>
      <w:r>
        <w:t>The following years of TRAC meetings confirmed that I was not thinking way off-base.</w:t>
      </w:r>
      <w:r w:rsidR="00CC10C3">
        <w:t xml:space="preserve"> </w:t>
      </w:r>
      <w:r>
        <w:t>The one-on-one meetings just prior to my QE were especially helpful.</w:t>
      </w:r>
      <w:r w:rsidR="00CC10C3">
        <w:t xml:space="preserve"> </w:t>
      </w:r>
      <w:r>
        <w:t xml:space="preserve">Thanks to Scot, Job, and especially </w:t>
      </w:r>
      <w:proofErr w:type="spellStart"/>
      <w:r>
        <w:t>Zhiping</w:t>
      </w:r>
      <w:proofErr w:type="spellEnd"/>
      <w:r>
        <w:t xml:space="preserve"> for all the guidance.</w:t>
      </w:r>
    </w:p>
    <w:p w14:paraId="0E005A1D" w14:textId="585D656B" w:rsidR="00D55552" w:rsidRDefault="00D55552" w:rsidP="000A621A">
      <w:pPr>
        <w:pStyle w:val="CompressedNumberedOutline"/>
      </w:pPr>
      <w:r>
        <w:t>Lab Members</w:t>
      </w:r>
      <w:proofErr w:type="gramStart"/>
      <w:r w:rsidR="00FF7073">
        <w:t xml:space="preserve">;  </w:t>
      </w:r>
      <w:r>
        <w:t>Aaron</w:t>
      </w:r>
      <w:proofErr w:type="gramEnd"/>
      <w:r w:rsidR="00FF7073">
        <w:t xml:space="preserve">; </w:t>
      </w:r>
      <w:proofErr w:type="spellStart"/>
      <w:r>
        <w:t>Alper</w:t>
      </w:r>
      <w:proofErr w:type="spellEnd"/>
      <w:r w:rsidR="00FF7073">
        <w:t xml:space="preserve">; </w:t>
      </w:r>
      <w:proofErr w:type="spellStart"/>
      <w:r>
        <w:t>Amrit</w:t>
      </w:r>
      <w:proofErr w:type="spellEnd"/>
    </w:p>
    <w:p w14:paraId="735B6FC2" w14:textId="0FA2CAB6" w:rsidR="00D55552" w:rsidRDefault="00D55552" w:rsidP="000A621A">
      <w:pPr>
        <w:pStyle w:val="CompressedNumberedOutline"/>
      </w:pPr>
      <w:r>
        <w:t>Eric and Erin</w:t>
      </w:r>
    </w:p>
    <w:p w14:paraId="0E62B451" w14:textId="7BAC3EF2" w:rsidR="00D55552" w:rsidRDefault="00D55552" w:rsidP="000A621A">
      <w:pPr>
        <w:pStyle w:val="CompressedNumberedOutline"/>
      </w:pPr>
      <w:r>
        <w:t>Collaborators</w:t>
      </w:r>
    </w:p>
    <w:p w14:paraId="52C18166" w14:textId="648DFD58" w:rsidR="00D55552" w:rsidRDefault="00D55552" w:rsidP="000A621A">
      <w:pPr>
        <w:pStyle w:val="CompressedNumberedOutline"/>
      </w:pPr>
      <w:r>
        <w:t>Dave Weaver</w:t>
      </w:r>
    </w:p>
    <w:p w14:paraId="19F7BA9C" w14:textId="610CC50F" w:rsidR="00D55552" w:rsidRDefault="00D55552" w:rsidP="000A621A">
      <w:pPr>
        <w:pStyle w:val="CompressedNumberedOutline"/>
      </w:pPr>
      <w:proofErr w:type="spellStart"/>
      <w:r>
        <w:t>Muro</w:t>
      </w:r>
      <w:proofErr w:type="spellEnd"/>
    </w:p>
    <w:p w14:paraId="4FBEAD57" w14:textId="4CA43DCF" w:rsidR="00D55552" w:rsidRDefault="00D55552" w:rsidP="000A621A">
      <w:pPr>
        <w:pStyle w:val="CompressedNumberedOutline"/>
      </w:pPr>
      <w:proofErr w:type="spellStart"/>
      <w:r>
        <w:t>Graveley</w:t>
      </w:r>
      <w:proofErr w:type="spellEnd"/>
    </w:p>
    <w:p w14:paraId="41F0C437" w14:textId="6D0CC533" w:rsidR="00D55552" w:rsidRDefault="00D55552" w:rsidP="000A621A">
      <w:pPr>
        <w:pStyle w:val="CompressedNumberedOutline"/>
      </w:pPr>
      <w:r>
        <w:t>Heinrich</w:t>
      </w:r>
    </w:p>
    <w:p w14:paraId="53E40125" w14:textId="08BA6138" w:rsidR="00D55552" w:rsidRDefault="00D55552" w:rsidP="000A621A">
      <w:pPr>
        <w:pStyle w:val="CompressedNumberedOutline"/>
      </w:pPr>
      <w:r>
        <w:t>Anna</w:t>
      </w:r>
    </w:p>
    <w:p w14:paraId="1DF630C9" w14:textId="71305EC8" w:rsidR="00D55552" w:rsidRDefault="00D55552" w:rsidP="000A621A">
      <w:pPr>
        <w:pStyle w:val="CompressedNumberedOutline"/>
      </w:pPr>
      <w:proofErr w:type="spellStart"/>
      <w:r>
        <w:t>Ogo</w:t>
      </w:r>
      <w:proofErr w:type="spellEnd"/>
    </w:p>
    <w:p w14:paraId="0C8E17C4" w14:textId="21D1F2F7" w:rsidR="00D55552" w:rsidRDefault="00D55552" w:rsidP="000A621A">
      <w:pPr>
        <w:pStyle w:val="CompressedNumberedOutline"/>
      </w:pPr>
      <w:r>
        <w:t>Family</w:t>
      </w:r>
    </w:p>
    <w:p w14:paraId="5D3FD872" w14:textId="77777777" w:rsidR="000912D2" w:rsidRDefault="00402F3A" w:rsidP="000A621A">
      <w:pPr>
        <w:pStyle w:val="CompressedNumberedOutline"/>
      </w:pPr>
      <w:r>
        <w:t>Jul Owen</w:t>
      </w:r>
    </w:p>
    <w:p w14:paraId="45866C74" w14:textId="755F6FCB" w:rsidR="00FF0906" w:rsidRDefault="00D814B1" w:rsidP="000912D2">
      <w:pPr>
        <w:pStyle w:val="Heading2"/>
      </w:pPr>
      <w:r>
        <w:br w:type="page"/>
      </w:r>
      <w:bookmarkStart w:id="16" w:name="_Toc237332393"/>
      <w:bookmarkStart w:id="17" w:name="_Toc239477766"/>
      <w:r w:rsidR="00C121DB" w:rsidRPr="000912D2">
        <w:t>Table of Contents</w:t>
      </w:r>
      <w:bookmarkEnd w:id="16"/>
      <w:bookmarkEnd w:id="17"/>
    </w:p>
    <w:p w14:paraId="7E4B2038" w14:textId="77777777" w:rsidR="00324BFD" w:rsidRDefault="004754D1">
      <w:pPr>
        <w:pStyle w:val="TOC1"/>
        <w:tabs>
          <w:tab w:val="left" w:pos="373"/>
          <w:tab w:val="right" w:leader="dot" w:pos="8630"/>
        </w:tabs>
        <w:rPr>
          <w:rFonts w:asciiTheme="minorHAnsi" w:hAnsiTheme="minorHAnsi"/>
          <w:b w:val="0"/>
          <w:noProof/>
          <w:color w:val="auto"/>
          <w:lang w:eastAsia="ja-JP"/>
        </w:rPr>
      </w:pPr>
      <w:r>
        <w:fldChar w:fldCharType="begin"/>
      </w:r>
      <w:r>
        <w:instrText xml:space="preserve"> TOC \o "1-2" </w:instrText>
      </w:r>
      <w:r>
        <w:fldChar w:fldCharType="separate"/>
      </w:r>
      <w:r w:rsidR="00324BFD" w:rsidRPr="005D6580">
        <w:rPr>
          <w:noProof/>
          <w:color w:val="FFFFFF" w:themeColor="background1"/>
        </w:rPr>
        <w:t>1</w:t>
      </w:r>
      <w:r w:rsidR="00324BFD">
        <w:rPr>
          <w:rFonts w:asciiTheme="minorHAnsi" w:hAnsiTheme="minorHAnsi"/>
          <w:b w:val="0"/>
          <w:noProof/>
          <w:color w:val="auto"/>
          <w:lang w:eastAsia="ja-JP"/>
        </w:rPr>
        <w:tab/>
      </w:r>
      <w:r w:rsidR="00324BFD">
        <w:rPr>
          <w:noProof/>
        </w:rPr>
        <w:t>NOTES TO Self</w:t>
      </w:r>
      <w:r w:rsidR="00324BFD">
        <w:rPr>
          <w:noProof/>
        </w:rPr>
        <w:tab/>
      </w:r>
      <w:r w:rsidR="00324BFD">
        <w:rPr>
          <w:noProof/>
        </w:rPr>
        <w:fldChar w:fldCharType="begin"/>
      </w:r>
      <w:r w:rsidR="00324BFD">
        <w:rPr>
          <w:noProof/>
        </w:rPr>
        <w:instrText xml:space="preserve"> PAGEREF _Toc239477759 \h </w:instrText>
      </w:r>
      <w:r w:rsidR="00324BFD">
        <w:rPr>
          <w:noProof/>
        </w:rPr>
      </w:r>
      <w:r w:rsidR="00324BFD">
        <w:rPr>
          <w:noProof/>
        </w:rPr>
        <w:fldChar w:fldCharType="separate"/>
      </w:r>
      <w:r w:rsidR="00815449">
        <w:rPr>
          <w:noProof/>
        </w:rPr>
        <w:t>1</w:t>
      </w:r>
      <w:r w:rsidR="00324BFD">
        <w:rPr>
          <w:noProof/>
        </w:rPr>
        <w:fldChar w:fldCharType="end"/>
      </w:r>
    </w:p>
    <w:p w14:paraId="231FFFD4"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COVER PAGE</w:t>
      </w:r>
      <w:r>
        <w:rPr>
          <w:noProof/>
        </w:rPr>
        <w:tab/>
      </w:r>
      <w:r>
        <w:rPr>
          <w:noProof/>
        </w:rPr>
        <w:fldChar w:fldCharType="begin"/>
      </w:r>
      <w:r>
        <w:rPr>
          <w:noProof/>
        </w:rPr>
        <w:instrText xml:space="preserve"> PAGEREF _Toc239477760 \h </w:instrText>
      </w:r>
      <w:r>
        <w:rPr>
          <w:noProof/>
        </w:rPr>
      </w:r>
      <w:r>
        <w:rPr>
          <w:noProof/>
        </w:rPr>
        <w:fldChar w:fldCharType="separate"/>
      </w:r>
      <w:r w:rsidR="00815449">
        <w:rPr>
          <w:noProof/>
        </w:rPr>
        <w:t>3</w:t>
      </w:r>
      <w:r>
        <w:rPr>
          <w:noProof/>
        </w:rPr>
        <w:fldChar w:fldCharType="end"/>
      </w:r>
    </w:p>
    <w:p w14:paraId="1DA628AE"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TITLE PAGE</w:t>
      </w:r>
      <w:r>
        <w:rPr>
          <w:noProof/>
        </w:rPr>
        <w:tab/>
      </w:r>
      <w:r>
        <w:rPr>
          <w:noProof/>
        </w:rPr>
        <w:fldChar w:fldCharType="begin"/>
      </w:r>
      <w:r>
        <w:rPr>
          <w:noProof/>
        </w:rPr>
        <w:instrText xml:space="preserve"> PAGEREF _Toc239477761 \h </w:instrText>
      </w:r>
      <w:r>
        <w:rPr>
          <w:noProof/>
        </w:rPr>
      </w:r>
      <w:r>
        <w:rPr>
          <w:noProof/>
        </w:rPr>
        <w:fldChar w:fldCharType="separate"/>
      </w:r>
      <w:r w:rsidR="00815449">
        <w:rPr>
          <w:noProof/>
        </w:rPr>
        <w:t>4</w:t>
      </w:r>
      <w:r>
        <w:rPr>
          <w:noProof/>
        </w:rPr>
        <w:fldChar w:fldCharType="end"/>
      </w:r>
    </w:p>
    <w:p w14:paraId="0A736BB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SIGNATURE PAGE</w:t>
      </w:r>
      <w:r>
        <w:rPr>
          <w:noProof/>
        </w:rPr>
        <w:tab/>
      </w:r>
      <w:r>
        <w:rPr>
          <w:noProof/>
        </w:rPr>
        <w:fldChar w:fldCharType="begin"/>
      </w:r>
      <w:r>
        <w:rPr>
          <w:noProof/>
        </w:rPr>
        <w:instrText xml:space="preserve"> PAGEREF _Toc239477762 \h </w:instrText>
      </w:r>
      <w:r>
        <w:rPr>
          <w:noProof/>
        </w:rPr>
      </w:r>
      <w:r>
        <w:rPr>
          <w:noProof/>
        </w:rPr>
        <w:fldChar w:fldCharType="separate"/>
      </w:r>
      <w:r w:rsidR="00815449">
        <w:rPr>
          <w:noProof/>
        </w:rPr>
        <w:t>5</w:t>
      </w:r>
      <w:r>
        <w:rPr>
          <w:noProof/>
        </w:rPr>
        <w:fldChar w:fldCharType="end"/>
      </w:r>
    </w:p>
    <w:p w14:paraId="08F6F59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Front Matter</w:t>
      </w:r>
      <w:r>
        <w:rPr>
          <w:noProof/>
        </w:rPr>
        <w:tab/>
      </w:r>
      <w:r>
        <w:rPr>
          <w:noProof/>
        </w:rPr>
        <w:fldChar w:fldCharType="begin"/>
      </w:r>
      <w:r>
        <w:rPr>
          <w:noProof/>
        </w:rPr>
        <w:instrText xml:space="preserve"> PAGEREF _Toc239477763 \h </w:instrText>
      </w:r>
      <w:r>
        <w:rPr>
          <w:noProof/>
        </w:rPr>
      </w:r>
      <w:r>
        <w:rPr>
          <w:noProof/>
        </w:rPr>
        <w:fldChar w:fldCharType="separate"/>
      </w:r>
      <w:r w:rsidR="00815449">
        <w:rPr>
          <w:noProof/>
        </w:rPr>
        <w:t>6</w:t>
      </w:r>
      <w:r>
        <w:rPr>
          <w:noProof/>
        </w:rPr>
        <w:fldChar w:fldCharType="end"/>
      </w:r>
    </w:p>
    <w:p w14:paraId="053758C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Dedication</w:t>
      </w:r>
      <w:r>
        <w:rPr>
          <w:noProof/>
        </w:rPr>
        <w:tab/>
      </w:r>
      <w:r>
        <w:rPr>
          <w:noProof/>
        </w:rPr>
        <w:fldChar w:fldCharType="begin"/>
      </w:r>
      <w:r>
        <w:rPr>
          <w:noProof/>
        </w:rPr>
        <w:instrText xml:space="preserve"> PAGEREF _Toc239477764 \h </w:instrText>
      </w:r>
      <w:r>
        <w:rPr>
          <w:noProof/>
        </w:rPr>
      </w:r>
      <w:r>
        <w:rPr>
          <w:noProof/>
        </w:rPr>
        <w:fldChar w:fldCharType="separate"/>
      </w:r>
      <w:r w:rsidR="00815449">
        <w:rPr>
          <w:noProof/>
        </w:rPr>
        <w:t>7</w:t>
      </w:r>
      <w:r>
        <w:rPr>
          <w:noProof/>
        </w:rPr>
        <w:fldChar w:fldCharType="end"/>
      </w:r>
    </w:p>
    <w:p w14:paraId="37548382"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Acknowledgements</w:t>
      </w:r>
      <w:r>
        <w:rPr>
          <w:noProof/>
        </w:rPr>
        <w:tab/>
      </w:r>
      <w:r>
        <w:rPr>
          <w:noProof/>
        </w:rPr>
        <w:fldChar w:fldCharType="begin"/>
      </w:r>
      <w:r>
        <w:rPr>
          <w:noProof/>
        </w:rPr>
        <w:instrText xml:space="preserve"> PAGEREF _Toc239477765 \h </w:instrText>
      </w:r>
      <w:r>
        <w:rPr>
          <w:noProof/>
        </w:rPr>
      </w:r>
      <w:r>
        <w:rPr>
          <w:noProof/>
        </w:rPr>
        <w:fldChar w:fldCharType="separate"/>
      </w:r>
      <w:r w:rsidR="00815449">
        <w:rPr>
          <w:noProof/>
        </w:rPr>
        <w:t>8</w:t>
      </w:r>
      <w:r>
        <w:rPr>
          <w:noProof/>
        </w:rPr>
        <w:fldChar w:fldCharType="end"/>
      </w:r>
    </w:p>
    <w:p w14:paraId="4045F03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Table of Contents</w:t>
      </w:r>
      <w:r>
        <w:rPr>
          <w:noProof/>
        </w:rPr>
        <w:tab/>
      </w:r>
      <w:r>
        <w:rPr>
          <w:noProof/>
        </w:rPr>
        <w:fldChar w:fldCharType="begin"/>
      </w:r>
      <w:r>
        <w:rPr>
          <w:noProof/>
        </w:rPr>
        <w:instrText xml:space="preserve"> PAGEREF _Toc239477766 \h </w:instrText>
      </w:r>
      <w:r>
        <w:rPr>
          <w:noProof/>
        </w:rPr>
      </w:r>
      <w:r>
        <w:rPr>
          <w:noProof/>
        </w:rPr>
        <w:fldChar w:fldCharType="separate"/>
      </w:r>
      <w:r w:rsidR="00815449">
        <w:rPr>
          <w:noProof/>
        </w:rPr>
        <w:t>10</w:t>
      </w:r>
      <w:r>
        <w:rPr>
          <w:noProof/>
        </w:rPr>
        <w:fldChar w:fldCharType="end"/>
      </w:r>
    </w:p>
    <w:p w14:paraId="561C32BC"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Abstract</w:t>
      </w:r>
      <w:r>
        <w:rPr>
          <w:noProof/>
        </w:rPr>
        <w:tab/>
      </w:r>
      <w:r>
        <w:rPr>
          <w:noProof/>
        </w:rPr>
        <w:fldChar w:fldCharType="begin"/>
      </w:r>
      <w:r>
        <w:rPr>
          <w:noProof/>
        </w:rPr>
        <w:instrText xml:space="preserve"> PAGEREF _Toc239477767 \h </w:instrText>
      </w:r>
      <w:r>
        <w:rPr>
          <w:noProof/>
        </w:rPr>
      </w:r>
      <w:r>
        <w:rPr>
          <w:noProof/>
        </w:rPr>
        <w:fldChar w:fldCharType="separate"/>
      </w:r>
      <w:r w:rsidR="00815449">
        <w:rPr>
          <w:noProof/>
        </w:rPr>
        <w:t>11</w:t>
      </w:r>
      <w:r>
        <w:rPr>
          <w:noProof/>
        </w:rPr>
        <w:fldChar w:fldCharType="end"/>
      </w:r>
    </w:p>
    <w:p w14:paraId="12D33336"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Tables</w:t>
      </w:r>
      <w:r>
        <w:rPr>
          <w:noProof/>
        </w:rPr>
        <w:tab/>
      </w:r>
      <w:r>
        <w:rPr>
          <w:noProof/>
        </w:rPr>
        <w:fldChar w:fldCharType="begin"/>
      </w:r>
      <w:r>
        <w:rPr>
          <w:noProof/>
        </w:rPr>
        <w:instrText xml:space="preserve"> PAGEREF _Toc239477768 \h </w:instrText>
      </w:r>
      <w:r>
        <w:rPr>
          <w:noProof/>
        </w:rPr>
      </w:r>
      <w:r>
        <w:rPr>
          <w:noProof/>
        </w:rPr>
        <w:fldChar w:fldCharType="separate"/>
      </w:r>
      <w:r w:rsidR="00815449">
        <w:rPr>
          <w:noProof/>
        </w:rPr>
        <w:t>12</w:t>
      </w:r>
      <w:r>
        <w:rPr>
          <w:noProof/>
        </w:rPr>
        <w:fldChar w:fldCharType="end"/>
      </w:r>
    </w:p>
    <w:p w14:paraId="4B605B15"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Figures</w:t>
      </w:r>
      <w:r>
        <w:rPr>
          <w:noProof/>
        </w:rPr>
        <w:tab/>
      </w:r>
      <w:r>
        <w:rPr>
          <w:noProof/>
        </w:rPr>
        <w:fldChar w:fldCharType="begin"/>
      </w:r>
      <w:r>
        <w:rPr>
          <w:noProof/>
        </w:rPr>
        <w:instrText xml:space="preserve"> PAGEREF _Toc239477769 \h </w:instrText>
      </w:r>
      <w:r>
        <w:rPr>
          <w:noProof/>
        </w:rPr>
      </w:r>
      <w:r>
        <w:rPr>
          <w:noProof/>
        </w:rPr>
        <w:fldChar w:fldCharType="separate"/>
      </w:r>
      <w:r w:rsidR="00815449">
        <w:rPr>
          <w:noProof/>
        </w:rPr>
        <w:t>13</w:t>
      </w:r>
      <w:r>
        <w:rPr>
          <w:noProof/>
        </w:rPr>
        <w:fldChar w:fldCharType="end"/>
      </w:r>
    </w:p>
    <w:p w14:paraId="4A9324DF"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List of Symbols, Abbreviations or Nomenclature (optional)</w:t>
      </w:r>
      <w:r>
        <w:rPr>
          <w:noProof/>
        </w:rPr>
        <w:tab/>
      </w:r>
      <w:r>
        <w:rPr>
          <w:noProof/>
        </w:rPr>
        <w:fldChar w:fldCharType="begin"/>
      </w:r>
      <w:r>
        <w:rPr>
          <w:noProof/>
        </w:rPr>
        <w:instrText xml:space="preserve"> PAGEREF _Toc239477770 \h </w:instrText>
      </w:r>
      <w:r>
        <w:rPr>
          <w:noProof/>
        </w:rPr>
      </w:r>
      <w:r>
        <w:rPr>
          <w:noProof/>
        </w:rPr>
        <w:fldChar w:fldCharType="separate"/>
      </w:r>
      <w:r w:rsidR="00815449">
        <w:rPr>
          <w:noProof/>
        </w:rPr>
        <w:t>15</w:t>
      </w:r>
      <w:r>
        <w:rPr>
          <w:noProof/>
        </w:rPr>
        <w:fldChar w:fldCharType="end"/>
      </w:r>
    </w:p>
    <w:p w14:paraId="09FA5C9A"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Preface</w:t>
      </w:r>
      <w:r>
        <w:rPr>
          <w:noProof/>
        </w:rPr>
        <w:tab/>
      </w:r>
      <w:r>
        <w:rPr>
          <w:noProof/>
        </w:rPr>
        <w:fldChar w:fldCharType="begin"/>
      </w:r>
      <w:r>
        <w:rPr>
          <w:noProof/>
        </w:rPr>
        <w:instrText xml:space="preserve"> PAGEREF _Toc239477771 \h </w:instrText>
      </w:r>
      <w:r>
        <w:rPr>
          <w:noProof/>
        </w:rPr>
      </w:r>
      <w:r>
        <w:rPr>
          <w:noProof/>
        </w:rPr>
        <w:fldChar w:fldCharType="separate"/>
      </w:r>
      <w:r w:rsidR="00815449">
        <w:rPr>
          <w:noProof/>
        </w:rPr>
        <w:t>17</w:t>
      </w:r>
      <w:r>
        <w:rPr>
          <w:noProof/>
        </w:rPr>
        <w:fldChar w:fldCharType="end"/>
      </w:r>
    </w:p>
    <w:p w14:paraId="64BF2E66"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Introduction</w:t>
      </w:r>
      <w:r>
        <w:rPr>
          <w:noProof/>
        </w:rPr>
        <w:tab/>
      </w:r>
      <w:r>
        <w:rPr>
          <w:noProof/>
        </w:rPr>
        <w:fldChar w:fldCharType="begin"/>
      </w:r>
      <w:r>
        <w:rPr>
          <w:noProof/>
        </w:rPr>
        <w:instrText xml:space="preserve"> PAGEREF _Toc239477772 \h </w:instrText>
      </w:r>
      <w:r>
        <w:rPr>
          <w:noProof/>
        </w:rPr>
      </w:r>
      <w:r>
        <w:rPr>
          <w:noProof/>
        </w:rPr>
        <w:fldChar w:fldCharType="separate"/>
      </w:r>
      <w:r w:rsidR="00815449">
        <w:rPr>
          <w:noProof/>
        </w:rPr>
        <w:t>18</w:t>
      </w:r>
      <w:r>
        <w:rPr>
          <w:noProof/>
        </w:rPr>
        <w:fldChar w:fldCharType="end"/>
      </w:r>
    </w:p>
    <w:p w14:paraId="1563F093"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2</w:t>
      </w:r>
      <w:r>
        <w:rPr>
          <w:rFonts w:asciiTheme="minorHAnsi" w:hAnsiTheme="minorHAnsi"/>
          <w:b w:val="0"/>
          <w:noProof/>
          <w:color w:val="auto"/>
          <w:lang w:eastAsia="ja-JP"/>
        </w:rPr>
        <w:tab/>
      </w:r>
      <w:r>
        <w:rPr>
          <w:noProof/>
        </w:rPr>
        <w:t>CHAPTER I: SeqZip methodology</w:t>
      </w:r>
      <w:r>
        <w:rPr>
          <w:noProof/>
        </w:rPr>
        <w:tab/>
      </w:r>
      <w:r>
        <w:rPr>
          <w:noProof/>
        </w:rPr>
        <w:fldChar w:fldCharType="begin"/>
      </w:r>
      <w:r>
        <w:rPr>
          <w:noProof/>
        </w:rPr>
        <w:instrText xml:space="preserve"> PAGEREF _Toc239477773 \h </w:instrText>
      </w:r>
      <w:r>
        <w:rPr>
          <w:noProof/>
        </w:rPr>
      </w:r>
      <w:r>
        <w:rPr>
          <w:noProof/>
        </w:rPr>
        <w:fldChar w:fldCharType="separate"/>
      </w:r>
      <w:r w:rsidR="00815449">
        <w:rPr>
          <w:noProof/>
        </w:rPr>
        <w:t>43</w:t>
      </w:r>
      <w:r>
        <w:rPr>
          <w:noProof/>
        </w:rPr>
        <w:fldChar w:fldCharType="end"/>
      </w:r>
    </w:p>
    <w:p w14:paraId="3610F1FF"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3</w:t>
      </w:r>
      <w:r>
        <w:rPr>
          <w:rFonts w:asciiTheme="minorHAnsi" w:hAnsiTheme="minorHAnsi"/>
          <w:b w:val="0"/>
          <w:noProof/>
          <w:color w:val="auto"/>
          <w:lang w:eastAsia="ja-JP"/>
        </w:rPr>
        <w:tab/>
      </w:r>
      <w:r>
        <w:rPr>
          <w:noProof/>
        </w:rPr>
        <w:t>CHAPTER II: HIV and piRNA precursors</w:t>
      </w:r>
      <w:r>
        <w:rPr>
          <w:noProof/>
        </w:rPr>
        <w:tab/>
      </w:r>
      <w:r>
        <w:rPr>
          <w:noProof/>
        </w:rPr>
        <w:fldChar w:fldCharType="begin"/>
      </w:r>
      <w:r>
        <w:rPr>
          <w:noProof/>
        </w:rPr>
        <w:instrText xml:space="preserve"> PAGEREF _Toc239477774 \h </w:instrText>
      </w:r>
      <w:r>
        <w:rPr>
          <w:noProof/>
        </w:rPr>
      </w:r>
      <w:r>
        <w:rPr>
          <w:noProof/>
        </w:rPr>
        <w:fldChar w:fldCharType="separate"/>
      </w:r>
      <w:r w:rsidR="00815449">
        <w:rPr>
          <w:noProof/>
        </w:rPr>
        <w:t>46</w:t>
      </w:r>
      <w:r>
        <w:rPr>
          <w:noProof/>
        </w:rPr>
        <w:fldChar w:fldCharType="end"/>
      </w:r>
    </w:p>
    <w:p w14:paraId="43209F20"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4</w:t>
      </w:r>
      <w:r>
        <w:rPr>
          <w:rFonts w:asciiTheme="minorHAnsi" w:hAnsiTheme="minorHAnsi"/>
          <w:b w:val="0"/>
          <w:noProof/>
          <w:color w:val="auto"/>
          <w:lang w:eastAsia="ja-JP"/>
        </w:rPr>
        <w:tab/>
      </w:r>
      <w:r>
        <w:rPr>
          <w:noProof/>
        </w:rPr>
        <w:t>CHAPTER III : MolCel2013</w:t>
      </w:r>
      <w:r>
        <w:rPr>
          <w:noProof/>
        </w:rPr>
        <w:tab/>
      </w:r>
      <w:r>
        <w:rPr>
          <w:noProof/>
        </w:rPr>
        <w:fldChar w:fldCharType="begin"/>
      </w:r>
      <w:r>
        <w:rPr>
          <w:noProof/>
        </w:rPr>
        <w:instrText xml:space="preserve"> PAGEREF _Toc239477775 \h </w:instrText>
      </w:r>
      <w:r>
        <w:rPr>
          <w:noProof/>
        </w:rPr>
      </w:r>
      <w:r>
        <w:rPr>
          <w:noProof/>
        </w:rPr>
        <w:fldChar w:fldCharType="separate"/>
      </w:r>
      <w:r w:rsidR="00815449">
        <w:rPr>
          <w:noProof/>
        </w:rPr>
        <w:t>56</w:t>
      </w:r>
      <w:r>
        <w:rPr>
          <w:noProof/>
        </w:rPr>
        <w:fldChar w:fldCharType="end"/>
      </w:r>
    </w:p>
    <w:p w14:paraId="55856025"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5</w:t>
      </w:r>
      <w:r>
        <w:rPr>
          <w:rFonts w:asciiTheme="minorHAnsi" w:hAnsiTheme="minorHAnsi"/>
          <w:b w:val="0"/>
          <w:noProof/>
          <w:color w:val="auto"/>
          <w:lang w:eastAsia="ja-JP"/>
        </w:rPr>
        <w:tab/>
      </w:r>
      <w:r>
        <w:rPr>
          <w:noProof/>
        </w:rPr>
        <w:t>Perspective</w:t>
      </w:r>
      <w:r>
        <w:rPr>
          <w:noProof/>
        </w:rPr>
        <w:tab/>
      </w:r>
      <w:r>
        <w:rPr>
          <w:noProof/>
        </w:rPr>
        <w:fldChar w:fldCharType="begin"/>
      </w:r>
      <w:r>
        <w:rPr>
          <w:noProof/>
        </w:rPr>
        <w:instrText xml:space="preserve"> PAGEREF _Toc239477776 \h </w:instrText>
      </w:r>
      <w:r>
        <w:rPr>
          <w:noProof/>
        </w:rPr>
      </w:r>
      <w:r>
        <w:rPr>
          <w:noProof/>
        </w:rPr>
        <w:fldChar w:fldCharType="separate"/>
      </w:r>
      <w:r w:rsidR="00815449">
        <w:rPr>
          <w:noProof/>
        </w:rPr>
        <w:t>88</w:t>
      </w:r>
      <w:r>
        <w:rPr>
          <w:noProof/>
        </w:rPr>
        <w:fldChar w:fldCharType="end"/>
      </w:r>
    </w:p>
    <w:p w14:paraId="78C65D41" w14:textId="77777777" w:rsidR="00324BFD" w:rsidRDefault="00324BFD">
      <w:pPr>
        <w:pStyle w:val="TOC1"/>
        <w:tabs>
          <w:tab w:val="left" w:pos="373"/>
          <w:tab w:val="right" w:leader="dot" w:pos="8630"/>
        </w:tabs>
        <w:rPr>
          <w:rFonts w:asciiTheme="minorHAnsi" w:hAnsiTheme="minorHAnsi"/>
          <w:b w:val="0"/>
          <w:noProof/>
          <w:color w:val="auto"/>
          <w:lang w:eastAsia="ja-JP"/>
        </w:rPr>
      </w:pPr>
      <w:r w:rsidRPr="005D6580">
        <w:rPr>
          <w:noProof/>
          <w:color w:val="FFFFFF" w:themeColor="background1"/>
        </w:rPr>
        <w:t>1</w:t>
      </w:r>
      <w:r>
        <w:rPr>
          <w:rFonts w:asciiTheme="minorHAnsi" w:hAnsiTheme="minorHAnsi"/>
          <w:b w:val="0"/>
          <w:noProof/>
          <w:color w:val="auto"/>
          <w:lang w:eastAsia="ja-JP"/>
        </w:rPr>
        <w:tab/>
      </w:r>
      <w:r>
        <w:rPr>
          <w:noProof/>
        </w:rPr>
        <w:t>Back Matter</w:t>
      </w:r>
      <w:r>
        <w:rPr>
          <w:noProof/>
        </w:rPr>
        <w:tab/>
      </w:r>
      <w:r>
        <w:rPr>
          <w:noProof/>
        </w:rPr>
        <w:fldChar w:fldCharType="begin"/>
      </w:r>
      <w:r>
        <w:rPr>
          <w:noProof/>
        </w:rPr>
        <w:instrText xml:space="preserve"> PAGEREF _Toc239477777 \h </w:instrText>
      </w:r>
      <w:r>
        <w:rPr>
          <w:noProof/>
        </w:rPr>
      </w:r>
      <w:r>
        <w:rPr>
          <w:noProof/>
        </w:rPr>
        <w:fldChar w:fldCharType="separate"/>
      </w:r>
      <w:r w:rsidR="00815449">
        <w:rPr>
          <w:noProof/>
        </w:rPr>
        <w:t>90</w:t>
      </w:r>
      <w:r>
        <w:rPr>
          <w:noProof/>
        </w:rPr>
        <w:fldChar w:fldCharType="end"/>
      </w:r>
    </w:p>
    <w:p w14:paraId="6CF48371"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Appendices</w:t>
      </w:r>
      <w:r>
        <w:rPr>
          <w:noProof/>
        </w:rPr>
        <w:tab/>
      </w:r>
      <w:r>
        <w:rPr>
          <w:noProof/>
        </w:rPr>
        <w:fldChar w:fldCharType="begin"/>
      </w:r>
      <w:r>
        <w:rPr>
          <w:noProof/>
        </w:rPr>
        <w:instrText xml:space="preserve"> PAGEREF _Toc239477778 \h </w:instrText>
      </w:r>
      <w:r>
        <w:rPr>
          <w:noProof/>
        </w:rPr>
      </w:r>
      <w:r>
        <w:rPr>
          <w:noProof/>
        </w:rPr>
        <w:fldChar w:fldCharType="separate"/>
      </w:r>
      <w:r w:rsidR="00815449">
        <w:rPr>
          <w:noProof/>
        </w:rPr>
        <w:t>91</w:t>
      </w:r>
      <w:r>
        <w:rPr>
          <w:noProof/>
        </w:rPr>
        <w:fldChar w:fldCharType="end"/>
      </w:r>
    </w:p>
    <w:p w14:paraId="7B637790" w14:textId="77777777" w:rsidR="00324BFD" w:rsidRDefault="00324BFD">
      <w:pPr>
        <w:pStyle w:val="TOC2"/>
        <w:tabs>
          <w:tab w:val="right" w:leader="dot" w:pos="8630"/>
        </w:tabs>
        <w:rPr>
          <w:rFonts w:asciiTheme="minorHAnsi" w:hAnsiTheme="minorHAnsi"/>
          <w:noProof/>
          <w:color w:val="auto"/>
          <w:sz w:val="24"/>
          <w:szCs w:val="24"/>
          <w:lang w:eastAsia="ja-JP"/>
        </w:rPr>
      </w:pPr>
      <w:r>
        <w:rPr>
          <w:noProof/>
        </w:rPr>
        <w:t>Bibliography</w:t>
      </w:r>
      <w:r>
        <w:rPr>
          <w:noProof/>
        </w:rPr>
        <w:tab/>
      </w:r>
      <w:r>
        <w:rPr>
          <w:noProof/>
        </w:rPr>
        <w:fldChar w:fldCharType="begin"/>
      </w:r>
      <w:r>
        <w:rPr>
          <w:noProof/>
        </w:rPr>
        <w:instrText xml:space="preserve"> PAGEREF _Toc239477779 \h </w:instrText>
      </w:r>
      <w:r>
        <w:rPr>
          <w:noProof/>
        </w:rPr>
      </w:r>
      <w:r>
        <w:rPr>
          <w:noProof/>
        </w:rPr>
        <w:fldChar w:fldCharType="separate"/>
      </w:r>
      <w:r w:rsidR="00815449">
        <w:rPr>
          <w:noProof/>
        </w:rPr>
        <w:t>94</w:t>
      </w:r>
      <w:r>
        <w:rPr>
          <w:noProof/>
        </w:rPr>
        <w:fldChar w:fldCharType="end"/>
      </w:r>
    </w:p>
    <w:p w14:paraId="7C1E7FB8" w14:textId="77777777" w:rsidR="004754D1" w:rsidRPr="004754D1" w:rsidRDefault="004754D1" w:rsidP="004754D1">
      <w:r>
        <w:fldChar w:fldCharType="end"/>
      </w:r>
    </w:p>
    <w:p w14:paraId="7E772077" w14:textId="2CE77E82" w:rsidR="004754D1" w:rsidRDefault="004754D1" w:rsidP="00324BFD">
      <w:pPr>
        <w:pStyle w:val="Heading2"/>
      </w:pPr>
      <w:bookmarkStart w:id="18" w:name="_Toc237332392"/>
      <w:bookmarkStart w:id="19" w:name="_Toc364687498"/>
      <w:bookmarkStart w:id="20" w:name="_Toc239477767"/>
      <w:r>
        <w:t>Abstract</w:t>
      </w:r>
      <w:bookmarkEnd w:id="18"/>
      <w:bookmarkEnd w:id="19"/>
      <w:bookmarkEnd w:id="20"/>
    </w:p>
    <w:p w14:paraId="50FB7847" w14:textId="2961EDAB" w:rsidR="00C121DB" w:rsidRDefault="00C121DB" w:rsidP="00324BFD">
      <w:pPr>
        <w:pStyle w:val="Heading2"/>
      </w:pPr>
      <w:bookmarkStart w:id="21" w:name="_Toc237332394"/>
      <w:bookmarkStart w:id="22" w:name="_Toc364687499"/>
      <w:bookmarkStart w:id="23" w:name="_Toc239477768"/>
      <w:r>
        <w:t>List of Tables</w:t>
      </w:r>
      <w:bookmarkEnd w:id="21"/>
      <w:bookmarkEnd w:id="22"/>
      <w:bookmarkEnd w:id="23"/>
    </w:p>
    <w:p w14:paraId="1FD1305A" w14:textId="77777777" w:rsidR="00FC4B2C" w:rsidRDefault="00D914D9">
      <w:pPr>
        <w:pStyle w:val="TableofFigures"/>
        <w:tabs>
          <w:tab w:val="right" w:leader="dot" w:pos="8630"/>
        </w:tabs>
        <w:rPr>
          <w:rFonts w:asciiTheme="minorHAnsi" w:hAnsiTheme="minorHAnsi"/>
          <w:noProof/>
          <w:lang w:eastAsia="ja-JP"/>
        </w:rPr>
      </w:pPr>
      <w:r>
        <w:fldChar w:fldCharType="begin"/>
      </w:r>
      <w:r>
        <w:instrText xml:space="preserve"> TOC \c "Table" </w:instrText>
      </w:r>
      <w:r>
        <w:fldChar w:fldCharType="separate"/>
      </w:r>
      <w:r w:rsidR="00FC4B2C">
        <w:rPr>
          <w:noProof/>
        </w:rPr>
        <w:t>Table 2</w:t>
      </w:r>
      <w:r w:rsidR="00FC4B2C">
        <w:rPr>
          <w:noProof/>
        </w:rPr>
        <w:noBreakHyphen/>
        <w:t>1, A set of 10 genes investigated for splicing coordination using SeqZip</w:t>
      </w:r>
      <w:r w:rsidR="00FC4B2C">
        <w:rPr>
          <w:noProof/>
        </w:rPr>
        <w:tab/>
      </w:r>
      <w:r w:rsidR="00FC4B2C">
        <w:rPr>
          <w:noProof/>
        </w:rPr>
        <w:fldChar w:fldCharType="begin"/>
      </w:r>
      <w:r w:rsidR="00FC4B2C">
        <w:rPr>
          <w:noProof/>
        </w:rPr>
        <w:instrText xml:space="preserve"> PAGEREF _Toc256023342 \h </w:instrText>
      </w:r>
      <w:r w:rsidR="00FC4B2C">
        <w:rPr>
          <w:noProof/>
        </w:rPr>
      </w:r>
      <w:r w:rsidR="00FC4B2C">
        <w:rPr>
          <w:noProof/>
        </w:rPr>
        <w:fldChar w:fldCharType="separate"/>
      </w:r>
      <w:r w:rsidR="00815449">
        <w:rPr>
          <w:noProof/>
        </w:rPr>
        <w:t>45</w:t>
      </w:r>
      <w:r w:rsidR="00FC4B2C">
        <w:rPr>
          <w:noProof/>
        </w:rPr>
        <w:fldChar w:fldCharType="end"/>
      </w:r>
    </w:p>
    <w:p w14:paraId="37389DB3" w14:textId="77777777" w:rsidR="00FC4B2C" w:rsidRDefault="00FC4B2C">
      <w:pPr>
        <w:pStyle w:val="TableofFigures"/>
        <w:tabs>
          <w:tab w:val="right" w:leader="dot" w:pos="8630"/>
        </w:tabs>
        <w:rPr>
          <w:rFonts w:asciiTheme="minorHAnsi" w:hAnsiTheme="minorHAnsi"/>
          <w:noProof/>
          <w:lang w:eastAsia="ja-JP"/>
        </w:rPr>
      </w:pPr>
      <w:r>
        <w:rPr>
          <w:noProof/>
        </w:rPr>
        <w:t>Table 3</w:t>
      </w:r>
      <w:r>
        <w:rPr>
          <w:noProof/>
        </w:rPr>
        <w:noBreakHyphen/>
        <w:t>1, Just 9 clusters from 5 promoters generate &gt;50% of 14.5 dpp (pachytene) piRNAs</w:t>
      </w:r>
      <w:r>
        <w:rPr>
          <w:noProof/>
        </w:rPr>
        <w:tab/>
      </w:r>
      <w:r>
        <w:rPr>
          <w:noProof/>
        </w:rPr>
        <w:fldChar w:fldCharType="begin"/>
      </w:r>
      <w:r>
        <w:rPr>
          <w:noProof/>
        </w:rPr>
        <w:instrText xml:space="preserve"> PAGEREF _Toc256023343 \h </w:instrText>
      </w:r>
      <w:r>
        <w:rPr>
          <w:noProof/>
        </w:rPr>
      </w:r>
      <w:r>
        <w:rPr>
          <w:noProof/>
        </w:rPr>
        <w:fldChar w:fldCharType="separate"/>
      </w:r>
      <w:r w:rsidR="00815449">
        <w:rPr>
          <w:noProof/>
        </w:rPr>
        <w:t>48</w:t>
      </w:r>
      <w:r>
        <w:rPr>
          <w:noProof/>
        </w:rPr>
        <w:fldChar w:fldCharType="end"/>
      </w:r>
    </w:p>
    <w:p w14:paraId="1044643A" w14:textId="77777777" w:rsidR="00D914D9" w:rsidRPr="00D914D9" w:rsidRDefault="00D914D9" w:rsidP="00D914D9">
      <w:r>
        <w:fldChar w:fldCharType="end"/>
      </w:r>
    </w:p>
    <w:p w14:paraId="5A422956" w14:textId="4BFFA4CB" w:rsidR="00C121DB" w:rsidRDefault="00C121DB" w:rsidP="00324BFD">
      <w:pPr>
        <w:pStyle w:val="Heading2"/>
      </w:pPr>
      <w:bookmarkStart w:id="24" w:name="_Toc237332395"/>
      <w:bookmarkStart w:id="25" w:name="_Toc364687500"/>
      <w:bookmarkStart w:id="26" w:name="_Toc239477769"/>
      <w:r>
        <w:t>List of Figures</w:t>
      </w:r>
      <w:bookmarkEnd w:id="24"/>
      <w:bookmarkEnd w:id="25"/>
      <w:bookmarkEnd w:id="26"/>
    </w:p>
    <w:p w14:paraId="1F95D4FC" w14:textId="77777777" w:rsidR="00923CAE" w:rsidRDefault="00CA1F6E">
      <w:pPr>
        <w:pStyle w:val="TableofFigures"/>
        <w:tabs>
          <w:tab w:val="right" w:leader="dot" w:pos="8630"/>
        </w:tabs>
        <w:rPr>
          <w:rFonts w:asciiTheme="minorHAnsi" w:hAnsiTheme="minorHAnsi"/>
          <w:noProof/>
          <w:lang w:eastAsia="ja-JP"/>
        </w:rPr>
      </w:pPr>
      <w:r w:rsidRPr="008359DC">
        <w:rPr>
          <w:sz w:val="20"/>
          <w:szCs w:val="20"/>
        </w:rPr>
        <w:fldChar w:fldCharType="begin"/>
      </w:r>
      <w:r w:rsidRPr="008359DC">
        <w:rPr>
          <w:sz w:val="20"/>
          <w:szCs w:val="20"/>
        </w:rPr>
        <w:instrText xml:space="preserve"> TOC \h \z \c "Figure" </w:instrText>
      </w:r>
      <w:r w:rsidRPr="008359DC">
        <w:rPr>
          <w:sz w:val="20"/>
          <w:szCs w:val="20"/>
        </w:rPr>
        <w:fldChar w:fldCharType="separate"/>
      </w:r>
      <w:r w:rsidR="00923CAE">
        <w:rPr>
          <w:noProof/>
        </w:rPr>
        <w:t>Figure 1</w:t>
      </w:r>
      <w:r w:rsidR="00923CAE">
        <w:rPr>
          <w:noProof/>
        </w:rPr>
        <w:noBreakHyphen/>
        <w:t xml:space="preserve">1 - The Solitary and Gregarious forms of </w:t>
      </w:r>
      <w:r w:rsidR="00923CAE" w:rsidRPr="00487D2B">
        <w:rPr>
          <w:rFonts w:ascii="Helvetica Neue" w:hAnsi="Helvetica Neue" w:cs="Helvetica Neue"/>
          <w:i/>
          <w:iCs/>
          <w:noProof/>
        </w:rPr>
        <w:t>Schistocerca gregaria</w:t>
      </w:r>
      <w:r w:rsidR="00923CAE">
        <w:rPr>
          <w:noProof/>
        </w:rPr>
        <w:tab/>
      </w:r>
      <w:r w:rsidR="00923CAE">
        <w:rPr>
          <w:noProof/>
        </w:rPr>
        <w:fldChar w:fldCharType="begin"/>
      </w:r>
      <w:r w:rsidR="00923CAE">
        <w:rPr>
          <w:noProof/>
        </w:rPr>
        <w:instrText xml:space="preserve"> PAGEREF _Toc256001334 \h </w:instrText>
      </w:r>
      <w:r w:rsidR="00923CAE">
        <w:rPr>
          <w:noProof/>
        </w:rPr>
      </w:r>
      <w:r w:rsidR="00923CAE">
        <w:rPr>
          <w:noProof/>
        </w:rPr>
        <w:fldChar w:fldCharType="separate"/>
      </w:r>
      <w:r w:rsidR="00815449">
        <w:rPr>
          <w:noProof/>
        </w:rPr>
        <w:t>19</w:t>
      </w:r>
      <w:r w:rsidR="00923CAE">
        <w:rPr>
          <w:noProof/>
        </w:rPr>
        <w:fldChar w:fldCharType="end"/>
      </w:r>
    </w:p>
    <w:p w14:paraId="52189D0A"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2, Cost of sequencing the human genome over time</w:t>
      </w:r>
      <w:r>
        <w:rPr>
          <w:noProof/>
        </w:rPr>
        <w:tab/>
      </w:r>
      <w:r>
        <w:rPr>
          <w:noProof/>
        </w:rPr>
        <w:fldChar w:fldCharType="begin"/>
      </w:r>
      <w:r>
        <w:rPr>
          <w:noProof/>
        </w:rPr>
        <w:instrText xml:space="preserve"> PAGEREF _Toc256001335 \h </w:instrText>
      </w:r>
      <w:r>
        <w:rPr>
          <w:noProof/>
        </w:rPr>
      </w:r>
      <w:r>
        <w:rPr>
          <w:noProof/>
        </w:rPr>
        <w:fldChar w:fldCharType="separate"/>
      </w:r>
      <w:r w:rsidR="00815449">
        <w:rPr>
          <w:noProof/>
        </w:rPr>
        <w:t>22</w:t>
      </w:r>
      <w:r>
        <w:rPr>
          <w:noProof/>
        </w:rPr>
        <w:fldChar w:fldCharType="end"/>
      </w:r>
    </w:p>
    <w:p w14:paraId="154D6C24"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3, Methods for HTS of RNA</w:t>
      </w:r>
      <w:r>
        <w:rPr>
          <w:noProof/>
        </w:rPr>
        <w:tab/>
      </w:r>
      <w:r>
        <w:rPr>
          <w:noProof/>
        </w:rPr>
        <w:fldChar w:fldCharType="begin"/>
      </w:r>
      <w:r>
        <w:rPr>
          <w:noProof/>
        </w:rPr>
        <w:instrText xml:space="preserve"> PAGEREF _Toc256001336 \h </w:instrText>
      </w:r>
      <w:r>
        <w:rPr>
          <w:noProof/>
        </w:rPr>
      </w:r>
      <w:r>
        <w:rPr>
          <w:noProof/>
        </w:rPr>
        <w:fldChar w:fldCharType="separate"/>
      </w:r>
      <w:r w:rsidR="00815449">
        <w:rPr>
          <w:noProof/>
        </w:rPr>
        <w:t>24</w:t>
      </w:r>
      <w:r>
        <w:rPr>
          <w:noProof/>
        </w:rPr>
        <w:fldChar w:fldCharType="end"/>
      </w:r>
    </w:p>
    <w:p w14:paraId="563A5CF2"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4, Limitations of Sequencing technologies for the study of splicing coordination</w:t>
      </w:r>
      <w:r>
        <w:rPr>
          <w:noProof/>
        </w:rPr>
        <w:tab/>
      </w:r>
      <w:r>
        <w:rPr>
          <w:noProof/>
        </w:rPr>
        <w:fldChar w:fldCharType="begin"/>
      </w:r>
      <w:r>
        <w:rPr>
          <w:noProof/>
        </w:rPr>
        <w:instrText xml:space="preserve"> PAGEREF _Toc256001337 \h </w:instrText>
      </w:r>
      <w:r>
        <w:rPr>
          <w:noProof/>
        </w:rPr>
      </w:r>
      <w:r>
        <w:rPr>
          <w:noProof/>
        </w:rPr>
        <w:fldChar w:fldCharType="separate"/>
      </w:r>
      <w:r w:rsidR="00815449">
        <w:rPr>
          <w:noProof/>
        </w:rPr>
        <w:t>27</w:t>
      </w:r>
      <w:r>
        <w:rPr>
          <w:noProof/>
        </w:rPr>
        <w:fldChar w:fldCharType="end"/>
      </w:r>
    </w:p>
    <w:p w14:paraId="180C8EC7"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5, Transcript structure of alternatively spliced section of Mouse Fibronectin</w:t>
      </w:r>
      <w:r>
        <w:rPr>
          <w:noProof/>
        </w:rPr>
        <w:tab/>
      </w:r>
      <w:r>
        <w:rPr>
          <w:noProof/>
        </w:rPr>
        <w:fldChar w:fldCharType="begin"/>
      </w:r>
      <w:r>
        <w:rPr>
          <w:noProof/>
        </w:rPr>
        <w:instrText xml:space="preserve"> PAGEREF _Toc256001338 \h </w:instrText>
      </w:r>
      <w:r>
        <w:rPr>
          <w:noProof/>
        </w:rPr>
      </w:r>
      <w:r>
        <w:rPr>
          <w:noProof/>
        </w:rPr>
        <w:fldChar w:fldCharType="separate"/>
      </w:r>
      <w:r w:rsidR="00815449">
        <w:rPr>
          <w:noProof/>
        </w:rPr>
        <w:t>29</w:t>
      </w:r>
      <w:r>
        <w:rPr>
          <w:noProof/>
        </w:rPr>
        <w:fldChar w:fldCharType="end"/>
      </w:r>
    </w:p>
    <w:p w14:paraId="34CE1A1F"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6 - General Mechanism of ATP-dependent ligation</w:t>
      </w:r>
      <w:r>
        <w:rPr>
          <w:noProof/>
        </w:rPr>
        <w:tab/>
      </w:r>
      <w:r>
        <w:rPr>
          <w:noProof/>
        </w:rPr>
        <w:fldChar w:fldCharType="begin"/>
      </w:r>
      <w:r>
        <w:rPr>
          <w:noProof/>
        </w:rPr>
        <w:instrText xml:space="preserve"> PAGEREF _Toc256001339 \h </w:instrText>
      </w:r>
      <w:r>
        <w:rPr>
          <w:noProof/>
        </w:rPr>
      </w:r>
      <w:r>
        <w:rPr>
          <w:noProof/>
        </w:rPr>
        <w:fldChar w:fldCharType="separate"/>
      </w:r>
      <w:r w:rsidR="00815449">
        <w:rPr>
          <w:noProof/>
        </w:rPr>
        <w:t>32</w:t>
      </w:r>
      <w:r>
        <w:rPr>
          <w:noProof/>
        </w:rPr>
        <w:fldChar w:fldCharType="end"/>
      </w:r>
    </w:p>
    <w:p w14:paraId="61CCE915"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7 Active site of T4 RNA Ligase 2 with highlighted residues</w:t>
      </w:r>
      <w:r>
        <w:rPr>
          <w:noProof/>
        </w:rPr>
        <w:tab/>
      </w:r>
      <w:r>
        <w:rPr>
          <w:noProof/>
        </w:rPr>
        <w:fldChar w:fldCharType="begin"/>
      </w:r>
      <w:r>
        <w:rPr>
          <w:noProof/>
        </w:rPr>
        <w:instrText xml:space="preserve"> PAGEREF _Toc256001340 \h </w:instrText>
      </w:r>
      <w:r>
        <w:rPr>
          <w:noProof/>
        </w:rPr>
      </w:r>
      <w:r>
        <w:rPr>
          <w:noProof/>
        </w:rPr>
        <w:fldChar w:fldCharType="separate"/>
      </w:r>
      <w:r w:rsidR="00815449">
        <w:rPr>
          <w:noProof/>
        </w:rPr>
        <w:t>36</w:t>
      </w:r>
      <w:r>
        <w:rPr>
          <w:noProof/>
        </w:rPr>
        <w:fldChar w:fldCharType="end"/>
      </w:r>
    </w:p>
    <w:p w14:paraId="0D16B1F5"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8, Mouse piRNA dynamics across developmental time</w:t>
      </w:r>
      <w:r>
        <w:rPr>
          <w:noProof/>
        </w:rPr>
        <w:tab/>
      </w:r>
      <w:r>
        <w:rPr>
          <w:noProof/>
        </w:rPr>
        <w:fldChar w:fldCharType="begin"/>
      </w:r>
      <w:r>
        <w:rPr>
          <w:noProof/>
        </w:rPr>
        <w:instrText xml:space="preserve"> PAGEREF _Toc256001341 \h </w:instrText>
      </w:r>
      <w:r>
        <w:rPr>
          <w:noProof/>
        </w:rPr>
      </w:r>
      <w:r>
        <w:rPr>
          <w:noProof/>
        </w:rPr>
        <w:fldChar w:fldCharType="separate"/>
      </w:r>
      <w:r w:rsidR="00815449">
        <w:rPr>
          <w:noProof/>
        </w:rPr>
        <w:t>39</w:t>
      </w:r>
      <w:r>
        <w:rPr>
          <w:noProof/>
        </w:rPr>
        <w:fldChar w:fldCharType="end"/>
      </w:r>
    </w:p>
    <w:p w14:paraId="3AB5C9FD"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9, Genetic evidence for long, continous fly piRNA precursor transcripts</w:t>
      </w:r>
      <w:r>
        <w:rPr>
          <w:noProof/>
        </w:rPr>
        <w:tab/>
      </w:r>
      <w:r>
        <w:rPr>
          <w:noProof/>
        </w:rPr>
        <w:fldChar w:fldCharType="begin"/>
      </w:r>
      <w:r>
        <w:rPr>
          <w:noProof/>
        </w:rPr>
        <w:instrText xml:space="preserve"> PAGEREF _Toc256001342 \h </w:instrText>
      </w:r>
      <w:r>
        <w:rPr>
          <w:noProof/>
        </w:rPr>
      </w:r>
      <w:r>
        <w:rPr>
          <w:noProof/>
        </w:rPr>
        <w:fldChar w:fldCharType="separate"/>
      </w:r>
      <w:r w:rsidR="00815449">
        <w:rPr>
          <w:noProof/>
        </w:rPr>
        <w:t>40</w:t>
      </w:r>
      <w:r>
        <w:rPr>
          <w:noProof/>
        </w:rPr>
        <w:fldChar w:fldCharType="end"/>
      </w:r>
    </w:p>
    <w:p w14:paraId="6B12BB69" w14:textId="77777777" w:rsidR="00923CAE" w:rsidRDefault="00923CAE">
      <w:pPr>
        <w:pStyle w:val="TableofFigures"/>
        <w:tabs>
          <w:tab w:val="right" w:leader="dot" w:pos="8630"/>
        </w:tabs>
        <w:rPr>
          <w:rFonts w:asciiTheme="minorHAnsi" w:hAnsiTheme="minorHAnsi"/>
          <w:noProof/>
          <w:lang w:eastAsia="ja-JP"/>
        </w:rPr>
      </w:pPr>
      <w:r>
        <w:rPr>
          <w:noProof/>
        </w:rPr>
        <w:t>Figure 1</w:t>
      </w:r>
      <w:r>
        <w:rPr>
          <w:noProof/>
        </w:rPr>
        <w:noBreakHyphen/>
        <w:t>10, A model for piRNA biogenesis</w:t>
      </w:r>
      <w:r>
        <w:rPr>
          <w:noProof/>
        </w:rPr>
        <w:tab/>
      </w:r>
      <w:r>
        <w:rPr>
          <w:noProof/>
        </w:rPr>
        <w:fldChar w:fldCharType="begin"/>
      </w:r>
      <w:r>
        <w:rPr>
          <w:noProof/>
        </w:rPr>
        <w:instrText xml:space="preserve"> PAGEREF _Toc256001343 \h </w:instrText>
      </w:r>
      <w:r>
        <w:rPr>
          <w:noProof/>
        </w:rPr>
      </w:r>
      <w:r>
        <w:rPr>
          <w:noProof/>
        </w:rPr>
        <w:fldChar w:fldCharType="separate"/>
      </w:r>
      <w:r w:rsidR="00815449">
        <w:rPr>
          <w:noProof/>
        </w:rPr>
        <w:t>40</w:t>
      </w:r>
      <w:r>
        <w:rPr>
          <w:noProof/>
        </w:rPr>
        <w:fldChar w:fldCharType="end"/>
      </w:r>
    </w:p>
    <w:p w14:paraId="48AC967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1 - SeqZip quantification of fragmented in vitro transcribed RNAs</w:t>
      </w:r>
      <w:r>
        <w:rPr>
          <w:noProof/>
        </w:rPr>
        <w:tab/>
      </w:r>
      <w:r>
        <w:rPr>
          <w:noProof/>
        </w:rPr>
        <w:fldChar w:fldCharType="begin"/>
      </w:r>
      <w:r>
        <w:rPr>
          <w:noProof/>
        </w:rPr>
        <w:instrText xml:space="preserve"> PAGEREF _Toc256001344 \h </w:instrText>
      </w:r>
      <w:r>
        <w:rPr>
          <w:noProof/>
        </w:rPr>
      </w:r>
      <w:r>
        <w:rPr>
          <w:noProof/>
        </w:rPr>
        <w:fldChar w:fldCharType="separate"/>
      </w:r>
      <w:r w:rsidR="00815449">
        <w:rPr>
          <w:noProof/>
        </w:rPr>
        <w:t>47</w:t>
      </w:r>
      <w:r>
        <w:rPr>
          <w:noProof/>
        </w:rPr>
        <w:fldChar w:fldCharType="end"/>
      </w:r>
    </w:p>
    <w:p w14:paraId="20144B17"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2, Quantification of trans-transcript effect for different [RNA]</w:t>
      </w:r>
      <w:r>
        <w:rPr>
          <w:noProof/>
        </w:rPr>
        <w:tab/>
      </w:r>
      <w:r>
        <w:rPr>
          <w:noProof/>
        </w:rPr>
        <w:fldChar w:fldCharType="begin"/>
      </w:r>
      <w:r>
        <w:rPr>
          <w:noProof/>
        </w:rPr>
        <w:instrText xml:space="preserve"> PAGEREF _Toc256001345 \h </w:instrText>
      </w:r>
      <w:r>
        <w:rPr>
          <w:noProof/>
        </w:rPr>
      </w:r>
      <w:r>
        <w:rPr>
          <w:noProof/>
        </w:rPr>
        <w:fldChar w:fldCharType="separate"/>
      </w:r>
      <w:r w:rsidR="00815449">
        <w:rPr>
          <w:noProof/>
        </w:rPr>
        <w:t>47</w:t>
      </w:r>
      <w:r>
        <w:rPr>
          <w:noProof/>
        </w:rPr>
        <w:fldChar w:fldCharType="end"/>
      </w:r>
    </w:p>
    <w:p w14:paraId="4591634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3, An example piRNA cluster</w:t>
      </w:r>
      <w:r>
        <w:rPr>
          <w:noProof/>
        </w:rPr>
        <w:tab/>
      </w:r>
      <w:r>
        <w:rPr>
          <w:noProof/>
        </w:rPr>
        <w:fldChar w:fldCharType="begin"/>
      </w:r>
      <w:r>
        <w:rPr>
          <w:noProof/>
        </w:rPr>
        <w:instrText xml:space="preserve"> PAGEREF _Toc256001346 \h </w:instrText>
      </w:r>
      <w:r>
        <w:rPr>
          <w:noProof/>
        </w:rPr>
      </w:r>
      <w:r>
        <w:rPr>
          <w:noProof/>
        </w:rPr>
        <w:fldChar w:fldCharType="separate"/>
      </w:r>
      <w:r w:rsidR="00815449">
        <w:rPr>
          <w:noProof/>
        </w:rPr>
        <w:t>48</w:t>
      </w:r>
      <w:r>
        <w:rPr>
          <w:noProof/>
        </w:rPr>
        <w:fldChar w:fldCharType="end"/>
      </w:r>
    </w:p>
    <w:p w14:paraId="7599B3C3"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4, RT-PCR can not be used to demonstrate continuous precursor transcripts</w:t>
      </w:r>
      <w:r>
        <w:rPr>
          <w:noProof/>
        </w:rPr>
        <w:tab/>
      </w:r>
      <w:r>
        <w:rPr>
          <w:noProof/>
        </w:rPr>
        <w:fldChar w:fldCharType="begin"/>
      </w:r>
      <w:r>
        <w:rPr>
          <w:noProof/>
        </w:rPr>
        <w:instrText xml:space="preserve"> PAGEREF _Toc256001347 \h </w:instrText>
      </w:r>
      <w:r>
        <w:rPr>
          <w:noProof/>
        </w:rPr>
      </w:r>
      <w:r>
        <w:rPr>
          <w:noProof/>
        </w:rPr>
        <w:fldChar w:fldCharType="separate"/>
      </w:r>
      <w:r w:rsidR="00815449">
        <w:rPr>
          <w:noProof/>
        </w:rPr>
        <w:t>49</w:t>
      </w:r>
      <w:r>
        <w:rPr>
          <w:noProof/>
        </w:rPr>
        <w:fldChar w:fldCharType="end"/>
      </w:r>
    </w:p>
    <w:p w14:paraId="24924969"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5, SeqZip ligation products from precursor transcript is testes RNA specific</w:t>
      </w:r>
      <w:r>
        <w:rPr>
          <w:noProof/>
        </w:rPr>
        <w:tab/>
      </w:r>
      <w:r>
        <w:rPr>
          <w:noProof/>
        </w:rPr>
        <w:fldChar w:fldCharType="begin"/>
      </w:r>
      <w:r>
        <w:rPr>
          <w:noProof/>
        </w:rPr>
        <w:instrText xml:space="preserve"> PAGEREF _Toc256001348 \h </w:instrText>
      </w:r>
      <w:r>
        <w:rPr>
          <w:noProof/>
        </w:rPr>
      </w:r>
      <w:r>
        <w:rPr>
          <w:noProof/>
        </w:rPr>
        <w:fldChar w:fldCharType="separate"/>
      </w:r>
      <w:r w:rsidR="00815449">
        <w:rPr>
          <w:noProof/>
        </w:rPr>
        <w:t>49</w:t>
      </w:r>
      <w:r>
        <w:rPr>
          <w:noProof/>
        </w:rPr>
        <w:fldChar w:fldCharType="end"/>
      </w:r>
    </w:p>
    <w:p w14:paraId="1B17078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6, Ligation product efficiency decreases with loop lengths</w:t>
      </w:r>
      <w:r>
        <w:rPr>
          <w:noProof/>
        </w:rPr>
        <w:tab/>
      </w:r>
      <w:r>
        <w:rPr>
          <w:noProof/>
        </w:rPr>
        <w:fldChar w:fldCharType="begin"/>
      </w:r>
      <w:r>
        <w:rPr>
          <w:noProof/>
        </w:rPr>
        <w:instrText xml:space="preserve"> PAGEREF _Toc256001349 \h </w:instrText>
      </w:r>
      <w:r>
        <w:rPr>
          <w:noProof/>
        </w:rPr>
      </w:r>
      <w:r>
        <w:rPr>
          <w:noProof/>
        </w:rPr>
        <w:fldChar w:fldCharType="separate"/>
      </w:r>
      <w:r w:rsidR="00815449">
        <w:rPr>
          <w:noProof/>
        </w:rPr>
        <w:t>50</w:t>
      </w:r>
      <w:r>
        <w:rPr>
          <w:noProof/>
        </w:rPr>
        <w:fldChar w:fldCharType="end"/>
      </w:r>
    </w:p>
    <w:p w14:paraId="5D87A8D8"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 xml:space="preserve">7, Ligation products demonstrating intact, long, </w:t>
      </w:r>
      <w:r w:rsidRPr="00487D2B">
        <w:rPr>
          <w:i/>
          <w:noProof/>
        </w:rPr>
        <w:t>Dst</w:t>
      </w:r>
      <w:r>
        <w:rPr>
          <w:noProof/>
        </w:rPr>
        <w:t xml:space="preserve"> transcripts in testes RNA</w:t>
      </w:r>
      <w:r>
        <w:rPr>
          <w:noProof/>
        </w:rPr>
        <w:tab/>
      </w:r>
      <w:r>
        <w:rPr>
          <w:noProof/>
        </w:rPr>
        <w:fldChar w:fldCharType="begin"/>
      </w:r>
      <w:r>
        <w:rPr>
          <w:noProof/>
        </w:rPr>
        <w:instrText xml:space="preserve"> PAGEREF _Toc256001350 \h </w:instrText>
      </w:r>
      <w:r>
        <w:rPr>
          <w:noProof/>
        </w:rPr>
      </w:r>
      <w:r>
        <w:rPr>
          <w:noProof/>
        </w:rPr>
        <w:fldChar w:fldCharType="separate"/>
      </w:r>
      <w:r w:rsidR="00815449">
        <w:rPr>
          <w:noProof/>
        </w:rPr>
        <w:t>50</w:t>
      </w:r>
      <w:r>
        <w:rPr>
          <w:noProof/>
        </w:rPr>
        <w:fldChar w:fldCharType="end"/>
      </w:r>
    </w:p>
    <w:p w14:paraId="38653D29"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8, Unstranded RNA-Seq suggests poly(a)+ piRNA precusor transcripts</w:t>
      </w:r>
      <w:r>
        <w:rPr>
          <w:noProof/>
        </w:rPr>
        <w:tab/>
      </w:r>
      <w:r>
        <w:rPr>
          <w:noProof/>
        </w:rPr>
        <w:fldChar w:fldCharType="begin"/>
      </w:r>
      <w:r>
        <w:rPr>
          <w:noProof/>
        </w:rPr>
        <w:instrText xml:space="preserve"> PAGEREF _Toc256001351 \h </w:instrText>
      </w:r>
      <w:r>
        <w:rPr>
          <w:noProof/>
        </w:rPr>
      </w:r>
      <w:r>
        <w:rPr>
          <w:noProof/>
        </w:rPr>
        <w:fldChar w:fldCharType="separate"/>
      </w:r>
      <w:r w:rsidR="00815449">
        <w:rPr>
          <w:noProof/>
        </w:rPr>
        <w:t>52</w:t>
      </w:r>
      <w:r>
        <w:rPr>
          <w:noProof/>
        </w:rPr>
        <w:fldChar w:fldCharType="end"/>
      </w:r>
    </w:p>
    <w:p w14:paraId="1EE82DCE"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9, piRNAs that don't map to genome do map to spliced precursor transcripts</w:t>
      </w:r>
      <w:r>
        <w:rPr>
          <w:noProof/>
        </w:rPr>
        <w:tab/>
      </w:r>
      <w:r>
        <w:rPr>
          <w:noProof/>
        </w:rPr>
        <w:fldChar w:fldCharType="begin"/>
      </w:r>
      <w:r>
        <w:rPr>
          <w:noProof/>
        </w:rPr>
        <w:instrText xml:space="preserve"> PAGEREF _Toc256001352 \h </w:instrText>
      </w:r>
      <w:r>
        <w:rPr>
          <w:noProof/>
        </w:rPr>
      </w:r>
      <w:r>
        <w:rPr>
          <w:noProof/>
        </w:rPr>
        <w:fldChar w:fldCharType="separate"/>
      </w:r>
      <w:r w:rsidR="00815449">
        <w:rPr>
          <w:noProof/>
        </w:rPr>
        <w:t>52</w:t>
      </w:r>
      <w:r>
        <w:rPr>
          <w:noProof/>
        </w:rPr>
        <w:fldChar w:fldCharType="end"/>
      </w:r>
    </w:p>
    <w:p w14:paraId="4C31FE7E"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10, A-Myb controlled, Intergenic transcripts are spliced</w:t>
      </w:r>
      <w:r>
        <w:rPr>
          <w:noProof/>
        </w:rPr>
        <w:tab/>
      </w:r>
      <w:r>
        <w:rPr>
          <w:noProof/>
        </w:rPr>
        <w:fldChar w:fldCharType="begin"/>
      </w:r>
      <w:r>
        <w:rPr>
          <w:noProof/>
        </w:rPr>
        <w:instrText xml:space="preserve"> PAGEREF _Toc256001353 \h </w:instrText>
      </w:r>
      <w:r>
        <w:rPr>
          <w:noProof/>
        </w:rPr>
      </w:r>
      <w:r>
        <w:rPr>
          <w:noProof/>
        </w:rPr>
        <w:fldChar w:fldCharType="separate"/>
      </w:r>
      <w:r w:rsidR="00815449">
        <w:rPr>
          <w:noProof/>
        </w:rPr>
        <w:t>53</w:t>
      </w:r>
      <w:r>
        <w:rPr>
          <w:noProof/>
        </w:rPr>
        <w:fldChar w:fldCharType="end"/>
      </w:r>
    </w:p>
    <w:p w14:paraId="34FD0CA1"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11, Transcriptional features of piRNA precursors</w:t>
      </w:r>
      <w:r>
        <w:rPr>
          <w:noProof/>
        </w:rPr>
        <w:tab/>
      </w:r>
      <w:r>
        <w:rPr>
          <w:noProof/>
        </w:rPr>
        <w:fldChar w:fldCharType="begin"/>
      </w:r>
      <w:r>
        <w:rPr>
          <w:noProof/>
        </w:rPr>
        <w:instrText xml:space="preserve"> PAGEREF _Toc256001354 \h </w:instrText>
      </w:r>
      <w:r>
        <w:rPr>
          <w:noProof/>
        </w:rPr>
      </w:r>
      <w:r>
        <w:rPr>
          <w:noProof/>
        </w:rPr>
        <w:fldChar w:fldCharType="separate"/>
      </w:r>
      <w:r w:rsidR="00815449">
        <w:rPr>
          <w:noProof/>
        </w:rPr>
        <w:t>53</w:t>
      </w:r>
      <w:r>
        <w:rPr>
          <w:noProof/>
        </w:rPr>
        <w:fldChar w:fldCharType="end"/>
      </w:r>
    </w:p>
    <w:p w14:paraId="6ADA42B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12, Precursor transcripts are only seen in testes RNA-Seq samples</w:t>
      </w:r>
      <w:r>
        <w:rPr>
          <w:noProof/>
        </w:rPr>
        <w:tab/>
      </w:r>
      <w:r>
        <w:rPr>
          <w:noProof/>
        </w:rPr>
        <w:fldChar w:fldCharType="begin"/>
      </w:r>
      <w:r>
        <w:rPr>
          <w:noProof/>
        </w:rPr>
        <w:instrText xml:space="preserve"> PAGEREF _Toc256001355 \h </w:instrText>
      </w:r>
      <w:r>
        <w:rPr>
          <w:noProof/>
        </w:rPr>
      </w:r>
      <w:r>
        <w:rPr>
          <w:noProof/>
        </w:rPr>
        <w:fldChar w:fldCharType="separate"/>
      </w:r>
      <w:r w:rsidR="00815449">
        <w:rPr>
          <w:noProof/>
        </w:rPr>
        <w:t>53</w:t>
      </w:r>
      <w:r>
        <w:rPr>
          <w:noProof/>
        </w:rPr>
        <w:fldChar w:fldCharType="end"/>
      </w:r>
    </w:p>
    <w:p w14:paraId="523D8812" w14:textId="77777777" w:rsidR="00923CAE" w:rsidRDefault="00923CAE">
      <w:pPr>
        <w:pStyle w:val="TableofFigures"/>
        <w:tabs>
          <w:tab w:val="right" w:leader="dot" w:pos="8630"/>
        </w:tabs>
        <w:rPr>
          <w:rFonts w:asciiTheme="minorHAnsi" w:hAnsiTheme="minorHAnsi"/>
          <w:noProof/>
          <w:lang w:eastAsia="ja-JP"/>
        </w:rPr>
      </w:pPr>
      <w:r>
        <w:rPr>
          <w:noProof/>
        </w:rPr>
        <w:t>Figure 3</w:t>
      </w:r>
      <w:r>
        <w:rPr>
          <w:noProof/>
        </w:rPr>
        <w:noBreakHyphen/>
        <w:t>13, Investigating HIV genomes via SeqZip</w:t>
      </w:r>
      <w:r>
        <w:rPr>
          <w:noProof/>
        </w:rPr>
        <w:tab/>
      </w:r>
      <w:r>
        <w:rPr>
          <w:noProof/>
        </w:rPr>
        <w:fldChar w:fldCharType="begin"/>
      </w:r>
      <w:r>
        <w:rPr>
          <w:noProof/>
        </w:rPr>
        <w:instrText xml:space="preserve"> PAGEREF _Toc256001356 \h </w:instrText>
      </w:r>
      <w:r>
        <w:rPr>
          <w:noProof/>
        </w:rPr>
      </w:r>
      <w:r>
        <w:rPr>
          <w:noProof/>
        </w:rPr>
        <w:fldChar w:fldCharType="separate"/>
      </w:r>
      <w:r w:rsidR="00815449">
        <w:rPr>
          <w:noProof/>
        </w:rPr>
        <w:t>55</w:t>
      </w:r>
      <w:r>
        <w:rPr>
          <w:noProof/>
        </w:rPr>
        <w:fldChar w:fldCharType="end"/>
      </w:r>
    </w:p>
    <w:p w14:paraId="1D99F97A"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 piRNA Precursors are RNA Pol II Transcripts</w:t>
      </w:r>
      <w:r>
        <w:rPr>
          <w:noProof/>
        </w:rPr>
        <w:tab/>
      </w:r>
      <w:r>
        <w:rPr>
          <w:noProof/>
        </w:rPr>
        <w:fldChar w:fldCharType="begin"/>
      </w:r>
      <w:r>
        <w:rPr>
          <w:noProof/>
        </w:rPr>
        <w:instrText xml:space="preserve"> PAGEREF _Toc256001357 \h </w:instrText>
      </w:r>
      <w:r>
        <w:rPr>
          <w:noProof/>
        </w:rPr>
      </w:r>
      <w:r>
        <w:rPr>
          <w:noProof/>
        </w:rPr>
        <w:fldChar w:fldCharType="separate"/>
      </w:r>
      <w:r w:rsidR="00815449">
        <w:rPr>
          <w:noProof/>
        </w:rPr>
        <w:t>58</w:t>
      </w:r>
      <w:r>
        <w:rPr>
          <w:noProof/>
        </w:rPr>
        <w:fldChar w:fldCharType="end"/>
      </w:r>
    </w:p>
    <w:p w14:paraId="3704761E" w14:textId="77777777" w:rsidR="00923CAE" w:rsidRDefault="00923CAE">
      <w:pPr>
        <w:pStyle w:val="TableofFigures"/>
        <w:tabs>
          <w:tab w:val="right" w:leader="dot" w:pos="8630"/>
        </w:tabs>
        <w:rPr>
          <w:rFonts w:asciiTheme="minorHAnsi" w:hAnsiTheme="minorHAnsi"/>
          <w:noProof/>
          <w:lang w:eastAsia="ja-JP"/>
        </w:rPr>
      </w:pPr>
      <w:r>
        <w:rPr>
          <w:noProof/>
        </w:rPr>
        <w:t>Figure</w:t>
      </w:r>
      <w:r>
        <w:rPr>
          <w:noProof/>
        </w:rPr>
        <w:noBreakHyphen/>
        <w:t>4</w:t>
      </w:r>
      <w:r>
        <w:rPr>
          <w:noProof/>
        </w:rPr>
        <w:noBreakHyphen/>
        <w:t>2. The Major piRNA-Producing Genes of the Post-Partum Mouse Testis</w:t>
      </w:r>
      <w:r>
        <w:rPr>
          <w:noProof/>
        </w:rPr>
        <w:tab/>
      </w:r>
      <w:r>
        <w:rPr>
          <w:noProof/>
        </w:rPr>
        <w:fldChar w:fldCharType="begin"/>
      </w:r>
      <w:r>
        <w:rPr>
          <w:noProof/>
        </w:rPr>
        <w:instrText xml:space="preserve"> PAGEREF _Toc256001358 \h </w:instrText>
      </w:r>
      <w:r>
        <w:rPr>
          <w:noProof/>
        </w:rPr>
      </w:r>
      <w:r>
        <w:rPr>
          <w:noProof/>
        </w:rPr>
        <w:fldChar w:fldCharType="separate"/>
      </w:r>
      <w:r w:rsidR="00815449">
        <w:rPr>
          <w:noProof/>
        </w:rPr>
        <w:t>59</w:t>
      </w:r>
      <w:r>
        <w:rPr>
          <w:noProof/>
        </w:rPr>
        <w:fldChar w:fldCharType="end"/>
      </w:r>
    </w:p>
    <w:p w14:paraId="41342A9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3 Three Classes of piRNA-Generating Loci</w:t>
      </w:r>
      <w:r>
        <w:rPr>
          <w:noProof/>
        </w:rPr>
        <w:tab/>
      </w:r>
      <w:r>
        <w:rPr>
          <w:noProof/>
        </w:rPr>
        <w:fldChar w:fldCharType="begin"/>
      </w:r>
      <w:r>
        <w:rPr>
          <w:noProof/>
        </w:rPr>
        <w:instrText xml:space="preserve"> PAGEREF _Toc256001359 \h </w:instrText>
      </w:r>
      <w:r>
        <w:rPr>
          <w:noProof/>
        </w:rPr>
      </w:r>
      <w:r>
        <w:rPr>
          <w:noProof/>
        </w:rPr>
        <w:fldChar w:fldCharType="separate"/>
      </w:r>
      <w:r w:rsidR="00815449">
        <w:rPr>
          <w:noProof/>
        </w:rPr>
        <w:t>62</w:t>
      </w:r>
      <w:r>
        <w:rPr>
          <w:noProof/>
        </w:rPr>
        <w:fldChar w:fldCharType="end"/>
      </w:r>
    </w:p>
    <w:p w14:paraId="0953174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4 Pre-pachytene piRNAs Persist in Pachytene Spermatocytes</w:t>
      </w:r>
      <w:r>
        <w:rPr>
          <w:noProof/>
        </w:rPr>
        <w:tab/>
      </w:r>
      <w:r>
        <w:rPr>
          <w:noProof/>
        </w:rPr>
        <w:fldChar w:fldCharType="begin"/>
      </w:r>
      <w:r>
        <w:rPr>
          <w:noProof/>
        </w:rPr>
        <w:instrText xml:space="preserve"> PAGEREF _Toc256001360 \h </w:instrText>
      </w:r>
      <w:r>
        <w:rPr>
          <w:noProof/>
        </w:rPr>
      </w:r>
      <w:r>
        <w:rPr>
          <w:noProof/>
        </w:rPr>
        <w:fldChar w:fldCharType="separate"/>
      </w:r>
      <w:r w:rsidR="00815449">
        <w:rPr>
          <w:noProof/>
        </w:rPr>
        <w:t>63</w:t>
      </w:r>
      <w:r>
        <w:rPr>
          <w:noProof/>
        </w:rPr>
        <w:fldChar w:fldCharType="end"/>
      </w:r>
    </w:p>
    <w:p w14:paraId="53B10DFB"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5 Examples of Pachytene piRNA Genes</w:t>
      </w:r>
      <w:r>
        <w:rPr>
          <w:noProof/>
        </w:rPr>
        <w:tab/>
      </w:r>
      <w:r>
        <w:rPr>
          <w:noProof/>
        </w:rPr>
        <w:fldChar w:fldCharType="begin"/>
      </w:r>
      <w:r>
        <w:rPr>
          <w:noProof/>
        </w:rPr>
        <w:instrText xml:space="preserve"> PAGEREF _Toc256001361 \h </w:instrText>
      </w:r>
      <w:r>
        <w:rPr>
          <w:noProof/>
        </w:rPr>
      </w:r>
      <w:r>
        <w:rPr>
          <w:noProof/>
        </w:rPr>
        <w:fldChar w:fldCharType="separate"/>
      </w:r>
      <w:r w:rsidR="00815449">
        <w:rPr>
          <w:noProof/>
        </w:rPr>
        <w:t>65</w:t>
      </w:r>
      <w:r>
        <w:rPr>
          <w:noProof/>
        </w:rPr>
        <w:fldChar w:fldCharType="end"/>
      </w:r>
    </w:p>
    <w:p w14:paraId="4A723471"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6</w:t>
      </w:r>
      <w:r w:rsidRPr="00487D2B">
        <w:rPr>
          <w:rFonts w:ascii="Palatino" w:hAnsi="Palatino"/>
          <w:noProof/>
        </w:rPr>
        <w:t xml:space="preserve"> </w:t>
      </w:r>
      <w:r>
        <w:rPr>
          <w:noProof/>
        </w:rPr>
        <w:t>Examples of Pre-Pachytene piRNA Genes</w:t>
      </w:r>
      <w:r>
        <w:rPr>
          <w:noProof/>
        </w:rPr>
        <w:tab/>
      </w:r>
      <w:r>
        <w:rPr>
          <w:noProof/>
        </w:rPr>
        <w:fldChar w:fldCharType="begin"/>
      </w:r>
      <w:r>
        <w:rPr>
          <w:noProof/>
        </w:rPr>
        <w:instrText xml:space="preserve"> PAGEREF _Toc256001362 \h </w:instrText>
      </w:r>
      <w:r>
        <w:rPr>
          <w:noProof/>
        </w:rPr>
      </w:r>
      <w:r>
        <w:rPr>
          <w:noProof/>
        </w:rPr>
        <w:fldChar w:fldCharType="separate"/>
      </w:r>
      <w:r w:rsidR="00815449">
        <w:rPr>
          <w:noProof/>
        </w:rPr>
        <w:t>65</w:t>
      </w:r>
      <w:r>
        <w:rPr>
          <w:noProof/>
        </w:rPr>
        <w:fldChar w:fldCharType="end"/>
      </w:r>
    </w:p>
    <w:p w14:paraId="1A52C039"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7. A-MYB Binds the Promoters of Pachytene piRNA Genes</w:t>
      </w:r>
      <w:r>
        <w:rPr>
          <w:noProof/>
        </w:rPr>
        <w:tab/>
      </w:r>
      <w:r>
        <w:rPr>
          <w:noProof/>
        </w:rPr>
        <w:fldChar w:fldCharType="begin"/>
      </w:r>
      <w:r>
        <w:rPr>
          <w:noProof/>
        </w:rPr>
        <w:instrText xml:space="preserve"> PAGEREF _Toc256001363 \h </w:instrText>
      </w:r>
      <w:r>
        <w:rPr>
          <w:noProof/>
        </w:rPr>
      </w:r>
      <w:r>
        <w:rPr>
          <w:noProof/>
        </w:rPr>
        <w:fldChar w:fldCharType="separate"/>
      </w:r>
      <w:r w:rsidR="00815449">
        <w:rPr>
          <w:noProof/>
        </w:rPr>
        <w:t>67</w:t>
      </w:r>
      <w:r>
        <w:rPr>
          <w:noProof/>
        </w:rPr>
        <w:fldChar w:fldCharType="end"/>
      </w:r>
    </w:p>
    <w:p w14:paraId="73A51722"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8 ChIP-qPCR Confirms ChIP-seq Data</w:t>
      </w:r>
      <w:r>
        <w:rPr>
          <w:noProof/>
        </w:rPr>
        <w:tab/>
      </w:r>
      <w:r>
        <w:rPr>
          <w:noProof/>
        </w:rPr>
        <w:fldChar w:fldCharType="begin"/>
      </w:r>
      <w:r>
        <w:rPr>
          <w:noProof/>
        </w:rPr>
        <w:instrText xml:space="preserve"> PAGEREF _Toc256001364 \h </w:instrText>
      </w:r>
      <w:r>
        <w:rPr>
          <w:noProof/>
        </w:rPr>
      </w:r>
      <w:r>
        <w:rPr>
          <w:noProof/>
        </w:rPr>
        <w:fldChar w:fldCharType="separate"/>
      </w:r>
      <w:r w:rsidR="00815449">
        <w:rPr>
          <w:noProof/>
        </w:rPr>
        <w:t>68</w:t>
      </w:r>
      <w:r>
        <w:rPr>
          <w:noProof/>
        </w:rPr>
        <w:fldChar w:fldCharType="end"/>
      </w:r>
    </w:p>
    <w:p w14:paraId="1F7557AF"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 xml:space="preserve">9 Change in piRNA Expression in A-Myb, </w:t>
      </w:r>
      <w:r w:rsidRPr="00487D2B">
        <w:rPr>
          <w:i/>
          <w:noProof/>
        </w:rPr>
        <w:t>Spo11</w:t>
      </w:r>
      <w:r>
        <w:rPr>
          <w:noProof/>
        </w:rPr>
        <w:t xml:space="preserve">, </w:t>
      </w:r>
      <w:r w:rsidRPr="00487D2B">
        <w:rPr>
          <w:i/>
          <w:noProof/>
        </w:rPr>
        <w:t>Mili, Tdrd6</w:t>
      </w:r>
      <w:r>
        <w:rPr>
          <w:noProof/>
        </w:rPr>
        <w:t xml:space="preserve">, and </w:t>
      </w:r>
      <w:r w:rsidRPr="00487D2B">
        <w:rPr>
          <w:i/>
          <w:noProof/>
        </w:rPr>
        <w:t>Tdrd9</w:t>
      </w:r>
      <w:r>
        <w:rPr>
          <w:noProof/>
        </w:rPr>
        <w:t xml:space="preserve"> Mutants</w:t>
      </w:r>
      <w:r>
        <w:rPr>
          <w:noProof/>
        </w:rPr>
        <w:tab/>
      </w:r>
      <w:r>
        <w:rPr>
          <w:noProof/>
        </w:rPr>
        <w:fldChar w:fldCharType="begin"/>
      </w:r>
      <w:r>
        <w:rPr>
          <w:noProof/>
        </w:rPr>
        <w:instrText xml:space="preserve"> PAGEREF _Toc256001365 \h </w:instrText>
      </w:r>
      <w:r>
        <w:rPr>
          <w:noProof/>
        </w:rPr>
      </w:r>
      <w:r>
        <w:rPr>
          <w:noProof/>
        </w:rPr>
        <w:fldChar w:fldCharType="separate"/>
      </w:r>
      <w:r w:rsidR="00815449">
        <w:rPr>
          <w:noProof/>
        </w:rPr>
        <w:t>70</w:t>
      </w:r>
      <w:r>
        <w:rPr>
          <w:noProof/>
        </w:rPr>
        <w:fldChar w:fldCharType="end"/>
      </w:r>
    </w:p>
    <w:p w14:paraId="73B19070"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10 Examples of the Effect of the A-Myb Mutant on piRNA Expression</w:t>
      </w:r>
      <w:r>
        <w:rPr>
          <w:noProof/>
        </w:rPr>
        <w:tab/>
      </w:r>
      <w:r>
        <w:rPr>
          <w:noProof/>
        </w:rPr>
        <w:fldChar w:fldCharType="begin"/>
      </w:r>
      <w:r>
        <w:rPr>
          <w:noProof/>
        </w:rPr>
        <w:instrText xml:space="preserve"> PAGEREF _Toc256001366 \h </w:instrText>
      </w:r>
      <w:r>
        <w:rPr>
          <w:noProof/>
        </w:rPr>
      </w:r>
      <w:r>
        <w:rPr>
          <w:noProof/>
        </w:rPr>
        <w:fldChar w:fldCharType="separate"/>
      </w:r>
      <w:r w:rsidR="00815449">
        <w:rPr>
          <w:noProof/>
        </w:rPr>
        <w:t>71</w:t>
      </w:r>
      <w:r>
        <w:rPr>
          <w:noProof/>
        </w:rPr>
        <w:fldChar w:fldCharType="end"/>
      </w:r>
    </w:p>
    <w:p w14:paraId="7DFF1DE8"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 xml:space="preserve">11 Pachytene piRNA Precursor Abundance in </w:t>
      </w:r>
      <w:r w:rsidRPr="00487D2B">
        <w:rPr>
          <w:i/>
          <w:noProof/>
        </w:rPr>
        <w:t>A-Myb</w:t>
      </w:r>
      <w:r>
        <w:rPr>
          <w:noProof/>
        </w:rPr>
        <w:t xml:space="preserve">, </w:t>
      </w:r>
      <w:r w:rsidRPr="00487D2B">
        <w:rPr>
          <w:i/>
          <w:noProof/>
        </w:rPr>
        <w:t>Miwi</w:t>
      </w:r>
      <w:r>
        <w:rPr>
          <w:noProof/>
        </w:rPr>
        <w:t xml:space="preserve">, and </w:t>
      </w:r>
      <w:r w:rsidRPr="00487D2B">
        <w:rPr>
          <w:i/>
          <w:noProof/>
        </w:rPr>
        <w:t>Trip13</w:t>
      </w:r>
      <w:r>
        <w:rPr>
          <w:noProof/>
        </w:rPr>
        <w:t xml:space="preserve"> mutants</w:t>
      </w:r>
      <w:r>
        <w:rPr>
          <w:noProof/>
        </w:rPr>
        <w:tab/>
      </w:r>
      <w:r>
        <w:rPr>
          <w:noProof/>
        </w:rPr>
        <w:fldChar w:fldCharType="begin"/>
      </w:r>
      <w:r>
        <w:rPr>
          <w:noProof/>
        </w:rPr>
        <w:instrText xml:space="preserve"> PAGEREF _Toc256001367 \h </w:instrText>
      </w:r>
      <w:r>
        <w:rPr>
          <w:noProof/>
        </w:rPr>
      </w:r>
      <w:r>
        <w:rPr>
          <w:noProof/>
        </w:rPr>
        <w:fldChar w:fldCharType="separate"/>
      </w:r>
      <w:r w:rsidR="00815449">
        <w:rPr>
          <w:noProof/>
        </w:rPr>
        <w:t>71</w:t>
      </w:r>
      <w:r>
        <w:rPr>
          <w:noProof/>
        </w:rPr>
        <w:fldChar w:fldCharType="end"/>
      </w:r>
    </w:p>
    <w:p w14:paraId="3F2B4BFC"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12 A-MYB Regulates Expression of mRNAs Encoding piRNA Pathway Proteins</w:t>
      </w:r>
      <w:r>
        <w:rPr>
          <w:noProof/>
        </w:rPr>
        <w:tab/>
      </w:r>
      <w:r>
        <w:rPr>
          <w:noProof/>
        </w:rPr>
        <w:fldChar w:fldCharType="begin"/>
      </w:r>
      <w:r>
        <w:rPr>
          <w:noProof/>
        </w:rPr>
        <w:instrText xml:space="preserve"> PAGEREF _Toc256001368 \h </w:instrText>
      </w:r>
      <w:r>
        <w:rPr>
          <w:noProof/>
        </w:rPr>
      </w:r>
      <w:r>
        <w:rPr>
          <w:noProof/>
        </w:rPr>
        <w:fldChar w:fldCharType="separate"/>
      </w:r>
      <w:r w:rsidR="00815449">
        <w:rPr>
          <w:noProof/>
        </w:rPr>
        <w:t>73</w:t>
      </w:r>
      <w:r>
        <w:rPr>
          <w:noProof/>
        </w:rPr>
        <w:fldChar w:fldCharType="end"/>
      </w:r>
    </w:p>
    <w:p w14:paraId="7B0EE260"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13. A-Myb mutants, but Not Miwi Mutants, Change the Expression of RNA Silencing Pathway Genes</w:t>
      </w:r>
      <w:r>
        <w:rPr>
          <w:noProof/>
        </w:rPr>
        <w:tab/>
      </w:r>
      <w:r>
        <w:rPr>
          <w:noProof/>
        </w:rPr>
        <w:fldChar w:fldCharType="begin"/>
      </w:r>
      <w:r>
        <w:rPr>
          <w:noProof/>
        </w:rPr>
        <w:instrText xml:space="preserve"> PAGEREF _Toc256001369 \h </w:instrText>
      </w:r>
      <w:r>
        <w:rPr>
          <w:noProof/>
        </w:rPr>
      </w:r>
      <w:r>
        <w:rPr>
          <w:noProof/>
        </w:rPr>
        <w:fldChar w:fldCharType="separate"/>
      </w:r>
      <w:r w:rsidR="00815449">
        <w:rPr>
          <w:noProof/>
        </w:rPr>
        <w:t>74</w:t>
      </w:r>
      <w:r>
        <w:rPr>
          <w:noProof/>
        </w:rPr>
        <w:fldChar w:fldCharType="end"/>
      </w:r>
    </w:p>
    <w:p w14:paraId="050F894B"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14 Feed-Forward Regulation of piRNA Biogenesis by A-MYB is Conserved in Rooster</w:t>
      </w:r>
      <w:r>
        <w:rPr>
          <w:noProof/>
        </w:rPr>
        <w:tab/>
      </w:r>
      <w:r>
        <w:rPr>
          <w:noProof/>
        </w:rPr>
        <w:fldChar w:fldCharType="begin"/>
      </w:r>
      <w:r>
        <w:rPr>
          <w:noProof/>
        </w:rPr>
        <w:instrText xml:space="preserve"> PAGEREF _Toc256001370 \h </w:instrText>
      </w:r>
      <w:r>
        <w:rPr>
          <w:noProof/>
        </w:rPr>
      </w:r>
      <w:r>
        <w:rPr>
          <w:noProof/>
        </w:rPr>
        <w:fldChar w:fldCharType="separate"/>
      </w:r>
      <w:r w:rsidR="00815449">
        <w:rPr>
          <w:noProof/>
        </w:rPr>
        <w:t>77</w:t>
      </w:r>
      <w:r>
        <w:rPr>
          <w:noProof/>
        </w:rPr>
        <w:fldChar w:fldCharType="end"/>
      </w:r>
    </w:p>
    <w:p w14:paraId="4012C502" w14:textId="77777777" w:rsidR="00923CAE" w:rsidRDefault="00923CAE">
      <w:pPr>
        <w:pStyle w:val="TableofFigures"/>
        <w:tabs>
          <w:tab w:val="right" w:leader="dot" w:pos="8630"/>
        </w:tabs>
        <w:rPr>
          <w:rFonts w:asciiTheme="minorHAnsi" w:hAnsiTheme="minorHAnsi"/>
          <w:noProof/>
          <w:lang w:eastAsia="ja-JP"/>
        </w:rPr>
      </w:pPr>
      <w:r>
        <w:rPr>
          <w:noProof/>
        </w:rPr>
        <w:t>Figure 4</w:t>
      </w:r>
      <w:r>
        <w:rPr>
          <w:noProof/>
        </w:rPr>
        <w:noBreakHyphen/>
        <w:t>15. Genomic Locations of piRNA Clusters in the Rooster (</w:t>
      </w:r>
      <w:r w:rsidRPr="00487D2B">
        <w:rPr>
          <w:i/>
          <w:noProof/>
        </w:rPr>
        <w:t xml:space="preserve">Gallus gallus) </w:t>
      </w:r>
      <w:r>
        <w:rPr>
          <w:noProof/>
        </w:rPr>
        <w:t>Testis.</w:t>
      </w:r>
      <w:r>
        <w:rPr>
          <w:noProof/>
        </w:rPr>
        <w:tab/>
      </w:r>
      <w:r>
        <w:rPr>
          <w:noProof/>
        </w:rPr>
        <w:fldChar w:fldCharType="begin"/>
      </w:r>
      <w:r>
        <w:rPr>
          <w:noProof/>
        </w:rPr>
        <w:instrText xml:space="preserve"> PAGEREF _Toc256001371 \h </w:instrText>
      </w:r>
      <w:r>
        <w:rPr>
          <w:noProof/>
        </w:rPr>
      </w:r>
      <w:r>
        <w:rPr>
          <w:noProof/>
        </w:rPr>
        <w:fldChar w:fldCharType="separate"/>
      </w:r>
      <w:r w:rsidR="00815449">
        <w:rPr>
          <w:noProof/>
        </w:rPr>
        <w:t>78</w:t>
      </w:r>
      <w:r>
        <w:rPr>
          <w:noProof/>
        </w:rPr>
        <w:fldChar w:fldCharType="end"/>
      </w:r>
    </w:p>
    <w:p w14:paraId="52332B6E" w14:textId="03649486" w:rsidR="00FF0906" w:rsidRDefault="00CA1F6E" w:rsidP="00CA1F6E">
      <w:pPr>
        <w:pStyle w:val="TableofFigures"/>
        <w:tabs>
          <w:tab w:val="right" w:leader="dot" w:pos="8630"/>
        </w:tabs>
        <w:rPr>
          <w:rFonts w:eastAsiaTheme="majorEastAsia" w:cstheme="majorBidi"/>
          <w:b/>
          <w:bCs/>
          <w:color w:val="4F81BD" w:themeColor="accent1"/>
          <w:sz w:val="26"/>
          <w:szCs w:val="26"/>
        </w:rPr>
      </w:pPr>
      <w:r w:rsidRPr="008359DC">
        <w:rPr>
          <w:sz w:val="20"/>
          <w:szCs w:val="20"/>
        </w:rPr>
        <w:fldChar w:fldCharType="end"/>
      </w:r>
      <w:r w:rsidR="00FF0906">
        <w:br w:type="page"/>
      </w:r>
    </w:p>
    <w:p w14:paraId="3738B783" w14:textId="77777777" w:rsidR="00C121DB" w:rsidRDefault="00C121DB" w:rsidP="00C121DB">
      <w:pPr>
        <w:pStyle w:val="Heading2"/>
      </w:pPr>
      <w:bookmarkStart w:id="27" w:name="_Toc237332396"/>
      <w:bookmarkStart w:id="28" w:name="_Toc364687501"/>
      <w:bookmarkStart w:id="29" w:name="_Toc239477770"/>
      <w:r w:rsidRPr="00C121DB">
        <w:t>List of Symbols, Abbreviations or Nomenclature (optional)</w:t>
      </w:r>
      <w:bookmarkEnd w:id="27"/>
      <w:bookmarkEnd w:id="28"/>
      <w:bookmarkEnd w:id="29"/>
    </w:p>
    <w:p w14:paraId="2898D732" w14:textId="43E7D93D" w:rsidR="009C29C8" w:rsidRPr="009C29C8" w:rsidRDefault="009C29C8" w:rsidP="005A5D6F">
      <w:pPr>
        <w:pStyle w:val="Heading3"/>
      </w:pPr>
      <w:bookmarkStart w:id="30" w:name="_Abbreviations"/>
      <w:bookmarkStart w:id="31" w:name="_Toc364687502"/>
      <w:bookmarkEnd w:id="30"/>
      <w:r w:rsidRPr="00C121DB">
        <w:t>Abbreviations</w:t>
      </w:r>
      <w:bookmarkEnd w:id="31"/>
    </w:p>
    <w:tbl>
      <w:tblPr>
        <w:tblStyle w:val="TableGrid"/>
        <w:tblW w:w="0" w:type="auto"/>
        <w:tblLook w:val="04A0" w:firstRow="1" w:lastRow="0" w:firstColumn="1" w:lastColumn="0" w:noHBand="0" w:noVBand="1"/>
      </w:tblPr>
      <w:tblGrid>
        <w:gridCol w:w="2358"/>
        <w:gridCol w:w="6498"/>
      </w:tblGrid>
      <w:tr w:rsidR="005529D4" w14:paraId="14A34512" w14:textId="77777777" w:rsidTr="00001793">
        <w:tc>
          <w:tcPr>
            <w:tcW w:w="2358" w:type="dxa"/>
            <w:tcBorders>
              <w:bottom w:val="single" w:sz="2" w:space="0" w:color="auto"/>
            </w:tcBorders>
          </w:tcPr>
          <w:p w14:paraId="00B556FC" w14:textId="494F6341" w:rsidR="005529D4" w:rsidRDefault="009C29C8" w:rsidP="00FF0906">
            <w:pPr>
              <w:spacing w:line="240" w:lineRule="auto"/>
            </w:pPr>
            <w:r>
              <w:t>AS</w:t>
            </w:r>
          </w:p>
        </w:tc>
        <w:tc>
          <w:tcPr>
            <w:tcW w:w="6498" w:type="dxa"/>
          </w:tcPr>
          <w:p w14:paraId="47D6C07D" w14:textId="63F501B5" w:rsidR="005529D4" w:rsidRDefault="009C29C8" w:rsidP="00FF0906">
            <w:pPr>
              <w:spacing w:line="240" w:lineRule="auto"/>
            </w:pPr>
            <w:r>
              <w:t>Alternative Splicing</w:t>
            </w:r>
          </w:p>
        </w:tc>
      </w:tr>
      <w:tr w:rsidR="005529D4" w14:paraId="3B698353" w14:textId="77777777" w:rsidTr="00001793">
        <w:tc>
          <w:tcPr>
            <w:tcW w:w="2358" w:type="dxa"/>
            <w:tcBorders>
              <w:top w:val="single" w:sz="2" w:space="0" w:color="auto"/>
            </w:tcBorders>
          </w:tcPr>
          <w:p w14:paraId="569D7152" w14:textId="34F7CA03" w:rsidR="005529D4" w:rsidRDefault="005529D4" w:rsidP="00FF0906">
            <w:pPr>
              <w:spacing w:line="240" w:lineRule="auto"/>
            </w:pPr>
            <w:r>
              <w:t>DNA</w:t>
            </w:r>
          </w:p>
        </w:tc>
        <w:tc>
          <w:tcPr>
            <w:tcW w:w="6498" w:type="dxa"/>
          </w:tcPr>
          <w:p w14:paraId="71112FF3" w14:textId="431F586D" w:rsidR="005529D4" w:rsidRDefault="009C29C8" w:rsidP="009C29C8">
            <w:pPr>
              <w:spacing w:line="240" w:lineRule="auto"/>
            </w:pPr>
            <w:r w:rsidRPr="009C29C8">
              <w:t>Deoxyribonucleic acid</w:t>
            </w:r>
          </w:p>
        </w:tc>
      </w:tr>
      <w:tr w:rsidR="007F4AF4" w14:paraId="25F33332" w14:textId="77777777" w:rsidTr="00001793">
        <w:tc>
          <w:tcPr>
            <w:tcW w:w="2358" w:type="dxa"/>
            <w:tcBorders>
              <w:top w:val="single" w:sz="2" w:space="0" w:color="auto"/>
            </w:tcBorders>
          </w:tcPr>
          <w:p w14:paraId="6A9FF7A4" w14:textId="7DC6B8F8" w:rsidR="007F4AF4" w:rsidRDefault="007F4AF4" w:rsidP="00FF0906">
            <w:pPr>
              <w:spacing w:line="240" w:lineRule="auto"/>
            </w:pPr>
            <w:proofErr w:type="spellStart"/>
            <w:proofErr w:type="gramStart"/>
            <w:r>
              <w:t>ssDNA</w:t>
            </w:r>
            <w:proofErr w:type="spellEnd"/>
            <w:proofErr w:type="gramEnd"/>
          </w:p>
        </w:tc>
        <w:tc>
          <w:tcPr>
            <w:tcW w:w="6498" w:type="dxa"/>
          </w:tcPr>
          <w:p w14:paraId="15EC512F" w14:textId="2D26F276" w:rsidR="007F4AF4" w:rsidRPr="009C29C8" w:rsidRDefault="007F4AF4" w:rsidP="009C29C8">
            <w:pPr>
              <w:spacing w:line="240" w:lineRule="auto"/>
            </w:pPr>
            <w:r>
              <w:t>Single-stranded DNA</w:t>
            </w:r>
          </w:p>
        </w:tc>
      </w:tr>
      <w:tr w:rsidR="005529D4" w14:paraId="092CA0B6" w14:textId="77777777" w:rsidTr="00001793">
        <w:tc>
          <w:tcPr>
            <w:tcW w:w="2358" w:type="dxa"/>
          </w:tcPr>
          <w:p w14:paraId="59DFDF57" w14:textId="210D9D66" w:rsidR="005529D4" w:rsidRDefault="005529D4" w:rsidP="00FF0906">
            <w:pPr>
              <w:spacing w:line="240" w:lineRule="auto"/>
            </w:pPr>
            <w:r>
              <w:t>RNA</w:t>
            </w:r>
          </w:p>
        </w:tc>
        <w:tc>
          <w:tcPr>
            <w:tcW w:w="6498" w:type="dxa"/>
          </w:tcPr>
          <w:p w14:paraId="7C8804C9" w14:textId="25039B93" w:rsidR="005529D4" w:rsidRDefault="009C29C8" w:rsidP="009C29C8">
            <w:pPr>
              <w:spacing w:line="240" w:lineRule="auto"/>
            </w:pPr>
            <w:r w:rsidRPr="009C29C8">
              <w:t>Ribonucleic acid</w:t>
            </w:r>
          </w:p>
        </w:tc>
      </w:tr>
      <w:tr w:rsidR="007F4AF4" w14:paraId="4151E4E3" w14:textId="77777777" w:rsidTr="00001793">
        <w:tc>
          <w:tcPr>
            <w:tcW w:w="2358" w:type="dxa"/>
          </w:tcPr>
          <w:p w14:paraId="5F92321C" w14:textId="4BB3007F" w:rsidR="007F4AF4" w:rsidRDefault="007F4AF4" w:rsidP="00FF0906">
            <w:pPr>
              <w:spacing w:line="240" w:lineRule="auto"/>
            </w:pPr>
            <w:proofErr w:type="spellStart"/>
            <w:proofErr w:type="gramStart"/>
            <w:r>
              <w:t>ssRNA</w:t>
            </w:r>
            <w:proofErr w:type="spellEnd"/>
            <w:proofErr w:type="gramEnd"/>
          </w:p>
        </w:tc>
        <w:tc>
          <w:tcPr>
            <w:tcW w:w="6498" w:type="dxa"/>
          </w:tcPr>
          <w:p w14:paraId="06994753" w14:textId="4A30690A" w:rsidR="007F4AF4" w:rsidRPr="009C29C8" w:rsidRDefault="007F4AF4" w:rsidP="009C29C8">
            <w:pPr>
              <w:spacing w:line="240" w:lineRule="auto"/>
            </w:pPr>
            <w:r>
              <w:t>Single-stranded RNA</w:t>
            </w:r>
          </w:p>
        </w:tc>
      </w:tr>
      <w:tr w:rsidR="0058118F" w14:paraId="6207AC4F" w14:textId="77777777" w:rsidTr="00001793">
        <w:tc>
          <w:tcPr>
            <w:tcW w:w="2358" w:type="dxa"/>
          </w:tcPr>
          <w:p w14:paraId="51E864F7" w14:textId="5B6A4E1B" w:rsidR="0058118F" w:rsidRDefault="0058118F" w:rsidP="00FF0906">
            <w:pPr>
              <w:spacing w:line="240" w:lineRule="auto"/>
            </w:pPr>
            <w:r>
              <w:t>ATP</w:t>
            </w:r>
          </w:p>
        </w:tc>
        <w:tc>
          <w:tcPr>
            <w:tcW w:w="6498" w:type="dxa"/>
          </w:tcPr>
          <w:p w14:paraId="5B763CCF" w14:textId="24B603AE" w:rsidR="0058118F" w:rsidRDefault="0058118F" w:rsidP="0058118F">
            <w:pPr>
              <w:spacing w:line="240" w:lineRule="auto"/>
            </w:pPr>
            <w:r w:rsidRPr="0058118F">
              <w:t>Adenosine triphosphate</w:t>
            </w:r>
          </w:p>
        </w:tc>
      </w:tr>
      <w:tr w:rsidR="0058118F" w14:paraId="5AA8144D" w14:textId="77777777" w:rsidTr="00001793">
        <w:tc>
          <w:tcPr>
            <w:tcW w:w="2358" w:type="dxa"/>
          </w:tcPr>
          <w:p w14:paraId="5FC81C77" w14:textId="7D1FB3DF" w:rsidR="0058118F" w:rsidRDefault="0058118F" w:rsidP="00FF0906">
            <w:pPr>
              <w:spacing w:line="240" w:lineRule="auto"/>
            </w:pPr>
            <w:r>
              <w:t>NAD</w:t>
            </w:r>
          </w:p>
        </w:tc>
        <w:tc>
          <w:tcPr>
            <w:tcW w:w="6498" w:type="dxa"/>
          </w:tcPr>
          <w:p w14:paraId="1AF8ECFB" w14:textId="080ADCDC" w:rsidR="0058118F" w:rsidRPr="0058118F" w:rsidRDefault="00001793" w:rsidP="0058118F">
            <w:pPr>
              <w:spacing w:line="240" w:lineRule="auto"/>
            </w:pPr>
            <w:proofErr w:type="spellStart"/>
            <w:r w:rsidRPr="00001793">
              <w:t>Nicotinamide</w:t>
            </w:r>
            <w:proofErr w:type="spellEnd"/>
            <w:r w:rsidRPr="00001793">
              <w:t xml:space="preserve"> adenine dinucleotide</w:t>
            </w:r>
          </w:p>
        </w:tc>
      </w:tr>
      <w:tr w:rsidR="005529D4" w14:paraId="1AFA721B" w14:textId="77777777" w:rsidTr="00001793">
        <w:tc>
          <w:tcPr>
            <w:tcW w:w="2358" w:type="dxa"/>
            <w:tcBorders>
              <w:bottom w:val="single" w:sz="2" w:space="0" w:color="auto"/>
            </w:tcBorders>
          </w:tcPr>
          <w:p w14:paraId="101E2C2E" w14:textId="34F7F4A8" w:rsidR="005529D4" w:rsidRDefault="009C29C8" w:rsidP="00FF0906">
            <w:pPr>
              <w:spacing w:line="240" w:lineRule="auto"/>
            </w:pPr>
            <w:r>
              <w:t>ChIP-Seq</w:t>
            </w:r>
          </w:p>
        </w:tc>
        <w:tc>
          <w:tcPr>
            <w:tcW w:w="6498" w:type="dxa"/>
          </w:tcPr>
          <w:p w14:paraId="70918DD1" w14:textId="69AC5145" w:rsidR="005529D4" w:rsidRDefault="009C29C8" w:rsidP="00FF0906">
            <w:pPr>
              <w:spacing w:line="240" w:lineRule="auto"/>
            </w:pPr>
            <w:r>
              <w:t>Chromatin Immunoprecipitation followed by sequencing</w:t>
            </w:r>
          </w:p>
        </w:tc>
      </w:tr>
      <w:tr w:rsidR="009C29C8" w14:paraId="5DC3E53B" w14:textId="77777777" w:rsidTr="00001793">
        <w:tc>
          <w:tcPr>
            <w:tcW w:w="2358" w:type="dxa"/>
            <w:tcBorders>
              <w:bottom w:val="single" w:sz="2" w:space="0" w:color="auto"/>
            </w:tcBorders>
          </w:tcPr>
          <w:p w14:paraId="49B50087" w14:textId="12B6B19D" w:rsidR="009C29C8" w:rsidRDefault="009C29C8" w:rsidP="00FF0906">
            <w:pPr>
              <w:spacing w:line="240" w:lineRule="auto"/>
            </w:pPr>
            <w:r>
              <w:t>HTS</w:t>
            </w:r>
          </w:p>
        </w:tc>
        <w:tc>
          <w:tcPr>
            <w:tcW w:w="6498" w:type="dxa"/>
          </w:tcPr>
          <w:p w14:paraId="3FE20AC4" w14:textId="2130D33A" w:rsidR="009C29C8" w:rsidRPr="009C29C8" w:rsidRDefault="009C29C8" w:rsidP="00FF0906">
            <w:pPr>
              <w:spacing w:line="240" w:lineRule="auto"/>
              <w:rPr>
                <w:i/>
              </w:rPr>
            </w:pPr>
            <w:r>
              <w:t xml:space="preserve">High-throughput sequencing (see also </w:t>
            </w:r>
            <w:r>
              <w:rPr>
                <w:i/>
              </w:rPr>
              <w:t>NGS</w:t>
            </w:r>
            <w:r w:rsidRPr="009C29C8">
              <w:t>)</w:t>
            </w:r>
          </w:p>
        </w:tc>
      </w:tr>
      <w:tr w:rsidR="009C29C8" w14:paraId="23575D8B" w14:textId="77777777" w:rsidTr="00001793">
        <w:tc>
          <w:tcPr>
            <w:tcW w:w="2358" w:type="dxa"/>
            <w:tcBorders>
              <w:bottom w:val="single" w:sz="2" w:space="0" w:color="auto"/>
            </w:tcBorders>
          </w:tcPr>
          <w:p w14:paraId="7CBCB663" w14:textId="6924210C" w:rsidR="009C29C8" w:rsidRDefault="009C29C8" w:rsidP="00FF0906">
            <w:pPr>
              <w:spacing w:line="240" w:lineRule="auto"/>
            </w:pPr>
            <w:r>
              <w:t>NGS</w:t>
            </w:r>
          </w:p>
        </w:tc>
        <w:tc>
          <w:tcPr>
            <w:tcW w:w="6498" w:type="dxa"/>
          </w:tcPr>
          <w:p w14:paraId="6EADF9DC" w14:textId="2A14C66B" w:rsidR="009C29C8" w:rsidRDefault="009C29C8" w:rsidP="00FF0906">
            <w:pPr>
              <w:spacing w:line="240" w:lineRule="auto"/>
            </w:pPr>
            <w:r>
              <w:t>Next-generation sequencing</w:t>
            </w:r>
          </w:p>
        </w:tc>
      </w:tr>
      <w:tr w:rsidR="005529D4" w14:paraId="72AC8169" w14:textId="77777777" w:rsidTr="00001793">
        <w:tc>
          <w:tcPr>
            <w:tcW w:w="2358" w:type="dxa"/>
            <w:tcBorders>
              <w:top w:val="single" w:sz="2" w:space="0" w:color="auto"/>
              <w:bottom w:val="single" w:sz="2" w:space="0" w:color="auto"/>
            </w:tcBorders>
          </w:tcPr>
          <w:p w14:paraId="14F82DEF" w14:textId="77895B16" w:rsidR="005529D4" w:rsidRDefault="00DC2FE4" w:rsidP="00FF0906">
            <w:pPr>
              <w:spacing w:line="240" w:lineRule="auto"/>
            </w:pPr>
            <w:proofErr w:type="gramStart"/>
            <w:r>
              <w:t>nt</w:t>
            </w:r>
            <w:proofErr w:type="gramEnd"/>
          </w:p>
        </w:tc>
        <w:tc>
          <w:tcPr>
            <w:tcW w:w="6498" w:type="dxa"/>
          </w:tcPr>
          <w:p w14:paraId="1006DF2D" w14:textId="73E28951" w:rsidR="005529D4" w:rsidRDefault="00DC2FE4" w:rsidP="00FF0906">
            <w:pPr>
              <w:spacing w:line="240" w:lineRule="auto"/>
            </w:pPr>
            <w:r>
              <w:t>A nucleotide of either DNA or RNA</w:t>
            </w:r>
          </w:p>
        </w:tc>
      </w:tr>
      <w:tr w:rsidR="00DC2FE4" w14:paraId="72FCA912" w14:textId="77777777" w:rsidTr="00001793">
        <w:tc>
          <w:tcPr>
            <w:tcW w:w="2358" w:type="dxa"/>
            <w:tcBorders>
              <w:top w:val="single" w:sz="2" w:space="0" w:color="auto"/>
              <w:bottom w:val="single" w:sz="2" w:space="0" w:color="auto"/>
            </w:tcBorders>
          </w:tcPr>
          <w:p w14:paraId="2022215C" w14:textId="0523A69E" w:rsidR="00DC2FE4" w:rsidRDefault="00DC2FE4" w:rsidP="00FF0906">
            <w:pPr>
              <w:spacing w:line="240" w:lineRule="auto"/>
            </w:pPr>
            <w:proofErr w:type="spellStart"/>
            <w:proofErr w:type="gramStart"/>
            <w:r>
              <w:t>bp</w:t>
            </w:r>
            <w:proofErr w:type="spellEnd"/>
            <w:proofErr w:type="gramEnd"/>
          </w:p>
        </w:tc>
        <w:tc>
          <w:tcPr>
            <w:tcW w:w="6498" w:type="dxa"/>
          </w:tcPr>
          <w:p w14:paraId="586698B1" w14:textId="04AFDB8D" w:rsidR="00DC2FE4" w:rsidRDefault="00DC2FE4" w:rsidP="00FF0906">
            <w:pPr>
              <w:spacing w:line="240" w:lineRule="auto"/>
            </w:pPr>
            <w:r>
              <w:t xml:space="preserve">A </w:t>
            </w:r>
            <w:r w:rsidR="0091479D">
              <w:t>base pair</w:t>
            </w:r>
            <w:r>
              <w:t xml:space="preserve"> of DNA</w:t>
            </w:r>
          </w:p>
        </w:tc>
      </w:tr>
      <w:tr w:rsidR="00DC2FE4" w14:paraId="47AE4F43" w14:textId="77777777" w:rsidTr="00001793">
        <w:tc>
          <w:tcPr>
            <w:tcW w:w="2358" w:type="dxa"/>
            <w:tcBorders>
              <w:top w:val="single" w:sz="2" w:space="0" w:color="auto"/>
              <w:bottom w:val="single" w:sz="2" w:space="0" w:color="auto"/>
            </w:tcBorders>
          </w:tcPr>
          <w:p w14:paraId="6B032220" w14:textId="040721E6" w:rsidR="00DC2FE4" w:rsidRDefault="00E235DB" w:rsidP="00FF0906">
            <w:pPr>
              <w:spacing w:line="240" w:lineRule="auto"/>
            </w:pPr>
            <w:r>
              <w:t>SRE</w:t>
            </w:r>
          </w:p>
        </w:tc>
        <w:tc>
          <w:tcPr>
            <w:tcW w:w="6498" w:type="dxa"/>
          </w:tcPr>
          <w:p w14:paraId="7241217B" w14:textId="20AC2F00" w:rsidR="00DC2FE4" w:rsidRDefault="00E235DB" w:rsidP="00FF0906">
            <w:pPr>
              <w:spacing w:line="240" w:lineRule="auto"/>
            </w:pPr>
            <w:r>
              <w:t>Splicing Regulatory Element</w:t>
            </w:r>
          </w:p>
        </w:tc>
      </w:tr>
      <w:tr w:rsidR="00E235DB" w14:paraId="14B932B6" w14:textId="77777777" w:rsidTr="00001793">
        <w:tc>
          <w:tcPr>
            <w:tcW w:w="2358" w:type="dxa"/>
            <w:tcBorders>
              <w:top w:val="single" w:sz="2" w:space="0" w:color="auto"/>
              <w:bottom w:val="single" w:sz="2" w:space="0" w:color="auto"/>
            </w:tcBorders>
          </w:tcPr>
          <w:p w14:paraId="0A21669E" w14:textId="0258EB06" w:rsidR="00E235DB" w:rsidRDefault="00402F3A" w:rsidP="00FF0906">
            <w:pPr>
              <w:spacing w:line="240" w:lineRule="auto"/>
            </w:pPr>
            <w:r>
              <w:t>IRE</w:t>
            </w:r>
          </w:p>
        </w:tc>
        <w:tc>
          <w:tcPr>
            <w:tcW w:w="6498" w:type="dxa"/>
          </w:tcPr>
          <w:p w14:paraId="3E6A728C" w14:textId="283CF4D6" w:rsidR="00E235DB" w:rsidRDefault="00402F3A" w:rsidP="00FF0906">
            <w:pPr>
              <w:spacing w:line="240" w:lineRule="auto"/>
            </w:pPr>
            <w:r>
              <w:t>Intron Recognition Element</w:t>
            </w:r>
          </w:p>
        </w:tc>
      </w:tr>
      <w:tr w:rsidR="00641BEE" w14:paraId="0F555D57" w14:textId="77777777" w:rsidTr="00001793">
        <w:tc>
          <w:tcPr>
            <w:tcW w:w="2358" w:type="dxa"/>
            <w:tcBorders>
              <w:top w:val="single" w:sz="2" w:space="0" w:color="auto"/>
            </w:tcBorders>
          </w:tcPr>
          <w:p w14:paraId="448A44E3" w14:textId="58EA94C4" w:rsidR="00641BEE" w:rsidRDefault="00641BEE" w:rsidP="00FF0906">
            <w:pPr>
              <w:spacing w:line="240" w:lineRule="auto"/>
            </w:pPr>
            <w:r>
              <w:t>CNS</w:t>
            </w:r>
          </w:p>
        </w:tc>
        <w:tc>
          <w:tcPr>
            <w:tcW w:w="6498" w:type="dxa"/>
          </w:tcPr>
          <w:p w14:paraId="07818844" w14:textId="6C031D2A" w:rsidR="00641BEE" w:rsidRDefault="00641BEE" w:rsidP="00FF0906">
            <w:pPr>
              <w:spacing w:line="240" w:lineRule="auto"/>
            </w:pPr>
            <w:r>
              <w:t>Central Nervous System</w:t>
            </w:r>
          </w:p>
        </w:tc>
      </w:tr>
    </w:tbl>
    <w:p w14:paraId="50605B6E" w14:textId="77777777" w:rsidR="009C29C8" w:rsidRDefault="009C29C8" w:rsidP="00FF0906">
      <w:pPr>
        <w:spacing w:line="240" w:lineRule="auto"/>
      </w:pPr>
    </w:p>
    <w:p w14:paraId="1D5AF8A6" w14:textId="77777777" w:rsidR="009C29C8" w:rsidRDefault="009C29C8" w:rsidP="005A5D6F">
      <w:pPr>
        <w:pStyle w:val="Heading3"/>
      </w:pPr>
      <w:bookmarkStart w:id="32" w:name="_Toc364687503"/>
      <w:r w:rsidRPr="00C121DB">
        <w:t>Symbols</w:t>
      </w:r>
      <w:bookmarkEnd w:id="32"/>
      <w:r>
        <w:t xml:space="preserve"> </w:t>
      </w:r>
    </w:p>
    <w:tbl>
      <w:tblPr>
        <w:tblStyle w:val="TableGrid"/>
        <w:tblW w:w="0" w:type="auto"/>
        <w:tblLook w:val="04A0" w:firstRow="1" w:lastRow="0" w:firstColumn="1" w:lastColumn="0" w:noHBand="0" w:noVBand="1"/>
      </w:tblPr>
      <w:tblGrid>
        <w:gridCol w:w="2358"/>
        <w:gridCol w:w="6498"/>
      </w:tblGrid>
      <w:tr w:rsidR="009C29C8" w:rsidRPr="009C29C8" w14:paraId="08A78303" w14:textId="77777777" w:rsidTr="009C29C8">
        <w:tc>
          <w:tcPr>
            <w:tcW w:w="2358" w:type="dxa"/>
          </w:tcPr>
          <w:p w14:paraId="0F2D2369" w14:textId="18C6FE76" w:rsidR="009C29C8" w:rsidRPr="009C29C8" w:rsidRDefault="009C29C8" w:rsidP="00383C04">
            <w:r>
              <w:t xml:space="preserve">5´ </w:t>
            </w:r>
          </w:p>
        </w:tc>
        <w:tc>
          <w:tcPr>
            <w:tcW w:w="6498" w:type="dxa"/>
          </w:tcPr>
          <w:p w14:paraId="51B43023" w14:textId="14E4054E" w:rsidR="009C29C8" w:rsidRPr="009C29C8" w:rsidRDefault="009272B0" w:rsidP="00383C04">
            <w:r>
              <w:t>The 5 prime end of a DNA or RNA molecule</w:t>
            </w:r>
          </w:p>
        </w:tc>
      </w:tr>
      <w:tr w:rsidR="009C29C8" w:rsidRPr="009C29C8" w14:paraId="64FB3865" w14:textId="77777777" w:rsidTr="009C29C8">
        <w:tc>
          <w:tcPr>
            <w:tcW w:w="2358" w:type="dxa"/>
          </w:tcPr>
          <w:p w14:paraId="6A1136D4" w14:textId="49E181E0" w:rsidR="009C29C8" w:rsidRDefault="009C29C8" w:rsidP="00383C04">
            <w:r>
              <w:t xml:space="preserve">3´ </w:t>
            </w:r>
          </w:p>
        </w:tc>
        <w:tc>
          <w:tcPr>
            <w:tcW w:w="6498" w:type="dxa"/>
          </w:tcPr>
          <w:p w14:paraId="31715CA0" w14:textId="62AA2B67" w:rsidR="009C29C8" w:rsidRPr="009C29C8" w:rsidRDefault="009272B0" w:rsidP="00383C04">
            <w:r>
              <w:t>The 3 prime end of a DNA or RNA molecule</w:t>
            </w:r>
          </w:p>
        </w:tc>
      </w:tr>
      <w:tr w:rsidR="009C29C8" w:rsidRPr="009C29C8" w14:paraId="7D792B1E" w14:textId="77777777" w:rsidTr="009C29C8">
        <w:tc>
          <w:tcPr>
            <w:tcW w:w="2358" w:type="dxa"/>
          </w:tcPr>
          <w:p w14:paraId="1887CEF3" w14:textId="6B405699" w:rsidR="009C29C8" w:rsidRDefault="009C29C8" w:rsidP="00383C04">
            <w:r>
              <w:t>μ</w:t>
            </w:r>
          </w:p>
        </w:tc>
        <w:tc>
          <w:tcPr>
            <w:tcW w:w="6498" w:type="dxa"/>
          </w:tcPr>
          <w:p w14:paraId="2D1AF015" w14:textId="77A9275E" w:rsidR="009C29C8" w:rsidRPr="009C29C8" w:rsidRDefault="007A3631" w:rsidP="007A3631">
            <w:r>
              <w:t>M</w:t>
            </w:r>
            <w:r w:rsidR="009272B0">
              <w:t>icro</w:t>
            </w:r>
            <w:r>
              <w:t>.</w:t>
            </w:r>
            <w:r w:rsidR="00CC10C3">
              <w:t xml:space="preserve"> </w:t>
            </w:r>
            <w:r>
              <w:t>A value of 1x10</w:t>
            </w:r>
            <w:r w:rsidRPr="007A3631">
              <w:rPr>
                <w:vertAlign w:val="superscript"/>
              </w:rPr>
              <w:t>-6</w:t>
            </w:r>
            <w:r>
              <w:t xml:space="preserve"> standard units</w:t>
            </w:r>
          </w:p>
        </w:tc>
      </w:tr>
      <w:tr w:rsidR="009C29C8" w:rsidRPr="009C29C8" w14:paraId="59CDDE99" w14:textId="77777777" w:rsidTr="009C29C8">
        <w:tc>
          <w:tcPr>
            <w:tcW w:w="2358" w:type="dxa"/>
          </w:tcPr>
          <w:p w14:paraId="773EBD2E" w14:textId="13BCBEF2" w:rsidR="009C29C8" w:rsidRDefault="0086624B" w:rsidP="00383C04">
            <w:r>
              <w:t>$</w:t>
            </w:r>
          </w:p>
        </w:tc>
        <w:tc>
          <w:tcPr>
            <w:tcW w:w="6498" w:type="dxa"/>
          </w:tcPr>
          <w:p w14:paraId="3CEC8C44" w14:textId="32C7C9D3" w:rsidR="009C29C8" w:rsidRPr="009C29C8" w:rsidRDefault="0086624B" w:rsidP="00383C04">
            <w:r>
              <w:t>Reference</w:t>
            </w:r>
          </w:p>
        </w:tc>
      </w:tr>
      <w:tr w:rsidR="0086624B" w:rsidRPr="009C29C8" w14:paraId="7EF49FF3" w14:textId="77777777" w:rsidTr="009C29C8">
        <w:tc>
          <w:tcPr>
            <w:tcW w:w="2358" w:type="dxa"/>
          </w:tcPr>
          <w:p w14:paraId="4C80896E" w14:textId="09A91D00" w:rsidR="0086624B" w:rsidRDefault="0086624B" w:rsidP="00383C04">
            <w:r>
              <w:t>%</w:t>
            </w:r>
          </w:p>
        </w:tc>
        <w:tc>
          <w:tcPr>
            <w:tcW w:w="6498" w:type="dxa"/>
          </w:tcPr>
          <w:p w14:paraId="7A252B22" w14:textId="37CA35E2" w:rsidR="0086624B" w:rsidRDefault="0086624B" w:rsidP="00383C04">
            <w:r>
              <w:t>Needed definition</w:t>
            </w:r>
          </w:p>
        </w:tc>
      </w:tr>
      <w:tr w:rsidR="0086624B" w:rsidRPr="009C29C8" w14:paraId="39C48A2F" w14:textId="77777777" w:rsidTr="009C29C8">
        <w:tc>
          <w:tcPr>
            <w:tcW w:w="2358" w:type="dxa"/>
          </w:tcPr>
          <w:p w14:paraId="5AB22823" w14:textId="5AC74E55" w:rsidR="0086624B" w:rsidRDefault="0086624B" w:rsidP="00383C04">
            <w:r>
              <w:t>#</w:t>
            </w:r>
          </w:p>
        </w:tc>
        <w:tc>
          <w:tcPr>
            <w:tcW w:w="6498" w:type="dxa"/>
          </w:tcPr>
          <w:p w14:paraId="7FBABBD3" w14:textId="2B150B11" w:rsidR="0086624B" w:rsidRDefault="0086624B" w:rsidP="00383C04">
            <w:r>
              <w:t>Figure or Table</w:t>
            </w:r>
          </w:p>
        </w:tc>
      </w:tr>
    </w:tbl>
    <w:p w14:paraId="487B7116" w14:textId="421A8FF9" w:rsidR="009C29C8" w:rsidRDefault="009C29C8" w:rsidP="005A5D6F">
      <w:pPr>
        <w:pStyle w:val="Heading3"/>
      </w:pPr>
      <w:bookmarkStart w:id="33" w:name="_Definitions"/>
      <w:bookmarkStart w:id="34" w:name="_Toc364687504"/>
      <w:bookmarkEnd w:id="33"/>
      <w:r>
        <w:t>Definitions</w:t>
      </w:r>
      <w:bookmarkEnd w:id="34"/>
    </w:p>
    <w:tbl>
      <w:tblPr>
        <w:tblStyle w:val="TableGrid"/>
        <w:tblW w:w="0" w:type="auto"/>
        <w:tblLook w:val="04A0" w:firstRow="1" w:lastRow="0" w:firstColumn="1" w:lastColumn="0" w:noHBand="0" w:noVBand="1"/>
      </w:tblPr>
      <w:tblGrid>
        <w:gridCol w:w="2332"/>
        <w:gridCol w:w="6524"/>
      </w:tblGrid>
      <w:tr w:rsidR="00DC2FE4" w14:paraId="480261E9" w14:textId="77777777" w:rsidTr="009272B0">
        <w:tc>
          <w:tcPr>
            <w:tcW w:w="2332" w:type="dxa"/>
          </w:tcPr>
          <w:p w14:paraId="306959EA" w14:textId="7929F7D6" w:rsidR="00DC2FE4" w:rsidRDefault="00DC2FE4" w:rsidP="00252EBB">
            <w:pPr>
              <w:tabs>
                <w:tab w:val="right" w:pos="2116"/>
              </w:tabs>
            </w:pPr>
            <w:r>
              <w:t>RNA-Seq</w:t>
            </w:r>
            <w:r w:rsidR="00252EBB">
              <w:tab/>
            </w:r>
          </w:p>
        </w:tc>
        <w:tc>
          <w:tcPr>
            <w:tcW w:w="6524" w:type="dxa"/>
          </w:tcPr>
          <w:p w14:paraId="54AB3AFA" w14:textId="41402799" w:rsidR="00DC2FE4" w:rsidRDefault="009272B0" w:rsidP="004542BD">
            <w:pPr>
              <w:pStyle w:val="ThesisNormalCompressed"/>
            </w:pPr>
            <w:r>
              <w:t>A technology wherein RNA is fragmented, converted to DNA, and analyzed on a high-throughput sequencing instrument</w:t>
            </w:r>
          </w:p>
        </w:tc>
      </w:tr>
      <w:tr w:rsidR="009272B0" w14:paraId="379D0EE0" w14:textId="77777777" w:rsidTr="009272B0">
        <w:tc>
          <w:tcPr>
            <w:tcW w:w="2332" w:type="dxa"/>
          </w:tcPr>
          <w:p w14:paraId="1E73005D" w14:textId="3E5E1F57" w:rsidR="009272B0" w:rsidRDefault="009272B0" w:rsidP="00DC2FE4">
            <w:r>
              <w:t>A ‘Read’</w:t>
            </w:r>
          </w:p>
        </w:tc>
        <w:tc>
          <w:tcPr>
            <w:tcW w:w="6524" w:type="dxa"/>
          </w:tcPr>
          <w:p w14:paraId="3CE1A5A9" w14:textId="41562EF4" w:rsidR="009272B0" w:rsidRDefault="009272B0" w:rsidP="004542BD">
            <w:pPr>
              <w:pStyle w:val="ThesisNormalCompressed"/>
            </w:pPr>
            <w:r>
              <w:t>The sequence of nucleotides produced from each spot on a high-throughput sequencing machine</w:t>
            </w:r>
          </w:p>
        </w:tc>
      </w:tr>
      <w:tr w:rsidR="009272B0" w14:paraId="6A27DD7C" w14:textId="77777777" w:rsidTr="009272B0">
        <w:tc>
          <w:tcPr>
            <w:tcW w:w="2332" w:type="dxa"/>
          </w:tcPr>
          <w:p w14:paraId="6795A733" w14:textId="0DCACF7F" w:rsidR="009272B0" w:rsidRDefault="009272B0" w:rsidP="00115508">
            <w:r>
              <w:t>Insert</w:t>
            </w:r>
          </w:p>
        </w:tc>
        <w:tc>
          <w:tcPr>
            <w:tcW w:w="6524" w:type="dxa"/>
          </w:tcPr>
          <w:p w14:paraId="733C44CA" w14:textId="4AA5A445" w:rsidR="009272B0" w:rsidRDefault="009272B0" w:rsidP="004542BD">
            <w:pPr>
              <w:pStyle w:val="ThesisNormalCompressed"/>
            </w:pPr>
            <w:r>
              <w:t>The RNA molecule captured between two cloning sequences in a high-throughput sequencing library preparation workflow</w:t>
            </w:r>
          </w:p>
        </w:tc>
      </w:tr>
      <w:tr w:rsidR="009272B0" w14:paraId="1D9AC468" w14:textId="77777777" w:rsidTr="009272B0">
        <w:tc>
          <w:tcPr>
            <w:tcW w:w="2332" w:type="dxa"/>
          </w:tcPr>
          <w:p w14:paraId="7915D681" w14:textId="6FF670A5" w:rsidR="009272B0" w:rsidRDefault="009272B0" w:rsidP="00DC2FE4">
            <w:r>
              <w:t>Read length</w:t>
            </w:r>
          </w:p>
        </w:tc>
        <w:tc>
          <w:tcPr>
            <w:tcW w:w="6524" w:type="dxa"/>
          </w:tcPr>
          <w:p w14:paraId="55D3135D" w14:textId="34C75413" w:rsidR="009272B0" w:rsidRDefault="00912A8E" w:rsidP="004542BD">
            <w:pPr>
              <w:pStyle w:val="ThesisNormalCompressed"/>
            </w:pPr>
            <w:r>
              <w:t>The number of nucleotides for each given 'read'</w:t>
            </w:r>
          </w:p>
        </w:tc>
      </w:tr>
      <w:tr w:rsidR="009272B0" w14:paraId="357BF86E" w14:textId="77777777" w:rsidTr="009272B0">
        <w:tc>
          <w:tcPr>
            <w:tcW w:w="2332" w:type="dxa"/>
          </w:tcPr>
          <w:p w14:paraId="3EC26442" w14:textId="5C4C5E3B" w:rsidR="009272B0" w:rsidRDefault="009272B0" w:rsidP="00DC2FE4">
            <w:r>
              <w:t>Read depth</w:t>
            </w:r>
          </w:p>
        </w:tc>
        <w:tc>
          <w:tcPr>
            <w:tcW w:w="6524" w:type="dxa"/>
          </w:tcPr>
          <w:p w14:paraId="428CFABD" w14:textId="742B0722" w:rsidR="009272B0" w:rsidRDefault="00912A8E" w:rsidP="004542BD">
            <w:pPr>
              <w:pStyle w:val="ThesisNormalCompressed"/>
            </w:pPr>
            <w:r>
              <w:t>The number of reads obtained from each high-throughput sequencing analysis</w:t>
            </w:r>
          </w:p>
        </w:tc>
      </w:tr>
      <w:tr w:rsidR="009272B0" w14:paraId="7E70609F" w14:textId="77777777" w:rsidTr="009272B0">
        <w:tc>
          <w:tcPr>
            <w:tcW w:w="2332" w:type="dxa"/>
          </w:tcPr>
          <w:p w14:paraId="69EA3039" w14:textId="3837AB59" w:rsidR="009272B0" w:rsidRDefault="009272B0" w:rsidP="00DC2FE4">
            <w:r>
              <w:t>Coverage</w:t>
            </w:r>
          </w:p>
        </w:tc>
        <w:tc>
          <w:tcPr>
            <w:tcW w:w="6524" w:type="dxa"/>
          </w:tcPr>
          <w:p w14:paraId="5848DDC3" w14:textId="05DE22E4" w:rsidR="009272B0" w:rsidRDefault="00912A8E" w:rsidP="004542BD">
            <w:pPr>
              <w:pStyle w:val="ThesisNormalCompressed"/>
            </w:pPr>
            <w:r>
              <w:t xml:space="preserve">A measure of the number of times each nt of a genome is sequenced. </w:t>
            </w:r>
            <w:r w:rsidR="0091479D">
              <w:t>E.g.</w:t>
            </w:r>
            <w:r w:rsidR="0091479D">
              <w:softHyphen/>
            </w:r>
            <w:r w:rsidR="0091479D">
              <w:softHyphen/>
            </w:r>
            <w:r w:rsidR="0091479D">
              <w:softHyphen/>
              <w:t>–</w:t>
            </w:r>
            <w:r>
              <w:t>100 million reads of a 10 million nt genome = 10X coverage, assuming uniform distribution of the 'reads'</w:t>
            </w:r>
          </w:p>
        </w:tc>
      </w:tr>
      <w:tr w:rsidR="009272B0" w14:paraId="4C4EE18E" w14:textId="77777777" w:rsidTr="009272B0">
        <w:tc>
          <w:tcPr>
            <w:tcW w:w="2332" w:type="dxa"/>
          </w:tcPr>
          <w:p w14:paraId="79807B82" w14:textId="092FDE34" w:rsidR="009272B0" w:rsidRDefault="009272B0" w:rsidP="00DC2FE4">
            <w:r>
              <w:t>Paired-end</w:t>
            </w:r>
          </w:p>
        </w:tc>
        <w:tc>
          <w:tcPr>
            <w:tcW w:w="6524" w:type="dxa"/>
          </w:tcPr>
          <w:p w14:paraId="510F2017" w14:textId="1D8D377D" w:rsidR="009272B0" w:rsidRDefault="009272B0" w:rsidP="000A621A">
            <w:pPr>
              <w:pStyle w:val="CompressedNumberedOutline"/>
            </w:pPr>
            <w:r>
              <w:t xml:space="preserve">When both sides of a DNA insert or template are sequenced, utilizing the original length of DNA between the reads to facilitate mapping </w:t>
            </w:r>
            <w:r>
              <w:fldChar w:fldCharType="begin" w:fldLock="1"/>
            </w:r>
            <w:r w:rsidR="00193400">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fldChar w:fldCharType="separate"/>
            </w:r>
            <w:r w:rsidR="00792948" w:rsidRPr="00792948">
              <w:rPr>
                <w:noProof/>
              </w:rPr>
              <w:t>(Roach et al. 1995)</w:t>
            </w:r>
            <w:r>
              <w:fldChar w:fldCharType="end"/>
            </w:r>
          </w:p>
        </w:tc>
      </w:tr>
      <w:tr w:rsidR="009272B0" w14:paraId="517D7ADF" w14:textId="77777777" w:rsidTr="009272B0">
        <w:tc>
          <w:tcPr>
            <w:tcW w:w="2332" w:type="dxa"/>
          </w:tcPr>
          <w:p w14:paraId="4BA4F422" w14:textId="531B91A0" w:rsidR="009272B0" w:rsidRDefault="009272B0" w:rsidP="00EB0CEE">
            <w:r>
              <w:t>Scaffold</w:t>
            </w:r>
            <w:r w:rsidR="00912A8E">
              <w:t xml:space="preserve"> or </w:t>
            </w:r>
            <w:proofErr w:type="spellStart"/>
            <w:r w:rsidR="00912A8E">
              <w:t>contig</w:t>
            </w:r>
            <w:proofErr w:type="spellEnd"/>
          </w:p>
        </w:tc>
        <w:tc>
          <w:tcPr>
            <w:tcW w:w="6524" w:type="dxa"/>
          </w:tcPr>
          <w:p w14:paraId="12368AF4" w14:textId="2B5B1AFD" w:rsidR="009272B0" w:rsidRDefault="00912A8E" w:rsidP="000A621A">
            <w:pPr>
              <w:pStyle w:val="CompressedNumberedOutline"/>
            </w:pPr>
            <w:r>
              <w:t>A draft sequence of nucleotides, meant to represent the actual biological sequence as closely as possible, examples include unassembled fragments of chromosomes or fragments of mRNA transcripts.</w:t>
            </w:r>
          </w:p>
        </w:tc>
      </w:tr>
      <w:tr w:rsidR="009272B0" w14:paraId="3E3BD557" w14:textId="77777777" w:rsidTr="009272B0">
        <w:tc>
          <w:tcPr>
            <w:tcW w:w="2332" w:type="dxa"/>
          </w:tcPr>
          <w:p w14:paraId="4A74B5FF" w14:textId="63AE8A54" w:rsidR="009272B0" w:rsidRDefault="009272B0" w:rsidP="00EB0CEE"/>
        </w:tc>
        <w:tc>
          <w:tcPr>
            <w:tcW w:w="6524" w:type="dxa"/>
          </w:tcPr>
          <w:p w14:paraId="7A76E4FE" w14:textId="77777777" w:rsidR="009272B0" w:rsidRDefault="009272B0" w:rsidP="000A621A">
            <w:pPr>
              <w:pStyle w:val="CompressedNumberedOutline"/>
            </w:pPr>
          </w:p>
        </w:tc>
      </w:tr>
    </w:tbl>
    <w:p w14:paraId="372BF953" w14:textId="73E05EBC" w:rsidR="00FF0906" w:rsidRDefault="00FF0906" w:rsidP="00FF0906">
      <w:pPr>
        <w:spacing w:line="240" w:lineRule="auto"/>
        <w:rPr>
          <w:rFonts w:eastAsiaTheme="majorEastAsia" w:cstheme="majorBidi"/>
          <w:b/>
          <w:bCs/>
          <w:color w:val="4F81BD" w:themeColor="accent1"/>
          <w:sz w:val="26"/>
          <w:szCs w:val="26"/>
        </w:rPr>
      </w:pPr>
    </w:p>
    <w:p w14:paraId="15E4EC51" w14:textId="77777777" w:rsidR="00C121DB" w:rsidRDefault="00C121DB" w:rsidP="00C121DB">
      <w:pPr>
        <w:pStyle w:val="Heading2"/>
      </w:pPr>
      <w:bookmarkStart w:id="35" w:name="_Toc237332397"/>
      <w:bookmarkStart w:id="36" w:name="_Toc364687505"/>
      <w:bookmarkStart w:id="37" w:name="_Toc239477771"/>
      <w:r w:rsidRPr="00C121DB">
        <w:t>Preface</w:t>
      </w:r>
      <w:bookmarkEnd w:id="35"/>
      <w:bookmarkEnd w:id="36"/>
      <w:bookmarkEnd w:id="37"/>
    </w:p>
    <w:p w14:paraId="7D9B4499" w14:textId="77777777" w:rsidR="00D55552" w:rsidRDefault="00D55552" w:rsidP="00D55552">
      <w:pPr>
        <w:rPr>
          <w:rFonts w:ascii="Times" w:hAnsi="Times" w:cs="Times"/>
        </w:rPr>
      </w:pPr>
      <w:r>
        <w:t>The work reported in this dissertation has been published in the following articles.</w:t>
      </w:r>
    </w:p>
    <w:p w14:paraId="4A3141BC" w14:textId="5D148FAC" w:rsidR="00D55552" w:rsidRDefault="00D55552" w:rsidP="00317C90">
      <w:r>
        <w:t>Chapter I</w:t>
      </w:r>
      <w:r w:rsidR="00317C90">
        <w:t>I</w:t>
      </w:r>
      <w:r>
        <w:t>I has been published previously as</w:t>
      </w:r>
      <w:r w:rsidR="00317C90">
        <w:t xml:space="preserve"> </w:t>
      </w:r>
      <w:r w:rsidR="00317C90" w:rsidRPr="00317C90">
        <w:t xml:space="preserve">Li, X. Z. Z., Roy, C. K. K., Dong, X., Bolcun-Filas, E., Wang, J., Han, B. W. W., … Zamore, </w:t>
      </w:r>
      <w:proofErr w:type="gramStart"/>
      <w:r w:rsidR="00317C90" w:rsidRPr="00317C90">
        <w:t>P. D. D.</w:t>
      </w:r>
      <w:proofErr w:type="gramEnd"/>
      <w:r w:rsidR="00317C90" w:rsidRPr="00317C90">
        <w:t xml:space="preserve"> (2013). An Ancient Transcription Factor Initiates the Burst of piRNA Production during Early Meiosis in Mouse Testes. Molecular Cell, 50(1), 1–15. </w:t>
      </w:r>
      <w:proofErr w:type="gramStart"/>
      <w:r w:rsidR="00317C90" w:rsidRPr="00317C90">
        <w:t>doi:10.1016</w:t>
      </w:r>
      <w:proofErr w:type="gramEnd"/>
      <w:r w:rsidR="00317C90" w:rsidRPr="00317C90">
        <w:t>/j.molcel.2013.02.016</w:t>
      </w:r>
    </w:p>
    <w:p w14:paraId="78D8A41B" w14:textId="77777777" w:rsidR="00317C90" w:rsidRDefault="00317C90" w:rsidP="00317C90">
      <w:pPr>
        <w:rPr>
          <w:rFonts w:ascii="Times" w:hAnsi="Times" w:cs="Times"/>
        </w:rPr>
      </w:pPr>
    </w:p>
    <w:p w14:paraId="2F3DE817" w14:textId="647FF184" w:rsidR="00D55552" w:rsidRDefault="00317C90" w:rsidP="00D55552">
      <w:pPr>
        <w:rPr>
          <w:rFonts w:ascii="Cambria" w:hAnsi="Cambria" w:cs="Cambria"/>
        </w:rPr>
      </w:pPr>
      <w:r>
        <w:t>Some c</w:t>
      </w:r>
      <w:r w:rsidR="00D55552">
        <w:t>ontents of Chapter</w:t>
      </w:r>
      <w:r>
        <w:t xml:space="preserve"> I are included in an </w:t>
      </w:r>
      <w:r w:rsidR="00D55552">
        <w:t>accepted for publication</w:t>
      </w:r>
      <w:r>
        <w:t>:</w:t>
      </w:r>
      <w:r w:rsidR="00CC10C3">
        <w:t xml:space="preserve"> </w:t>
      </w:r>
    </w:p>
    <w:p w14:paraId="2108E0B2" w14:textId="21514060" w:rsidR="00D55552" w:rsidRDefault="005E4B64" w:rsidP="0027468F">
      <w:pPr>
        <w:pStyle w:val="Heading1"/>
        <w:numPr>
          <w:ilvl w:val="0"/>
          <w:numId w:val="8"/>
        </w:numPr>
      </w:pPr>
      <w:bookmarkStart w:id="38" w:name="_Toc364687507"/>
      <w:bookmarkStart w:id="39" w:name="_Toc239477772"/>
      <w:r>
        <w:t xml:space="preserve">CHAPTER I: </w:t>
      </w:r>
      <w:r w:rsidR="004754D1">
        <w:t>Introduction</w:t>
      </w:r>
      <w:bookmarkEnd w:id="38"/>
      <w:bookmarkEnd w:id="39"/>
    </w:p>
    <w:p w14:paraId="2F19F129" w14:textId="0D29E718" w:rsidR="005107AB" w:rsidRDefault="00CA3DC1" w:rsidP="005A5D6F">
      <w:pPr>
        <w:pStyle w:val="Heading3"/>
      </w:pPr>
      <w:r>
        <w:t>On the importance of gene expression</w:t>
      </w:r>
    </w:p>
    <w:p w14:paraId="51611CC4" w14:textId="77CAB5D1" w:rsidR="00706714" w:rsidRPr="00706714" w:rsidRDefault="00706714" w:rsidP="004542BD">
      <w:pPr>
        <w:pStyle w:val="ThesisNormalCompressed"/>
      </w:pPr>
      <w:r w:rsidRPr="00706714">
        <w:t>Man has always been fearful of Nature's power. Before man's transition into civilization, virtually everything was feared. Lightning, hurricanes, and blizzards—all seem divine in their origin and power. After the start of civilization, man's dependence on agriculture to supply crowded populations</w:t>
      </w:r>
      <w:r>
        <w:t xml:space="preserve"> with food</w:t>
      </w:r>
      <w:r w:rsidRPr="00706714">
        <w:t xml:space="preserve"> encouraged any number of prayers, customs</w:t>
      </w:r>
      <w:r>
        <w:t xml:space="preserve">, </w:t>
      </w:r>
      <w:r w:rsidRPr="00706714">
        <w:rPr>
          <w:i/>
        </w:rPr>
        <w:t>sacrifices</w:t>
      </w:r>
      <w:r>
        <w:t xml:space="preserve">, </w:t>
      </w:r>
      <w:r w:rsidRPr="00706714">
        <w:t>to higher power</w:t>
      </w:r>
      <w:r>
        <w:t>s</w:t>
      </w:r>
      <w:r w:rsidRPr="00706714">
        <w:t xml:space="preserve"> for a good harvest. </w:t>
      </w:r>
      <w:commentRangeStart w:id="40"/>
      <w:r w:rsidRPr="00706714">
        <w:t>Today,</w:t>
      </w:r>
      <w:r w:rsidR="00CC67C7">
        <w:t xml:space="preserve"> while</w:t>
      </w:r>
      <w:r w:rsidRPr="00706714">
        <w:t xml:space="preserve"> we harvest </w:t>
      </w:r>
      <w:r w:rsidR="00CC67C7">
        <w:t xml:space="preserve">both food and energy, we are still at the mercy of natural forces, evidenced by the </w:t>
      </w:r>
      <w:r w:rsidRPr="00706714">
        <w:t xml:space="preserve">recent </w:t>
      </w:r>
      <w:r w:rsidR="00CC67C7">
        <w:t>T</w:t>
      </w:r>
      <w:r w:rsidRPr="00706714">
        <w:t>sunami's destruction of the Fukushima nuclear power plant is. While avoiding disasters such as a nuclear meltdown through prayer have fallen out of favor</w:t>
      </w:r>
      <w:commentRangeEnd w:id="40"/>
      <w:r w:rsidR="00CC67C7">
        <w:rPr>
          <w:rStyle w:val="CommentReference"/>
          <w:rFonts w:cstheme="minorBidi"/>
        </w:rPr>
        <w:commentReference w:id="40"/>
      </w:r>
      <w:r w:rsidRPr="00706714">
        <w:t xml:space="preserve">, </w:t>
      </w:r>
      <w:r>
        <w:t>the</w:t>
      </w:r>
      <w:r w:rsidRPr="00706714">
        <w:t xml:space="preserve"> divine origin </w:t>
      </w:r>
      <w:r>
        <w:t xml:space="preserve">of disasters </w:t>
      </w:r>
      <w:r w:rsidRPr="00706714">
        <w:t xml:space="preserve">is cemented in one of the most famous battle of </w:t>
      </w:r>
      <w:r w:rsidR="00CC67C7" w:rsidRPr="00706714">
        <w:t>wills</w:t>
      </w:r>
      <w:r w:rsidRPr="00706714">
        <w:t xml:space="preserve"> ever told. </w:t>
      </w:r>
    </w:p>
    <w:p w14:paraId="1599765A" w14:textId="762FFB96" w:rsidR="00706714" w:rsidRPr="00706714" w:rsidRDefault="00706714" w:rsidP="004542BD">
      <w:pPr>
        <w:pStyle w:val="ThesisNormalCompressed"/>
      </w:pPr>
      <w:r>
        <w:t>The Old Testament chapter Exodus tells of the liberation of the Israelite people from Egyptian slavery. T</w:t>
      </w:r>
      <w:r w:rsidRPr="00706714">
        <w:t>heir humble and reluctant leader Moses</w:t>
      </w:r>
      <w:r>
        <w:t>, acting</w:t>
      </w:r>
      <w:r w:rsidR="00CC67C7">
        <w:t xml:space="preserve"> under the direction of God, forces the </w:t>
      </w:r>
      <w:r w:rsidRPr="00706714">
        <w:t>Pharaoh Ramses</w:t>
      </w:r>
      <w:r w:rsidR="00CC67C7">
        <w:t xml:space="preserve"> to release the people of Israel through a series of 10 plagues</w:t>
      </w:r>
      <w:r w:rsidRPr="00706714">
        <w:t xml:space="preserve">. Pharaoh is stalwart and </w:t>
      </w:r>
      <w:r w:rsidR="00CC67C7" w:rsidRPr="00706714">
        <w:t>stubborn</w:t>
      </w:r>
      <w:r w:rsidRPr="00706714">
        <w:t xml:space="preserve"> as he watches water turn to blood. As frogs, lice, and flies flood the city streets, he refuses to free the Israelites. When Egyptian livestock fell dead from disease</w:t>
      </w:r>
      <w:proofErr w:type="gramStart"/>
      <w:r w:rsidRPr="00706714">
        <w:t>,   people</w:t>
      </w:r>
      <w:proofErr w:type="gramEnd"/>
      <w:r w:rsidRPr="00706714">
        <w:t xml:space="preserve"> and animals both were covered in boils, and land burned in storms of fire, Pharaoh did not bend. The 8th plague was a swarm of Locusts, described in Exodus 10: 14–15:</w:t>
      </w:r>
    </w:p>
    <w:p w14:paraId="3B5E2ACB" w14:textId="75A24BC0" w:rsidR="00706714" w:rsidRPr="00706714" w:rsidRDefault="00706714" w:rsidP="004542BD">
      <w:pPr>
        <w:pStyle w:val="Thesis-Quote"/>
      </w:pPr>
      <w:r w:rsidRPr="00706714">
        <w:rPr>
          <w:vertAlign w:val="superscript"/>
        </w:rPr>
        <w:t>14</w:t>
      </w:r>
      <w:r w:rsidRPr="00706714">
        <w:t> And the locusts went up over all the land of Egypt, and rested in all the coasts of Egypt: very grievous were they; before them there were no such locusts as they, neither after them shall be such.</w:t>
      </w:r>
    </w:p>
    <w:p w14:paraId="269C8E41" w14:textId="6E40FEE1" w:rsidR="00706714" w:rsidRPr="00706714" w:rsidRDefault="00706714" w:rsidP="004542BD">
      <w:pPr>
        <w:pStyle w:val="Thesis-Quote"/>
      </w:pPr>
      <w:r w:rsidRPr="00706714">
        <w:rPr>
          <w:vertAlign w:val="superscript"/>
        </w:rPr>
        <w:t>15</w:t>
      </w:r>
      <w:r w:rsidRPr="00706714">
        <w:t> For they covered the face of the whole earth, so that the land was darkened; and they did eat every herb of the land, and all the fruit of the trees which the hail had left: and there remained not any green thing in the trees, or in the herbs of the field, through all the land of Egypt.</w:t>
      </w:r>
    </w:p>
    <w:p w14:paraId="3989DBE7" w14:textId="78C611B2" w:rsidR="009123F4" w:rsidRPr="00706714" w:rsidRDefault="00706714" w:rsidP="004542BD">
      <w:pPr>
        <w:pStyle w:val="ThesisNormalCompressed"/>
      </w:pPr>
      <w:r w:rsidRPr="00706714">
        <w:t xml:space="preserve">The desolation left by the locust plague was not enough to persuade Ramses. Nor was three days of darkness. Only the death of </w:t>
      </w:r>
      <w:r w:rsidR="00CC67C7" w:rsidRPr="00706714">
        <w:t>all</w:t>
      </w:r>
      <w:r w:rsidR="00CC67C7">
        <w:t xml:space="preserve"> </w:t>
      </w:r>
      <w:r w:rsidR="00CC67C7" w:rsidRPr="00706714">
        <w:t>first</w:t>
      </w:r>
      <w:r w:rsidR="00CC67C7">
        <w:t>-</w:t>
      </w:r>
      <w:r w:rsidRPr="00706714">
        <w:t>born Egyptians, included Ramses own son, was enough to persuade Pharaoh to le</w:t>
      </w:r>
      <w:r w:rsidR="00B925C8">
        <w:t>t the Israelites leave Egypt.</w:t>
      </w:r>
    </w:p>
    <w:p w14:paraId="24398FEB" w14:textId="67807304" w:rsidR="00706714" w:rsidRPr="00706714" w:rsidRDefault="00706714" w:rsidP="004542BD">
      <w:pPr>
        <w:pStyle w:val="ThesisNormalCompressed"/>
      </w:pPr>
      <w:r w:rsidRPr="00706714">
        <w:t xml:space="preserve">The power of a locust swarm is not just a fanciful biblical story, and is perhaps the most *believable* of the 10 plagues. In current times, the United </w:t>
      </w:r>
      <w:r w:rsidR="00B925C8" w:rsidRPr="00706714">
        <w:t>Nations'</w:t>
      </w:r>
      <w:r w:rsidRPr="00706714">
        <w:t xml:space="preserve"> (UN) Food and Agriculture division maintains a 'Locust watch' </w:t>
      </w:r>
      <w:hyperlink r:id="rId10" w:history="1">
        <w:r w:rsidRPr="00706714">
          <w:rPr>
            <w:rStyle w:val="Hyperlink"/>
          </w:rPr>
          <w:t>website</w:t>
        </w:r>
      </w:hyperlink>
      <w:r w:rsidRPr="00706714">
        <w:t xml:space="preserve"> providing weekly updates on potential locust swarms in northern Africa and </w:t>
      </w:r>
      <w:proofErr w:type="gramStart"/>
      <w:r w:rsidRPr="00706714">
        <w:t>middle east</w:t>
      </w:r>
      <w:proofErr w:type="gramEnd"/>
      <w:r w:rsidRPr="00706714">
        <w:t>. The locust has long been, and continues to be, a powerful and feared force of Nature.</w:t>
      </w:r>
    </w:p>
    <w:p w14:paraId="4F52F393" w14:textId="61CBCDBE" w:rsidR="00706714" w:rsidRPr="00706714" w:rsidRDefault="00B925C8" w:rsidP="004542BD">
      <w:pPr>
        <w:pStyle w:val="ThesisNormalCompressed"/>
      </w:pPr>
      <w:r>
        <w:t> </w:t>
      </w:r>
      <w:r w:rsidR="00706714" w:rsidRPr="00706714">
        <w:t>Unlike fire and brimstone from the heavens, locusts are something we can hold and study. Surely science can help us understand what triggers them to swam and cause massive destruction. We know that the desert locust, </w:t>
      </w:r>
      <w:proofErr w:type="spellStart"/>
      <w:r w:rsidR="00706714" w:rsidRPr="00706714">
        <w:rPr>
          <w:i/>
          <w:iCs/>
        </w:rPr>
        <w:t>Schistocerca</w:t>
      </w:r>
      <w:proofErr w:type="spellEnd"/>
      <w:r w:rsidR="00706714" w:rsidRPr="00706714">
        <w:rPr>
          <w:i/>
          <w:iCs/>
        </w:rPr>
        <w:t xml:space="preserve"> </w:t>
      </w:r>
      <w:proofErr w:type="spellStart"/>
      <w:r w:rsidR="00706714" w:rsidRPr="00706714">
        <w:rPr>
          <w:i/>
          <w:iCs/>
        </w:rPr>
        <w:t>gregaria</w:t>
      </w:r>
      <w:proofErr w:type="spellEnd"/>
      <w:r w:rsidR="00706714" w:rsidRPr="00706714">
        <w:t>, is the main species</w:t>
      </w:r>
      <w:r>
        <w:t xml:space="preserve"> of about 10</w:t>
      </w:r>
      <w:r w:rsidR="00706714" w:rsidRPr="00706714">
        <w:t xml:space="preserve"> that </w:t>
      </w:r>
      <w:r w:rsidRPr="00706714">
        <w:t>swarms</w:t>
      </w:r>
      <w:r w:rsidR="00706714" w:rsidRPr="00706714">
        <w:t xml:space="preserve"> in vast numbers and causes extensive crop damage. They are members of the insect Order </w:t>
      </w:r>
      <w:proofErr w:type="spellStart"/>
      <w:r w:rsidR="00706714" w:rsidRPr="00706714">
        <w:t>Orthoptera</w:t>
      </w:r>
      <w:proofErr w:type="spellEnd"/>
      <w:r w:rsidR="00706714" w:rsidRPr="00706714">
        <w:t xml:space="preserve">, whose other famous members include crickets and katydids. </w:t>
      </w:r>
      <w:proofErr w:type="spellStart"/>
      <w:r w:rsidRPr="00706714">
        <w:t>Orthopter</w:t>
      </w:r>
      <w:r>
        <w:t>n</w:t>
      </w:r>
      <w:proofErr w:type="spellEnd"/>
      <w:r>
        <w:t xml:space="preserve"> members </w:t>
      </w:r>
      <w:r w:rsidR="00706714" w:rsidRPr="00706714">
        <w:t xml:space="preserve">make sound known as </w:t>
      </w:r>
      <w:proofErr w:type="spellStart"/>
      <w:r w:rsidR="00706714" w:rsidRPr="00706714">
        <w:t>stridulation</w:t>
      </w:r>
      <w:proofErr w:type="spellEnd"/>
      <w:r w:rsidR="00706714" w:rsidRPr="00706714">
        <w:t xml:space="preserve"> by </w:t>
      </w:r>
      <w:r w:rsidRPr="00706714">
        <w:t>vigorously</w:t>
      </w:r>
      <w:r w:rsidR="00706714" w:rsidRPr="00706714">
        <w:t xml:space="preserve"> </w:t>
      </w:r>
      <w:r w:rsidRPr="00706714">
        <w:t>rubbing</w:t>
      </w:r>
      <w:r w:rsidR="00706714" w:rsidRPr="00706714">
        <w:t xml:space="preserve"> their wings. They also undergo inc</w:t>
      </w:r>
      <w:r>
        <w:t xml:space="preserve">omplete metamorphosis (formally </w:t>
      </w:r>
      <w:proofErr w:type="spellStart"/>
      <w:r w:rsidR="00706714" w:rsidRPr="00706714">
        <w:t>Hemimetabolism</w:t>
      </w:r>
      <w:proofErr w:type="spellEnd"/>
      <w:r w:rsidR="00706714" w:rsidRPr="00706714">
        <w:t xml:space="preserve">), and do </w:t>
      </w:r>
      <w:r>
        <w:t xml:space="preserve">not </w:t>
      </w:r>
      <w:r w:rsidR="00706714" w:rsidRPr="00706714">
        <w:t xml:space="preserve">have a </w:t>
      </w:r>
      <w:proofErr w:type="spellStart"/>
      <w:r w:rsidR="00706714" w:rsidRPr="00706714">
        <w:t>pupal</w:t>
      </w:r>
      <w:proofErr w:type="spellEnd"/>
      <w:r w:rsidR="00706714" w:rsidRPr="00706714">
        <w:t xml:space="preserve"> stage during development. </w:t>
      </w:r>
    </w:p>
    <w:p w14:paraId="3C573A00" w14:textId="42A4462E" w:rsidR="00706714" w:rsidRDefault="00706714" w:rsidP="004542BD">
      <w:pPr>
        <w:pStyle w:val="ThesisNormalCompressed"/>
      </w:pPr>
      <w:r w:rsidRPr="00706714">
        <w:t xml:space="preserve">&lt;&lt; Insert other </w:t>
      </w:r>
      <w:r w:rsidR="009123F4" w:rsidRPr="00706714">
        <w:t>scary</w:t>
      </w:r>
      <w:r w:rsidRPr="00706714">
        <w:t xml:space="preserve"> facts about Locusts&gt;&gt;.</w:t>
      </w:r>
    </w:p>
    <w:p w14:paraId="352F0061" w14:textId="517A012F" w:rsidR="000E224A" w:rsidRDefault="000E224A" w:rsidP="004542BD">
      <w:pPr>
        <w:pStyle w:val="ThesisNormalCompressed"/>
        <w:numPr>
          <w:ilvl w:val="0"/>
          <w:numId w:val="31"/>
        </w:numPr>
      </w:pPr>
      <w:r>
        <w:t xml:space="preserve">While only 2–2.5 inches and weighing 0.05–0.07 </w:t>
      </w:r>
      <w:proofErr w:type="spellStart"/>
      <w:r>
        <w:t>oz</w:t>
      </w:r>
      <w:proofErr w:type="spellEnd"/>
      <w:r>
        <w:t>, can consume its own weight in food per day</w:t>
      </w:r>
    </w:p>
    <w:p w14:paraId="19F00BA8" w14:textId="6263E844" w:rsidR="000E224A" w:rsidRDefault="000E224A" w:rsidP="004542BD">
      <w:pPr>
        <w:pStyle w:val="ThesisNormalCompressed"/>
        <w:numPr>
          <w:ilvl w:val="0"/>
          <w:numId w:val="31"/>
        </w:numPr>
      </w:pPr>
      <w:r>
        <w:t>Can fly 60 miles in 5–8 hours</w:t>
      </w:r>
    </w:p>
    <w:p w14:paraId="09CB25E9" w14:textId="2CBC4F51" w:rsidR="000E224A" w:rsidRPr="00706714" w:rsidRDefault="000E224A" w:rsidP="004542BD">
      <w:pPr>
        <w:pStyle w:val="ThesisNormalCompressed"/>
        <w:numPr>
          <w:ilvl w:val="0"/>
          <w:numId w:val="31"/>
        </w:numPr>
      </w:pPr>
      <w:r>
        <w:t>Thought to be separate species from solitary form until 1921</w:t>
      </w:r>
    </w:p>
    <w:p w14:paraId="0A03C57C" w14:textId="375B42B1" w:rsidR="00A04B46" w:rsidRDefault="00706714" w:rsidP="004542BD">
      <w:pPr>
        <w:pStyle w:val="ThesisNormalCompressed"/>
      </w:pPr>
      <w:r w:rsidRPr="00706714">
        <w:t xml:space="preserve">The power and destruction this animal can inflict makes it difficult to comprehend that it is nothing more than a grasshopper. It is nothing more than a grasshopper not by analogy, but by actual </w:t>
      </w:r>
      <w:r w:rsidR="00B925C8" w:rsidRPr="00706714">
        <w:t>Taxonomy</w:t>
      </w:r>
      <w:r w:rsidRPr="00706714">
        <w:t>. The infamous desert locust is actually the *gregarious* form (Figure 1) of </w:t>
      </w:r>
      <w:proofErr w:type="spellStart"/>
      <w:r w:rsidRPr="00706714">
        <w:rPr>
          <w:i/>
          <w:iCs/>
        </w:rPr>
        <w:t>Schistocerca</w:t>
      </w:r>
      <w:proofErr w:type="spellEnd"/>
      <w:r w:rsidRPr="00706714">
        <w:rPr>
          <w:i/>
          <w:iCs/>
        </w:rPr>
        <w:t xml:space="preserve"> </w:t>
      </w:r>
      <w:proofErr w:type="spellStart"/>
      <w:r w:rsidRPr="00706714">
        <w:rPr>
          <w:i/>
          <w:iCs/>
        </w:rPr>
        <w:t>gregaria</w:t>
      </w:r>
      <w:proofErr w:type="spellEnd"/>
      <w:r w:rsidRPr="00706714">
        <w:rPr>
          <w:i/>
          <w:iCs/>
        </w:rPr>
        <w:t xml:space="preserve">, </w:t>
      </w:r>
      <w:r w:rsidRPr="00706714">
        <w:t>while the more familiar and docile looking Grasshopper is the solitary form. Scientists are just not beginning to understand how it is possible for such a dichotomy can exist within the same organism, or more specifically, the same *genome*.</w:t>
      </w:r>
    </w:p>
    <w:p w14:paraId="431A4396" w14:textId="77777777" w:rsidR="00A04B46" w:rsidRDefault="00A04B46" w:rsidP="004542BD">
      <w:pPr>
        <w:pStyle w:val="ThesisNormalCompressed"/>
      </w:pPr>
    </w:p>
    <w:p w14:paraId="69150FA1" w14:textId="77777777" w:rsidR="00A04B46" w:rsidRDefault="00B925C8" w:rsidP="004542BD">
      <w:pPr>
        <w:pStyle w:val="Figure-02-Figure"/>
      </w:pPr>
      <w:r>
        <w:drawing>
          <wp:inline distT="0" distB="0" distL="0" distR="0" wp14:anchorId="6DABED76" wp14:editId="5DF5894B">
            <wp:extent cx="2384690" cy="28067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rtLocust.jpeg"/>
                    <pic:cNvPicPr/>
                  </pic:nvPicPr>
                  <pic:blipFill>
                    <a:blip r:embed="rId11">
                      <a:extLst>
                        <a:ext uri="{28A0092B-C50C-407E-A947-70E740481C1C}">
                          <a14:useLocalDpi xmlns:a14="http://schemas.microsoft.com/office/drawing/2010/main" val="0"/>
                        </a:ext>
                      </a:extLst>
                    </a:blip>
                    <a:stretch>
                      <a:fillRect/>
                    </a:stretch>
                  </pic:blipFill>
                  <pic:spPr>
                    <a:xfrm>
                      <a:off x="0" y="0"/>
                      <a:ext cx="2384690" cy="2806700"/>
                    </a:xfrm>
                    <a:prstGeom prst="rect">
                      <a:avLst/>
                    </a:prstGeom>
                  </pic:spPr>
                </pic:pic>
              </a:graphicData>
            </a:graphic>
          </wp:inline>
        </w:drawing>
      </w:r>
    </w:p>
    <w:p w14:paraId="7B38F399" w14:textId="47F656DD" w:rsidR="00B925C8" w:rsidRDefault="00A04B46" w:rsidP="00EE5BD2">
      <w:pPr>
        <w:pStyle w:val="Figure-01-Title"/>
      </w:pPr>
      <w:bookmarkStart w:id="41" w:name="_Toc256001334"/>
      <w:r>
        <w:t xml:space="preserve">Figure </w:t>
      </w:r>
      <w:r w:rsidR="00EB0E32">
        <w:fldChar w:fldCharType="begin"/>
      </w:r>
      <w:r w:rsidR="00EB0E32">
        <w:instrText xml:space="preserve"> STYLEREF 1 \s </w:instrText>
      </w:r>
      <w:r w:rsidR="00EB0E32">
        <w:fldChar w:fldCharType="separate"/>
      </w:r>
      <w:r w:rsidR="00815449">
        <w:rPr>
          <w:noProof/>
        </w:rPr>
        <w:t>1</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w:t>
      </w:r>
      <w:r w:rsidR="00EB0E32">
        <w:rPr>
          <w:noProof/>
        </w:rPr>
        <w:fldChar w:fldCharType="end"/>
      </w:r>
      <w:r>
        <w:t xml:space="preserve"> - The Solitary and Gregarious forms of </w:t>
      </w:r>
      <w:proofErr w:type="spellStart"/>
      <w:r>
        <w:rPr>
          <w:rFonts w:ascii="Helvetica Neue" w:hAnsi="Helvetica Neue" w:cs="Helvetica Neue"/>
          <w:i/>
          <w:iCs/>
        </w:rPr>
        <w:t>Schistocerca</w:t>
      </w:r>
      <w:proofErr w:type="spellEnd"/>
      <w:r>
        <w:rPr>
          <w:rFonts w:ascii="Helvetica Neue" w:hAnsi="Helvetica Neue" w:cs="Helvetica Neue"/>
          <w:i/>
          <w:iCs/>
        </w:rPr>
        <w:t xml:space="preserve"> </w:t>
      </w:r>
      <w:proofErr w:type="spellStart"/>
      <w:r>
        <w:rPr>
          <w:rFonts w:ascii="Helvetica Neue" w:hAnsi="Helvetica Neue" w:cs="Helvetica Neue"/>
          <w:i/>
          <w:iCs/>
        </w:rPr>
        <w:t>gregaria</w:t>
      </w:r>
      <w:bookmarkEnd w:id="41"/>
      <w:proofErr w:type="spellEnd"/>
    </w:p>
    <w:p w14:paraId="1F2F2D7F" w14:textId="4415FB42" w:rsidR="00A04B46" w:rsidRDefault="00A04B46" w:rsidP="004542BD">
      <w:pPr>
        <w:pStyle w:val="Figure-02-Figure"/>
      </w:pPr>
      <w:r>
        <w:t xml:space="preserve">The two phenotypic forms of </w:t>
      </w:r>
      <w:r>
        <w:rPr>
          <w:i/>
        </w:rPr>
        <w:t xml:space="preserve">Schistocerca gregaria </w:t>
      </w:r>
      <w:r w:rsidRPr="00A04B46">
        <w:t xml:space="preserve">appear very different.  The Solitary form </w:t>
      </w:r>
      <w:r>
        <w:t>is green an generally larger, while its 'gregarious' form is more brightly colored, smaller, and capable of swarming in vast numbers, destroying crops vegitation.</w:t>
      </w:r>
      <w:r w:rsidR="003B1826">
        <w:t xml:space="preserve"> Photo from </w:t>
      </w:r>
      <w:hyperlink r:id="rId12" w:history="1">
        <w:r w:rsidR="003B1826" w:rsidRPr="00EE5BD2">
          <w:rPr>
            <w:rStyle w:val="Hyperlink"/>
            <w:rFonts w:ascii="Helvetica Neue" w:hAnsi="Helvetica Neue" w:cs="Helvetica Neue"/>
            <w:iCs/>
          </w:rPr>
          <w:t>Wikicommons</w:t>
        </w:r>
      </w:hyperlink>
      <w:r w:rsidR="003B1826">
        <w:t xml:space="preserve"> </w:t>
      </w:r>
    </w:p>
    <w:p w14:paraId="513D9BAB" w14:textId="77777777" w:rsidR="00A04B46" w:rsidRPr="00706714" w:rsidRDefault="00A04B46" w:rsidP="004542BD">
      <w:pPr>
        <w:pStyle w:val="Figure-02-Figure"/>
      </w:pPr>
    </w:p>
    <w:p w14:paraId="626AF3A4" w14:textId="1968007E" w:rsidR="00706714" w:rsidRPr="00706714" w:rsidRDefault="00706714" w:rsidP="004542BD">
      <w:pPr>
        <w:pStyle w:val="ThesisNormalCompressed"/>
      </w:pPr>
      <w:proofErr w:type="spellStart"/>
      <w:r w:rsidRPr="00706714">
        <w:rPr>
          <w:i/>
          <w:iCs/>
        </w:rPr>
        <w:t>Schistocerca</w:t>
      </w:r>
      <w:proofErr w:type="spellEnd"/>
      <w:r w:rsidRPr="00706714">
        <w:rPr>
          <w:i/>
          <w:iCs/>
        </w:rPr>
        <w:t xml:space="preserve"> </w:t>
      </w:r>
      <w:proofErr w:type="spellStart"/>
      <w:r w:rsidRPr="00706714">
        <w:rPr>
          <w:i/>
          <w:iCs/>
        </w:rPr>
        <w:t>gregaria</w:t>
      </w:r>
      <w:proofErr w:type="spellEnd"/>
      <w:r w:rsidRPr="00706714">
        <w:t> are </w:t>
      </w:r>
      <w:proofErr w:type="spellStart"/>
      <w:r w:rsidRPr="00706714">
        <w:t>polyphenic</w:t>
      </w:r>
      <w:proofErr w:type="spellEnd"/>
      <w:r w:rsidRPr="00706714">
        <w:t> and grasshoppers become locusts by going through what is known as a phase transition. </w:t>
      </w:r>
    </w:p>
    <w:p w14:paraId="3C11B504" w14:textId="1A54DBE2" w:rsidR="00706714" w:rsidRPr="00706714" w:rsidRDefault="00EE5BD2" w:rsidP="004542BD">
      <w:pPr>
        <w:pStyle w:val="ThesisNormalCompressed"/>
      </w:pPr>
      <w:r>
        <w:t>&lt;</w:t>
      </w:r>
      <w:r w:rsidR="00706714" w:rsidRPr="00706714">
        <w:t xml:space="preserve">Facts about </w:t>
      </w:r>
      <w:proofErr w:type="spellStart"/>
      <w:r w:rsidR="00706714" w:rsidRPr="00706714">
        <w:t>polyphenism</w:t>
      </w:r>
      <w:proofErr w:type="spellEnd"/>
      <w:r w:rsidR="00706714" w:rsidRPr="00706714">
        <w:t xml:space="preserve"> in plants&gt; </w:t>
      </w:r>
    </w:p>
    <w:p w14:paraId="0E5A3D83" w14:textId="07D7C1F8" w:rsidR="00706714" w:rsidRPr="00706714" w:rsidRDefault="00706714" w:rsidP="004542BD">
      <w:pPr>
        <w:pStyle w:val="ThesisNormalCompressed"/>
        <w:rPr>
          <w:i/>
          <w:iCs/>
        </w:rPr>
      </w:pPr>
      <w:r w:rsidRPr="00706714">
        <w:t>&lt;&lt; Compare and contrast locusts and grasshoppers&gt;&gt;.</w:t>
      </w:r>
    </w:p>
    <w:p w14:paraId="3542AA69" w14:textId="77777777" w:rsidR="00706714" w:rsidRPr="00706714" w:rsidRDefault="00706714" w:rsidP="00706714"/>
    <w:p w14:paraId="200BA219" w14:textId="2AC6FB58" w:rsidR="001E6179" w:rsidRDefault="00DA45C8" w:rsidP="005A5D6F">
      <w:pPr>
        <w:pStyle w:val="Heading3"/>
        <w:rPr>
          <w:rFonts w:cs="Arial"/>
        </w:rPr>
      </w:pPr>
      <w:r>
        <w:t xml:space="preserve">DNA </w:t>
      </w:r>
      <w:r w:rsidR="00595D92">
        <w:t>Sequencing history</w:t>
      </w:r>
    </w:p>
    <w:p w14:paraId="02D18CF0" w14:textId="15C8F024" w:rsidR="001E6179" w:rsidRDefault="001E6179" w:rsidP="004542BD">
      <w:pPr>
        <w:pStyle w:val="ThesisNormalCompressed"/>
      </w:pPr>
      <w:r>
        <w:t>Soon after it was realized that DNA is the source of genetic information in all living organisms</w:t>
      </w:r>
      <w:r w:rsidR="00E572AA">
        <w:t xml:space="preserve"> </w:t>
      </w:r>
      <w:r w:rsidR="00CC4882">
        <w:fldChar w:fldCharType="begin" w:fldLock="1"/>
      </w:r>
      <w:r w:rsidR="00193400">
        <w:instrText>ADDIN CSL_CITATION { "citationItems" : [ { "id" : "ITEM-1", "itemData" : { "author" : [ { "dropping-particle" : "", "family" : "Watson", "given" : "James D. JD", "non-dropping-particle" : "", "parse-names" : false, "suffix" : "" }, { "dropping-particle" : "", "family" : "Crick", "given" : "FHC", "non-dropping-particle" : "", "parse-names" : false, "suffix" : "" } ], "container-title" : "Nature", "id" : "ITEM-1", "issue" : "171", "issued" : { "date-parts" : [ [ "1953" ] ] }, "page" : "737-738", "title" : "Molecular structure of nucleic acids", "type" : "article-journal", "volume" : "4356" }, "uris" : [ "http://www.mendeley.com/documents/?uuid=30ae48da-b771-49c3-9660-66fbec2ae7eb" ] } ], "mendeley" : { "previouslyFormattedCitation" : "(J. D. J. Watson and Crick 1953)" }, "properties" : { "noteIndex" : 0 }, "schema" : "https://github.com/citation-style-language/schema/raw/master/csl-citation.json" }</w:instrText>
      </w:r>
      <w:r w:rsidR="00CC4882">
        <w:fldChar w:fldCharType="separate"/>
      </w:r>
      <w:r w:rsidR="00641BEE" w:rsidRPr="00641BEE">
        <w:rPr>
          <w:noProof/>
        </w:rPr>
        <w:t>(J. D. J. Watson and Crick 1953)</w:t>
      </w:r>
      <w:r w:rsidR="00CC4882">
        <w:fldChar w:fldCharType="end"/>
      </w:r>
      <w:r>
        <w:t>, and the ‘pretty’ and ‘elegant’ arrangement of complementary, antiparallel DNA strands was known</w:t>
      </w:r>
      <w:r w:rsidR="00CC4882">
        <w:t xml:space="preserve"> </w:t>
      </w:r>
      <w:r w:rsidR="00CC4882">
        <w:fldChar w:fldCharType="begin" w:fldLock="1"/>
      </w:r>
      <w:r w:rsidR="00193400">
        <w:instrText>ADDIN CSL_CITATION { "citationItems" : [ { "id" : "ITEM-1", "itemData" : { "ISBN" : "1476715491", "author" : [ { "dropping-particle" : "", "family" : "Watson", "given" : "James D.", "non-dropping-particle" : "", "parse-names" : false, "suffix" : "" }, { "dropping-particle" : "", "family" : "Gann", "given" : "Alexander", "non-dropping-particle" : "", "parse-names" : false, "suffix" : "" }, { "dropping-particle" : "", "family" : "Witkowski", "given" : "Jan", "non-dropping-particle" : "", "parse-names" : false, "suffix" : "" } ], "id" : "ITEM-1", "issued" : { "date-parts" : [ [ "2012" ] ] }, "page" : "368", "publisher" : "Simon &amp; Schuster", "title" : "The Annotated and Illustrated Double Helix", "type" : "book" }, "uris" : [ "http://www.mendeley.com/documents/?uuid=c36473ef-1f02-40ac-85f1-42ecb841968e" ] } ], "mendeley" : { "previouslyFormattedCitation" : "(J. D. Watson, Gann, and Witkowski 2012)" }, "properties" : { "noteIndex" : 0 }, "schema" : "https://github.com/citation-style-language/schema/raw/master/csl-citation.json" }</w:instrText>
      </w:r>
      <w:r w:rsidR="00CC4882">
        <w:fldChar w:fldCharType="separate"/>
      </w:r>
      <w:r w:rsidR="00641BEE" w:rsidRPr="00641BEE">
        <w:rPr>
          <w:noProof/>
        </w:rPr>
        <w:t>(J. D. Watson, Gann, and Witkowski 2012)</w:t>
      </w:r>
      <w:r w:rsidR="00CC4882">
        <w:fldChar w:fldCharType="end"/>
      </w:r>
      <w:r>
        <w:t>, the ability to determine the specific arrangement, or ‘sequence’ of nucleotide bases in a given length of DNA was seen as a critical missing piece of technology.</w:t>
      </w:r>
      <w:r w:rsidR="00CC10C3">
        <w:t xml:space="preserve"> </w:t>
      </w:r>
      <w:r>
        <w:t xml:space="preserve">It took </w:t>
      </w:r>
      <w:r w:rsidR="00772548">
        <w:t>25</w:t>
      </w:r>
      <w:r>
        <w:t xml:space="preserve"> years after the nature of DNA’s architecture</w:t>
      </w:r>
      <w:r w:rsidR="00A70325">
        <w:t xml:space="preserve"> to be able to determine the specific arrangement of nucleotides in the polymer—to </w:t>
      </w:r>
      <w:hyperlink w:anchor="_Definitions" w:history="1">
        <w:r w:rsidRPr="00522CFA">
          <w:rPr>
            <w:rStyle w:val="Hyperlink"/>
          </w:rPr>
          <w:t>sequence</w:t>
        </w:r>
      </w:hyperlink>
      <w:r>
        <w:t xml:space="preserve"> it.</w:t>
      </w:r>
      <w:r w:rsidR="00CC10C3">
        <w:t xml:space="preserve"> </w:t>
      </w:r>
      <w:r w:rsidR="00772548">
        <w:t>By</w:t>
      </w:r>
      <w:r>
        <w:t xml:space="preserve"> 19</w:t>
      </w:r>
      <w:r w:rsidR="00772548">
        <w:t>77</w:t>
      </w:r>
      <w:r>
        <w:t>, two very diffe</w:t>
      </w:r>
      <w:r w:rsidR="00772548">
        <w:t xml:space="preserve">rent methods </w:t>
      </w:r>
      <w:r w:rsidR="00A70325">
        <w:t>developed by</w:t>
      </w:r>
      <w:r w:rsidR="00772548">
        <w:t xml:space="preserve"> Sanger </w:t>
      </w:r>
      <w:r w:rsidR="00772548">
        <w:fldChar w:fldCharType="begin" w:fldLock="1"/>
      </w:r>
      <w:r w:rsidR="00193400">
        <w:instrText>ADDIN CSL_CITATION { "citationItems" : [ { "id" : "ITEM-1", "itemData" : { "ISSN" : "0022-2836", "PMID" : "1100841", "abstract" : "A simple and rapid method for determining nucleotide sequences in single-stranded DNA by primed synthesis with DNA polymerase is described. It depends on the use of Escherichia coli DNA polymerase I and DNA polymerase from bacteriophage T4 under conditions of different limiting nucleoside triphosphates and concurrent fractionation of the products according to size by ionophoresis on acrylamide gels. The method was used to determine two sequences in bacteriophage \u03c6X174 DNA using the synthetic decanucleotide A-G-A-A-A-T-A-A-A-A and a restriction enzyme digestion product as primers.", "author" : [ { "dropping-particle" : "", "family" : "Sanger", "given" : "F", "non-dropping-particle" : "", "parse-names" : false, "suffix" : "" }, { "dropping-particle" : "", "family" : "Coulson", "given" : "A R", "non-dropping-particle" : "", "parse-names" : false, "suffix" : "" } ], "container-title" : "Journal of molecular biology", "id" : "ITEM-1", "issue" : "3", "issued" : { "date-parts" : [ [ "1975", "5", "25" ] ] }, "page" : "441-8", "title" : "A rapid method for determining sequences in DNA by primed synthesis with DNA polymerase.", "type" : "article-journal", "volume" : "94" }, "uris" : [ "http://www.mendeley.com/documents/?uuid=548ba31d-3841-4f91-bedb-fedbdb42e474" ] }, { "id" : "ITEM-2", "itemData" : { "PMID" : "271968", "abstract" : "A new method for determining nucleotide sequences in DNA is described. It is similar to the plus and minus method Sanger, F. &amp; Coulson, A. R. (1975) J. Mol. Biol. 94, 441-448 but makes use of the 2,3-dideoxy and arabinonucleoside analogues of the normal deoxynucleoside triphosphates, which act as specific chain-terminating inhibitors of DNA polymerase. The technique has been applied to the DNA of bacteriophage \u03d5X174 and is more rapid and more accurate than either the plus or the minus method. Images:", "author" : [ { "dropping-particle" : "", "family" : "Sanger", "given" : "F", "non-dropping-particle" : "", "parse-names" : false, "suffix" : "" }, { "dropping-particle" : "", "family" : "Nicklen", "given" : "S", "non-dropping-particle" : "", "parse-names" : false, "suffix" : "" }, { "dropping-particle" : "", "family" : "Coulson", "given" : "A R", "non-dropping-particle" : "", "parse-names" : false, "suffix" : "" } ], "container-title" : "Proceedings of the National Academy of Sciences of the United States of America", "id" : "ITEM-2", "issued" : { "date-parts" : [ [ "1977" ] ] }, "page" : "5463-5467", "title" : "DNA sequencing with chain-terminating inhibitors", "type" : "article-journal", "volume" : "74" }, "uris" : [ "http://www.mendeley.com/documents/?uuid=60b39b8a-0f4f-4c7b-a47f-715d6624af2d" ] } ], "mendeley" : { "previouslyFormattedCitation" : "(Sanger and Coulson 1975; Sanger, Nicklen, and Coulson 1977)" }, "properties" : { "noteIndex" : 0 }, "schema" : "https://github.com/citation-style-language/schema/raw/master/csl-citation.json" }</w:instrText>
      </w:r>
      <w:r w:rsidR="00772548">
        <w:fldChar w:fldCharType="separate"/>
      </w:r>
      <w:r w:rsidR="00792948" w:rsidRPr="00792948">
        <w:rPr>
          <w:noProof/>
        </w:rPr>
        <w:t>(Sanger and Coulson 1975; Sanger, Nicklen, and Coulson 1977)</w:t>
      </w:r>
      <w:r w:rsidR="00772548">
        <w:fldChar w:fldCharType="end"/>
      </w:r>
      <w:r w:rsidR="00772548">
        <w:t xml:space="preserve"> </w:t>
      </w:r>
      <w:r>
        <w:t xml:space="preserve">and </w:t>
      </w:r>
      <w:proofErr w:type="spellStart"/>
      <w:r>
        <w:t>Max</w:t>
      </w:r>
      <w:r w:rsidR="00772548">
        <w:t>a</w:t>
      </w:r>
      <w:r>
        <w:t>m</w:t>
      </w:r>
      <w:proofErr w:type="spellEnd"/>
      <w:r>
        <w:t>-Gilbert</w:t>
      </w:r>
      <w:r w:rsidR="00772548">
        <w:t xml:space="preserve"> </w:t>
      </w:r>
      <w:r w:rsidR="00D85B5C">
        <w:fldChar w:fldCharType="begin" w:fldLock="1"/>
      </w:r>
      <w:r w:rsidR="00193400">
        <w:instrText>ADDIN CSL_CITATION { "citationItems" : [ { "id" : "ITEM-1", "itemData" : { "ISSN" : "0740-7378", "PMID" : "1422074", "author" : [ { "dropping-particle" : "", "family" : "Maxam", "given" : "A M", "non-dropping-particle" : "", "parse-names" : false, "suffix" : "" }, { "dropping-particle" : "", "family" : "Gilbert", "given" : "W", "non-dropping-particle" : "", "parse-names" : false, "suffix" : "" } ], "container-title" : "Proceedings of the National Academy of Sciences", "id" : "ITEM-1", "issue" : "2", "issued" : { "date-parts" : [ [ "1977", "1" ] ] }, "page" : "99-103", "title" : "A new method for sequencing DNA", "type" : "article-journal", "volume" : "24" }, "uris" : [ "http://www.mendeley.com/documents/?uuid=66d236f2-fa9c-492e-a075-d87673cc79f9" ] } ], "mendeley" : { "previouslyFormattedCitation" : "(Maxam and Gilbert 1977)" }, "properties" : { "noteIndex" : 0 }, "schema" : "https://github.com/citation-style-language/schema/raw/master/csl-citation.json" }</w:instrText>
      </w:r>
      <w:r w:rsidR="00D85B5C">
        <w:fldChar w:fldCharType="separate"/>
      </w:r>
      <w:r w:rsidR="00792948" w:rsidRPr="00792948">
        <w:rPr>
          <w:noProof/>
        </w:rPr>
        <w:t>(Maxam and Gilbert 1977)</w:t>
      </w:r>
      <w:r w:rsidR="00D85B5C">
        <w:fldChar w:fldCharType="end"/>
      </w:r>
      <w:r w:rsidR="00772548">
        <w:t xml:space="preserve"> </w:t>
      </w:r>
      <w:r>
        <w:t>were reported.</w:t>
      </w:r>
      <w:r w:rsidR="00CC10C3">
        <w:t xml:space="preserve"> </w:t>
      </w:r>
      <w:r>
        <w:t xml:space="preserve">These sequencing technologies, from then on referred </w:t>
      </w:r>
      <w:r w:rsidR="00524A40">
        <w:t xml:space="preserve">to </w:t>
      </w:r>
      <w:r>
        <w:t>eponymously as ‘Sanger’ or ‘</w:t>
      </w:r>
      <w:proofErr w:type="spellStart"/>
      <w:r>
        <w:t>Max</w:t>
      </w:r>
      <w:r w:rsidR="00D85B5C">
        <w:t>a</w:t>
      </w:r>
      <w:r>
        <w:t>m</w:t>
      </w:r>
      <w:proofErr w:type="spellEnd"/>
      <w:r>
        <w:t xml:space="preserve">-Gilbert’ sequencing, were used to determine the specific order of </w:t>
      </w:r>
      <w:r w:rsidR="00524A40">
        <w:t>a small</w:t>
      </w:r>
      <w:r w:rsidR="00A70325">
        <w:t xml:space="preserve"> piece of </w:t>
      </w:r>
      <w:r>
        <w:t>DNA</w:t>
      </w:r>
      <w:r w:rsidR="00524A40">
        <w:t xml:space="preserve"> </w:t>
      </w:r>
      <w:r>
        <w:t>(</w:t>
      </w:r>
      <w:r w:rsidR="008359DC">
        <w:t>200</w:t>
      </w:r>
      <w:r w:rsidR="00524A40">
        <w:t>–300 nt)</w:t>
      </w:r>
      <w:r>
        <w:t xml:space="preserve">. Sanger sequencing soon dominated most sequencing reactions, likely due to the conceptually more intuitive nature of the technology, and </w:t>
      </w:r>
      <w:r w:rsidR="00524A40">
        <w:t>over the past 35</w:t>
      </w:r>
      <w:r>
        <w:t xml:space="preserve"> years, DNA sequences </w:t>
      </w:r>
      <w:r w:rsidR="00524A40">
        <w:t>have been</w:t>
      </w:r>
      <w:r>
        <w:t xml:space="preserve"> slowly cloned, sequenced, analyzed, and dutifully catalogued into </w:t>
      </w:r>
      <w:r w:rsidR="00524A40">
        <w:t>knowledge</w:t>
      </w:r>
      <w:r>
        <w:t>.</w:t>
      </w:r>
    </w:p>
    <w:p w14:paraId="7956679B" w14:textId="7BD46361" w:rsidR="001E6179" w:rsidRDefault="00524A40" w:rsidP="004542BD">
      <w:pPr>
        <w:pStyle w:val="ThesisNormalCompressed"/>
      </w:pPr>
      <w:r>
        <w:t>During</w:t>
      </w:r>
      <w:r w:rsidR="001E6179">
        <w:t xml:space="preserve"> </w:t>
      </w:r>
      <w:r w:rsidR="00A70325">
        <w:t xml:space="preserve">the </w:t>
      </w:r>
      <w:r w:rsidR="00DE603E">
        <w:t>late 70’s and throughout the 80’s</w:t>
      </w:r>
      <w:r>
        <w:t>, DNA</w:t>
      </w:r>
      <w:r w:rsidR="001E6179">
        <w:t xml:space="preserve"> sequences were typically communicat</w:t>
      </w:r>
      <w:r>
        <w:t>ed</w:t>
      </w:r>
      <w:r w:rsidR="001E6179">
        <w:t xml:space="preserve"> in important publications</w:t>
      </w:r>
      <w:r w:rsidR="00F37C73">
        <w:t xml:space="preserve"> </w:t>
      </w:r>
      <w:r w:rsidR="00F37C73">
        <w:fldChar w:fldCharType="begin" w:fldLock="1"/>
      </w:r>
      <w:r w:rsidR="00193400">
        <w:instrText>ADDIN CSL_CITATION { "citationItems" : [ { "id" : "ITEM-1", "itemData" : { "PMID" : "6243748", "abstract" : "The human insulin gene contains two intervening sequences, one is within the region transcribed into the 5'-untranslated segment of the mRNA and the other interrupts the C-peptide encoding region. A comparison of the human with the rat insulin genes indicates potential regulatory regions in the DNA segment preceding the gene and suggests that the ancestral form of the insulin gene had two intervening sequences.", "author" : [ { "dropping-particle" : "", "family" : "Cordell", "given" : "Barbara", "non-dropping-particle" : "", "parse-names" : false, "suffix" : "" }, { "dropping-particle" : "", "family" : "Tischer", "given" : "Edmund", "non-dropping-particle" : "", "parse-names" : false, "suffix" : "" }, { "dropping-particle" : "", "family" : "Goodman", "given" : "Howard M.", "non-dropping-particle" : "", "parse-names" : false, "suffix" : "" }, { "dropping-particle" : "", "family" : "Bell", "given" : "GI I", "non-dropping-particle" : "", "parse-names" : false, "suffix" : "" }, { "dropping-particle" : "", "family" : "Pictet", "given" : "RL L", "non-dropping-particle" : "", "parse-names" : false, "suffix" : "" }, { "dropping-particle" : "", "family" : "Rutter", "given" : "WJ J", "non-dropping-particle" : "", "parse-names" : false, "suffix" : "" } ], "container-title" : "Nature", "id" : "ITEM-1", "issue" : "6", "issued" : { "date-parts" : [ [ "1980" ] ] }, "page" : "26-32", "title" : "Sequence of the human insulin gene", "type" : "article-journal", "volume" : "284" }, "uris" : [ "http://www.mendeley.com/documents/?uuid=5f736085-e8cb-408a-bc8c-97d86d523567" ] } ], "mendeley" : { "previouslyFormattedCitation" : "(Cordell et al. 1980)" }, "properties" : { "noteIndex" : 0 }, "schema" : "https://github.com/citation-style-language/schema/raw/master/csl-citation.json" }</w:instrText>
      </w:r>
      <w:r w:rsidR="00F37C73">
        <w:fldChar w:fldCharType="separate"/>
      </w:r>
      <w:r w:rsidR="00641BEE" w:rsidRPr="00641BEE">
        <w:rPr>
          <w:noProof/>
        </w:rPr>
        <w:t>(Cordell et al. 1980)</w:t>
      </w:r>
      <w:r w:rsidR="00F37C73">
        <w:fldChar w:fldCharType="end"/>
      </w:r>
      <w:r w:rsidR="001E6179">
        <w:t>.</w:t>
      </w:r>
      <w:r w:rsidR="00CC10C3">
        <w:t xml:space="preserve"> </w:t>
      </w:r>
      <w:r w:rsidR="001E6179">
        <w:t xml:space="preserve">The birth of the internet in the 1990’s </w:t>
      </w:r>
      <w:r w:rsidR="00F37C73">
        <w:t>made</w:t>
      </w:r>
      <w:r w:rsidR="001E6179">
        <w:t xml:space="preserve"> essential publically-funded repositories for sequence information</w:t>
      </w:r>
      <w:r w:rsidR="00F37C73">
        <w:t xml:space="preserve"> easily available </w:t>
      </w:r>
      <w:r w:rsidR="00F37C73">
        <w:fldChar w:fldCharType="begin" w:fldLock="1"/>
      </w:r>
      <w:r w:rsidR="00193400">
        <w:instrText>ADDIN CSL_CITATION { "citationItems" : [ { "id" : "ITEM-1", "itemData" : { "DOI" : "10.1093/nar/gkq1079", "ISSN" : "1362-4962", "PMID" : "21071399", "abstract" : "GenBank\u00ae is a comprehensive database that contains publicly available nucleotide sequences for more than 380,000 organisms named at the genus level or lower, obtained primarily through submissions from individual laboratories and batch submissions from large-scale sequencing projects, including whole genome shotgun (WGS) and environmental sampling projects. Most submissions are made using the web-based BankIt or standalone Sequin programs, and accession numbers are assigned by GenBank staff upon receipt. Daily data exchange with the European Nucleotide Archive (ENA) and the DNA Data Bank of Japan (DDBJ) ensures worldwide coverage. GenBank is accessible through the NCBI Entrez retrieval system that integrates data from the major DNA and protein sequence databases along with taxonomy, genome, mapping, protein structure and domain information, and the biomedical journal literature via PubMed. BLAST provides sequence similarity searches of GenBank and other sequence databases. Complete bimonthly releases and daily updates of the GenBank database are available by FTP. To access GenBank and its related retrieval and analysis services, begin at the NCBI Homepage: www.ncbi.nlm.nih.gov.", "author" : [ { "dropping-particle" : "", "family" : "Benson", "given" : "Dennis a", "non-dropping-particle" : "", "parse-names" : false, "suffix" : "" }, { "dropping-particle" : "", "family" : "Karsch-Mizrachi", "given" : "Ilene", "non-dropping-particle" : "", "parse-names" : false, "suffix" : "" }, { "dropping-particle" : "", "family" : "Lipman", "given" : "David J", "non-dropping-particle" : "", "parse-names" : false, "suffix" : "" }, { "dropping-particle" : "", "family" : "Ostell", "given" : "James", "non-dropping-particle" : "", "parse-names" : false, "suffix" : "" }, { "dropping-particle" : "", "family" : "Sayers", "given" : "Eric W", "non-dropping-particle" : "", "parse-names" : false, "suffix" : "" } ], "container-title" : "Nucleic acids research", "id" : "ITEM-1", "issue" : "Database issue", "issued" : { "date-parts" : [ [ "2011", "1" ] ] }, "page" : "D32-7", "title" : "GenBank.", "type" : "article-journal", "volume" : "39" }, "uris" : [ "http://www.mendeley.com/documents/?uuid=92796044-773f-469e-bc9a-2e2a5cbb7521" ] } ], "mendeley" : { "previouslyFormattedCitation" : "(Benson et al. 2011)" }, "properties" : { "noteIndex" : 0 }, "schema" : "https://github.com/citation-style-language/schema/raw/master/csl-citation.json" }</w:instrText>
      </w:r>
      <w:r w:rsidR="00F37C73">
        <w:fldChar w:fldCharType="separate"/>
      </w:r>
      <w:r w:rsidR="00792948" w:rsidRPr="00792948">
        <w:rPr>
          <w:noProof/>
        </w:rPr>
        <w:t>(Benson et al. 2011)</w:t>
      </w:r>
      <w:r w:rsidR="00F37C73">
        <w:fldChar w:fldCharType="end"/>
      </w:r>
      <w:r w:rsidR="001E6179">
        <w:t>.</w:t>
      </w:r>
      <w:r w:rsidR="00CC10C3">
        <w:t xml:space="preserve"> </w:t>
      </w:r>
      <w:r w:rsidR="001E6179">
        <w:t>However, it was the human genome project</w:t>
      </w:r>
      <w:r w:rsidR="00826EEE">
        <w:t xml:space="preserve"> </w:t>
      </w:r>
      <w:r w:rsidR="00826EEE">
        <w:fldChar w:fldCharType="begin" w:fldLock="1"/>
      </w:r>
      <w:r w:rsidR="00193400">
        <w:instrText>ADDIN CSL_CITATION { "citationItems" : [ { "id" : "ITEM-1", "itemData" : { "DOI" : "10.1038/nature09792", "ISSN" : "1476-4687", "PMID" : "21307931", "abstract" : "The sequence of the human genome has dramatically accelerated biomedical research. Here I explore its impact, in the decade since its publication, on our understanding of the biological functions encoded in the genome, on the biological basis of inherited diseases and cancer, and on the evolution and history of the human species. I also discuss the road ahead in fulfilling the promise of genomics for medicine.", "author" : [ { "dropping-particle" : "", "family" : "Lander", "given" : "Eric S", "non-dropping-particle" : "", "parse-names" : false, "suffix" : "" } ], "container-title" : "Nature", "id" : "ITEM-1", "issue" : "7333", "issued" : { "date-parts" : [ [ "2011", "2", "10" ] ] }, "page" : "187-97", "publisher" : "Nature Publishing Group", "title" : "Initial impact of the sequencing of the human genome.", "type" : "article-journal", "volume" : "470" }, "uris" : [ "http://www.mendeley.com/documents/?uuid=ddafe360-e51a-4b4f-afd2-ecae7f054179" ] } ], "mendeley" : { "previouslyFormattedCitation" : "(Eric S Lander 2011)" }, "properties" : { "noteIndex" : 0 }, "schema" : "https://github.com/citation-style-language/schema/raw/master/csl-citation.json" }</w:instrText>
      </w:r>
      <w:r w:rsidR="00826EEE">
        <w:fldChar w:fldCharType="separate"/>
      </w:r>
      <w:r w:rsidR="00792948" w:rsidRPr="00792948">
        <w:rPr>
          <w:noProof/>
        </w:rPr>
        <w:t>(Eric S Lander 2011)</w:t>
      </w:r>
      <w:r w:rsidR="00826EEE">
        <w:fldChar w:fldCharType="end"/>
      </w:r>
      <w:r w:rsidR="001E6179">
        <w:t xml:space="preserve">, that provided the important activation energy </w:t>
      </w:r>
      <w:r w:rsidR="00A70325">
        <w:t xml:space="preserve">that </w:t>
      </w:r>
      <w:r w:rsidR="001E6179">
        <w:t xml:space="preserve">brought DNA sequencing from a hard-to-perform but necessary piece of analysis, to an organized, large-scale effort </w:t>
      </w:r>
      <w:r w:rsidR="00A70325">
        <w:t>of assembling</w:t>
      </w:r>
      <w:r w:rsidR="001E6179">
        <w:t xml:space="preserve"> complete source genetic material for relatively simple </w:t>
      </w:r>
      <w:r w:rsidR="002B5A20">
        <w:fldChar w:fldCharType="begin" w:fldLock="1"/>
      </w:r>
      <w:r w:rsidR="00193400">
        <w:instrText>ADDIN CSL_CITATION { "citationItems" : [ { "id" : "ITEM-1", "itemData" : { "PMID" : "731693", "abstract" : "The complete nucleotide sequence of the DNA of bacteriophage \u03c6X174 has been determined. The provisional sequence (Sanger et al., 1977a) deduced largely by the plus and minus method, has been completed and confirmed, predominantly using the terminator method (Sanger et al., 1977b). About 30 revisions were found to be necessary in the 5386-nucleotide sequence. The amino acid sequences of the ten proteins for which the DNA codes have also been deduced.", "author" : [ { "dropping-particle" : "", "family" : "Sanger", "given" : "F", "non-dropping-particle" : "", "parse-names" : false, "suffix" : "" }, { "dropping-particle" : "", "family" : "Coulson", "given" : "A R", "non-dropping-particle" : "", "parse-names" : false, "suffix" : "" }, { "dropping-particle" : "", "family" : "Friedmann", "given" : "T", "non-dropping-particle" : "", "parse-names" : false, "suffix" : "" }, { "dropping-particle" : "", "family" : "Air", "given" : "G M", "non-dropping-particle" : "", "parse-names" : false, "suffix" : "" }, { "dropping-particle" : "", "family" : "Barrell", "given" : "B G", "non-dropping-particle" : "", "parse-names" : false, "suffix" : "" }, { "dropping-particle" : "", "family" : "Brown", "given" : "N L", "non-dropping-particle" : "", "parse-names" : false, "suffix" : "" }, { "dropping-particle" : "", "family" : "Fiddes", "given" : "J C", "non-dropping-particle" : "", "parse-names" : false, "suffix" : "" }, { "dropping-particle" : "", "family" : "Hutchison", "given" : "C A", "non-dropping-particle" : "", "parse-names" : false, "suffix" : "" }, { "dropping-particle" : "", "family" : "Slocombe", "given" : "P M", "non-dropping-particle" : "", "parse-names" : false, "suffix" : "" }, { "dropping-particle" : "", "family" : "Smith", "given" : "M", "non-dropping-particle" : "", "parse-names" : false, "suffix" : "" } ], "container-title" : "Journal of Molecular Biology", "id" : "ITEM-1", "issued" : { "date-parts" : [ [ "1978" ] ] }, "page" : "225-246", "title" : "The nucleotide sequence of bacteriophage phiX174.", "type" : "article-journal", "volume" : "125" }, "uris" : [ "http://www.mendeley.com/documents/?uuid=ec89e899-ff26-4910-9749-1740cbd5020d" ] } ], "mendeley" : { "previouslyFormattedCitation" : "(Sanger et al. 1978)" }, "properties" : { "noteIndex" : 0 }, "schema" : "https://github.com/citation-style-language/schema/raw/master/csl-citation.json" }</w:instrText>
      </w:r>
      <w:r w:rsidR="002B5A20">
        <w:fldChar w:fldCharType="separate"/>
      </w:r>
      <w:r w:rsidR="00792948" w:rsidRPr="00792948">
        <w:rPr>
          <w:noProof/>
        </w:rPr>
        <w:t>(Sanger et al. 1978)</w:t>
      </w:r>
      <w:r w:rsidR="002B5A20">
        <w:fldChar w:fldCharType="end"/>
      </w:r>
      <w:r w:rsidR="002B5A20">
        <w:t xml:space="preserve"> </w:t>
      </w:r>
      <w:r w:rsidR="001E6179">
        <w:t xml:space="preserve">to complex </w:t>
      </w:r>
      <w:r w:rsidR="002B5A20">
        <w:fldChar w:fldCharType="begin" w:fldLock="1"/>
      </w:r>
      <w:r w:rsidR="00193400">
        <w:instrText>ADDIN CSL_CITATION { "citationItems" : [ { "id" : "ITEM-1", "itemData" : { "DOI" : "10.1038/35057062", "ISSN" : "0028-0836", "PMID" : "11237011", "abstract" : "The human genome holds an extraordinary trove of information about human development, physiology, medicine and evolution. Here we report the results of an international collaboration to produce and make freely available a draft sequence of the human genome. We also present an initial analysis of the data, describing some of the insights that can be gleaned from the sequence.", "author" : [ { "dropping-particle" : "", "family" : "Lander", "given" : "E S", "non-dropping-particle" : "", "parse-names" : false, "suffix" : "" }, { "dropping-particle" : "", "family" : "Linton", "given" : "L M", "non-dropping-particle" : "", "parse-names" : false, "suffix" : "" }, { "dropping-particle" : "", "family" : "Birren", "given" : "B", "non-dropping-particle" : "", "parse-names" : false, "suffix" : "" }, { "dropping-particle" : "", "family" : "Nusbaum", "given" : "C", "non-dropping-particle" : "", "parse-names" : false, "suffix" : "" }, { "dropping-particle" : "", "family" : "Zody", "given" : "M C", "non-dropping-particle" : "", "parse-names" : false, "suffix" : "" }, { "dropping-particle" : "", "family" : "Baldwin", "given" : "J", "non-dropping-particle" : "", "parse-names" : false, "suffix" : "" }, { "dropping-particle" : "", "family" : "Devon", "given" : "K", "non-dropping-particle" : "", "parse-names" : false, "suffix" : "" }, { "dropping-particle" : "", "family" : "Dewar", "given" : "K", "non-dropping-particle" : "", "parse-names" : false, "suffix" : "" }, { "dropping-particle" : "", "family" : "Doyle", "given" : "M", "non-dropping-particle" : "", "parse-names" : false, "suffix" : "" }, { "dropping-particle" : "", "family" : "FitzHugh", "given" : "W", "non-dropping-particle" : "", "parse-names" : false, "suffix" : "" }, { "dropping-particle" : "", "family" : "Funke", "given" : "R", "non-dropping-particle" : "", "parse-names" : false, "suffix" : "" }, { "dropping-particle" : "", "family" : "Gage", "given" : "D", "non-dropping-particle" : "", "parse-names" : false, "suffix" : "" }, { "dropping-particle" : "", "family" : "Harris", "given" : "K", "non-dropping-particle" : "", "parse-names" : false, "suffix" : "" }, { "dropping-particle" : "", "family" : "Heaford", "given" : "a", "non-dropping-particle" : "", "parse-names" : false, "suffix" : "" }, { "dropping-particle" : "", "family" : "Howland", "given" : "J", "non-dropping-particle" : "", "parse-names" : false, "suffix" : "" }, { "dropping-particle" : "", "family" : "Kann", "given" : "L", "non-dropping-particle" : "", "parse-names" : false, "suffix" : "" }, { "dropping-particle" : "", "family" : "Lehoczky", "given" : "J", "non-dropping-particle" : "", "parse-names" : false, "suffix" : "" }, { "dropping-particle" : "", "family" : "LeVine", "given" : "R", "non-dropping-particle" : "", "parse-names" : false, "suffix" : "" }, { "dropping-particle" : "", "family" : "McEwan", "given" : "P", "non-dropping-particle" : "", "parse-names" : false, "suffix" : "" }, { "dropping-particle" : "", "family" : "McKernan", "given" : "K", "non-dropping-particle" : "", "parse-names" : false, "suffix" : "" }, { "dropping-particle" : "", "family" : "Meldrim", "given" : "J", "non-dropping-particle" : "", "parse-names" : false, "suffix" : "" }, { "dropping-particle" : "", "family" : "Mesirov", "given" : "J P", "non-dropping-particle" : "", "parse-names" : false, "suffix" : "" }, { "dropping-particle" : "", "family" : "Miranda", "given" : "C", "non-dropping-particle" : "", "parse-names" : false, "suffix" : "" }, { "dropping-particle" : "", "family" : "Morris", "given" : "W", "non-dropping-particle" : "", "parse-names" : false, "suffix" : "" }, { "dropping-particle" : "", "family" : "Naylor", "given" : "J", "non-dropping-particle" : "", "parse-names" : false, "suffix" : "" }, { "dropping-particle" : "", "family" : "Raymond", "given" : "C", "non-dropping-particle" : "", "parse-names" : false, "suffix" : "" }, { "dropping-particle" : "", "family" : "Rosetti", "given" : "M", "non-dropping-particle" : "", "parse-names" : false, "suffix" : "" }, { "dropping-particle" : "", "family" : "Santos", "given" : "R", "non-dropping-particle" : "", "parse-names" : false, "suffix" : "" }, { "dropping-particle" : "", "family" : "Sheridan", "given" : "a", "non-dropping-particle" : "", "parse-names" : false, "suffix" : "" }, { "dropping-particle" : "", "family" : "Sougnez", "given" : "C", "non-dropping-particle" : "", "parse-names" : false, "suffix" : "" }, { "dropping-particle" : "", "family" : "Stange-Thomann", "given" : "N", "non-dropping-particle" : "", "parse-names" : false, "suffix" : "" }, { "dropping-particle" : "", "family" : "Stojanovic", "given" : "N", "non-dropping-particle" : "", "parse-names" : false, "suffix" : "" }, { "dropping-particle" : "", "family" : "Subramanian", "given" : "a", "non-dropping-particle" : "", "parse-names" : false, "suffix" : "" }, { "dropping-particle" : "", "family" : "Wyman", "given" : "D", "non-dropping-particle" : "", "parse-names" : false, "suffix" : "" }, { "dropping-particle" : "", "family" : "Rogers", "given" : "J", "non-dropping-particle" : "", "parse-names" : false, "suffix" : "" }, { "dropping-particle" : "", "family" : "Sulston", "given" : "J", "non-dropping-particle" : "", "parse-names" : false, "suffix" : "" }, { "dropping-particle" : "", "family" : "Ainscough", "given" : "R", "non-dropping-particle" : "", "parse-names" : false, "suffix" : "" }, { "dropping-particle" : "", "family" : "Beck", "given" : "S", "non-dropping-particle" : "", "parse-names" : false, "suffix" : "" }, { "dropping-particle" : "", "family" : "Bentley", "given" : "D", "non-dropping-particle" : "", "parse-names" : false, "suffix" : "" }, { "dropping-particle" : "", "family" : "Burton", "given" : "J", "non-dropping-particle" : "", "parse-names" : false, "suffix" : "" }, { "dropping-particle" : "", "family" : "Clee", "given" : "C", "non-dropping-particle" : "", "parse-names" : false, "suffix" : "" }, { "dropping-particle" : "", "family" : "Carter", "given" : "N", "non-dropping-particle" : "", "parse-names" : false, "suffix" : "" }, { "dropping-particle" : "", "family" : "Coulson", "given" : "a", "non-dropping-particle" : "", "parse-names" : false, "suffix" : "" }, { "dropping-particle" : "", "family" : "Deadman", "given" : "R", "non-dropping-particle" : "", "parse-names" : false, "suffix" : "" }, { "dropping-particle" : "", "family" : "Deloukas", "given" : "P", "non-dropping-particle" : "", "parse-names" : false, "suffix" : "" }, { "dropping-particle" : "", "family" : "Dunham", "given" : "a", "non-dropping-particle" : "", "parse-names" : false, "suffix" : "" }, { "dropping-particle" : "", "family" : "Dunham", "given" : "I", "non-dropping-particle" : "", "parse-names" : false, "suffix" : "" }, { "dropping-particle" : "", "family" : "Durbin", "given" : "R", "non-dropping-particle" : "", "parse-names" : false, "suffix" : "" }, { "dropping-particle" : "", "family" : "French", "given" : "L", "non-dropping-particle" : "", "parse-names" : false, "suffix" : "" }, { "dropping-particle" : "", "family" : "Grafham", "given" : "D", "non-dropping-particle" : "", "parse-names" : false, "suffix" : "" }, { "dropping-particle" : "", "family" : "Gregory", "given" : "S", "non-dropping-particle" : "", "parse-names" : false, "suffix" : "" }, { "dropping-particle" : "", "family" : "Hubbard", "given" : "T", "non-dropping-particle" : "", "parse-names" : false, "suffix" : "" }, { "dropping-particle" : "", "family" : "Humphray", "given" : "S", "non-dropping-particle" : "", "parse-names" : false, "suffix" : "" }, { "dropping-particle" : "", "family" : "Hunt", "given" : "a", "non-dropping-particle" : "", "parse-names" : false, "suffix" : "" }, { "dropping-particle" : "", "family" : "Jones", "given" : "M", "non-dropping-particle" : "", "parse-names" : false, "suffix" : "" }, { "dropping-particle" : "", "family" : "Lloyd", "given" : "C", "non-dropping-particle" : "", "parse-names" : false, "suffix" : "" }, { "dropping-particle" : "", "family" : "McMurray", "given" : "a", "non-dropping-particle" : "", "parse-names" : false, "suffix" : "" }, { "dropping-particle" : "", "family" : "Matthews", "given" : "L", "non-dropping-particle" : "", "parse-names" : false, "suffix" : "" }, { "dropping-particle" : "", "family" : "Mercer", "given" : "S", "non-dropping-particle" : "", "parse-names" : false, "suffix" : "" }, { "dropping-particle" : "", "family" : "Milne", "given" : "S", "non-dropping-particle" : "", "parse-names" : false, "suffix" : "" }, { "dropping-particle" : "", "family" : "Mullikin", "given" : "J C", "non-dropping-particle" : "", "parse-names" : false, "suffix" : "" }, { "dropping-particle" : "", "family" : "Mungall", "given" : "a", "non-dropping-particle" : "", "parse-names" : false, "suffix" : "" }, { "dropping-particle" : "", "family" : "Plumb", "given" : "R", "non-dropping-particle" : "", "parse-names" : false, "suffix" : "" }, { "dropping-particle" : "", "family" : "Ross", "given" : "M", "non-dropping-particle" : "", "parse-names" : false, "suffix" : "" }, { "dropping-particle" : "", "family" : "Shownkeen", "given" : "R", "non-dropping-particle" : "", "parse-names" : false, "suffix" : "" }, { "dropping-particle" : "", "family" : "Sims", "given" : "S", "non-dropping-particle" : "", "parse-names" : false, "suffix" : "" }, { "dropping-particle" : "", "family" : "Waterston", "given" : "R H", "non-dropping-particle" : "", "parse-names" : false, "suffix" : "" }, { "dropping-particle" : "", "family" : "Wilson", "given" : "R K", "non-dropping-particle" : "", "parse-names" : false, "suffix" : "" }, { "dropping-particle" : "", "family" : "Hillier", "given" : "L W", "non-dropping-particle" : "", "parse-names" : false, "suffix" : "" }, { "dropping-particle" : "", "family" : "McPherson", "given" : "J D", "non-dropping-particle" : "", "parse-names" : false, "suffix" : "" }, { "dropping-particle" : "", "family" : "Marra", "given" : "M a", "non-dropping-particle" : "", "parse-names" : false, "suffix" : "" }, { "dropping-particle" : "", "family" : "Mardis", "given" : "E R", "non-dropping-particle" : "", "parse-names" : false, "suffix" : "" }, { "dropping-particle" : "", "family" : "Fulton", "given" : "L a", "non-dropping-particle" : "", "parse-names" : false, "suffix" : "" }, { "dropping-particle" : "", "family" : "Chinwalla", "given" : "a T", "non-dropping-particle" : "", "parse-names" : false, "suffix" : "" }, { "dropping-particle" : "", "family" : "Pepin", "given" : "K H", "non-dropping-particle" : "", "parse-names" : false, "suffix" : "" }, { "dropping-particle" : "", "family" : "Gish", "given" : "W R", "non-dropping-particle" : "", "parse-names" : false, "suffix" : "" }, { "dropping-particle" : "", "family" : "Chissoe", "given" : "S L", "non-dropping-particle" : "", "parse-names" : false, "suffix" : "" }, { "dropping-particle" : "", "family" : "Wendl", "given" : "M C", "non-dropping-particle" : "", "parse-names" : false, "suffix" : "" }, { "dropping-particle" : "", "family" : "Delehaunty", "given" : "K D", "non-dropping-particle" : "", "parse-names" : false, "suffix" : "" }, { "dropping-particle" : "", "family" : "Miner", "given" : "T L", "non-dropping-particle" : "", "parse-names" : false, "suffix" : "" }, { "dropping-particle" : "", "family" : "Delehaunty", "given" : "a", "non-dropping-particle" : "", "parse-names" : false, "suffix" : "" }, { "dropping-particle" : "", "family" : "Kramer", "given" : "J B", "non-dropping-particle" : "", "parse-names" : false, "suffix" : "" }, { "dropping-particle" : "", "family" : "Cook", "given" : "L L", "non-dropping-particle" : "", "parse-names" : false, "suffix" : "" }, { "dropping-particle" : "", "family" : "Fulton", "given" : "R S", "non-dropping-particle" : "", "parse-names" : false, "suffix" : "" }, { "dropping-particle" : "", "family" : "Johnson", "given" : "D L", "non-dropping-particle" : "", "parse-names" : false, "suffix" : "" }, { "dropping-particle" : "", "family" : "Minx", "given" : "P J", "non-dropping-particle" : "", "parse-names" : false, "suffix" : "" }, { "dropping-particle" : "", "family" : "Clifton", "given" : "S W", "non-dropping-particle" : "", "parse-names" : false, "suffix" : "" }, { "dropping-particle" : "", "family" : "Hawkins", "given" : "T", "non-dropping-particle" : "", "parse-names" : false, "suffix" : "" }, { "dropping-particle" : "", "family" : "Branscomb", "given" : "E", "non-dropping-particle" : "", "parse-names" : false, "suffix" : "" }, { "dropping-particle" : "", "family" : "Predki", "given" : "P", "non-dropping-particle" : "", "parse-names" : false, "suffix" : "" }, { "dropping-particle" : "", "family" : "Richardson", "given" : "P", "non-dropping-particle" : "", "parse-names" : false, "suffix" : "" }, { "dropping-particle" : "", "family" : "Wenning", "given" : "S", "non-dropping-particle" : "", "parse-names" : false, "suffix" : "" }, { "dropping-particle" : "", "family" : "Slezak", "given" : "T", "non-dropping-particle" : "", "parse-names" : false, "suffix" : "" }, { "dropping-particle" : "", "family" : "Doggett", "given" : "N", "non-dropping-particle" : "", "parse-names" : false, "suffix" : "" }, { "dropping-particle" : "", "family" : "Cheng", "given" : "J F", "non-dropping-particle" : "", "parse-names" : false, "suffix" : "" }, { "dropping-particle" : "", "family" : "Olsen", "given" : "a", "non-dropping-particle" : "", "parse-names" : false, "suffix" : "" }, { "dropping-particle" : "", "family" : "Lucas", "given" : "S", "non-dropping-particle" : "", "parse-names" : false, "suffix" : "" }, { "dropping-particle" : "", "family" : "Elkin", "given" : "C", "non-dropping-particle" : "", "parse-names" : false, "suffix" : "" }, { "dropping-particle" : "", "family" : "Uberbacher", "given" : "E", "non-dropping-particle" : "", "parse-names" : false, "suffix" : "" }, { "dropping-particle" : "", "family" : "Frazier", "given" : "M", "non-dropping-particle" : "", "parse-names" : false, "suffix" : "" }, { "dropping-particle" : "", "family" : "Gibbs", "given" : "R a", "non-dropping-particle" : "", "parse-names" : false, "suffix" : "" }, { "dropping-particle" : "", "family" : "Muzny", "given" : "D M", "non-dropping-particle" : "", "parse-names" : false, "suffix" : "" }, { "dropping-particle" : "", "family" : "Scherer", "given" : "S E", "non-dropping-particle" : "", "parse-names" : false, "suffix" : "" }, { "dropping-particle" : "", "family" : "Bouck", "given" : "J B", "non-dropping-particle" : "", "parse-names" : false, "suffix" : "" }, { "dropping-particle" : "", "family" : "Sodergren", "given" : "E J", "non-dropping-particle" : "", "parse-names" : false, "suffix" : "" }, { "dropping-particle" : "", "family" : "Worley", "given" : "K C", "non-dropping-particle" : "", "parse-names" : false, "suffix" : "" }, { "dropping-particle" : "", "family" : "Rives", "given" : "C M", "non-dropping-particle" : "", "parse-names" : false, "suffix" : "" }, { "dropping-particle" : "", "family" : "Gorrell", "given" : "J H", "non-dropping-particle" : "", "parse-names" : false, "suffix" : "" }, { "dropping-particle" : "", "family" : "Metzker", "given" : "M L", "non-dropping-particle" : "", "parse-names" : false, "suffix" : "" }, { "dropping-particle" : "", "family" : "Naylor", "given" : "S L", "non-dropping-particle" : "", "parse-names" : false, "suffix" : "" }, { "dropping-particle" : "", "family" : "Kucherlapati", "given" : "R S", "non-dropping-particle" : "", "parse-names" : false, "suffix" : "" }, { "dropping-particle" : "", "family" : "Nelson", "given" : "D L", "non-dropping-particle" : "", "parse-names" : false, "suffix" : "" }, { "dropping-particle" : "", "family" : "Weinstock", "given" : "G M", "non-dropping-particle" : "", "parse-names" : false, "suffix" : "" }, { "dropping-particle" : "", "family" : "Sakaki", "given" : "Y", "non-dropping-particle" : "", "parse-names" : false, "suffix" : "" }, { "dropping-particle" : "", "family" : "Fujiyama", "given" : "a", "non-dropping-particle" : "", "parse-names" : false, "suffix" : "" }, { "dropping-particle" : "", "family" : "Hattori", "given" : "M", "non-dropping-particle" : "", "parse-names" : false, "suffix" : "" }, { "dropping-particle" : "", "family" : "Yada", "given" : "T", "non-dropping-particle" : "", "parse-names" : false, "suffix" : "" }, { "dropping-particle" : "", "family" : "Toyoda", "given" : "a", "non-dropping-particle" : "", "parse-names" : false, "suffix" : "" }, { "dropping-particle" : "", "family" : "Itoh", "given" : "T", "non-dropping-particle" : "", "parse-names" : false, "suffix" : "" }, { "dropping-particle" : "", "family" : "Kawagoe", "given" : "C", "non-dropping-particle" : "", "parse-names" : false, "suffix" : "" }, { "dropping-particle" : "", "family" : "Watanabe", "given" : "H", "non-dropping-particle" : "", "parse-names" : false, "suffix" : "" }, { "dropping-particle" : "", "family" : "Totoki", "given" : "Y", "non-dropping-particle" : "", "parse-names" : false, "suffix" : "" }, { "dropping-particle" : "", "family" : "Taylor", "given" : "T", "non-dropping-particle" : "", "parse-names" : false, "suffix" : "" }, { "dropping-particle" : "", "family" : "Weissenbach", "given" : "J", "non-dropping-particle" : "", "parse-names" : false, "suffix" : "" }, { "dropping-particle" : "", "family" : "Heilig", "given" : "R", "non-dropping-particle" : "", "parse-names" : false, "suffix" : "" }, { "dropping-particle" : "", "family" : "Saurin", "given" : "W", "non-dropping-particle" : "", "parse-names" : false, "suffix" : "" }, { "dropping-particle" : "", "family" : "Artiguenave", "given" : "F", "non-dropping-particle" : "", "parse-names" : false, "suffix" : "" }, { "dropping-particle" : "", "family" : "Brottier", "given" : "P", "non-dropping-particle" : "", "parse-names" : false, "suffix" : "" }, { "dropping-particle" : "", "family" : "Bruls", "given" : "T", "non-dropping-particle" : "", "parse-names" : false, "suffix" : "" }, { "dropping-particle" : "", "family" : "Pelletier", "given" : "E", "non-dropping-particle" : "", "parse-names" : false, "suffix" : "" }, { "dropping-particle" : "", "family" : "Robert", "given" : "C", "non-dropping-particle" : "", "parse-names" : false, "suffix" : "" }, { "dropping-particle" : "", "family" : "Wincker", "given" : "P", "non-dropping-particle" : "", "parse-names" : false, "suffix" : "" }, { "dropping-particle" : "", "family" : "Smith", "given" : "D R", "non-dropping-particle" : "", "parse-names" : false, "suffix" : "" }, { "dropping-particle" : "", "family" : "Doucette-Stamm", "given" : "L", "non-dropping-particle" : "", "parse-names" : false, "suffix" : "" }, { "dropping-particle" : "", "family" : "Rubenfield", "given" : "M", "non-dropping-particle" : "", "parse-names" : false, "suffix" : "" }, { "dropping-particle" : "", "family" : "Weinstock", "given" : "K", "non-dropping-particle" : "", "parse-names" : false, "suffix" : "" }, { "dropping-particle" : "", "family" : "Lee", "given" : "H M", "non-dropping-particle" : "", "parse-names" : false, "suffix" : "" }, { "dropping-particle" : "", "family" : "Dubois", "given" : "J", "non-dropping-particle" : "", "parse-names" : false, "suffix" : "" }, { "dropping-particle" : "", "family" : "Rosenthal", "given" : "a", "non-dropping-particle" : "", "parse-names" : false, "suffix" : "" }, { "dropping-particle" : "", "family" : "Platzer", "given" : "M", "non-dropping-particle" : "", "parse-names" : false, "suffix" : "" }, { "dropping-particle" : "", "family" : "Nyakatura", "given" : "G", "non-dropping-particle" : "", "parse-names" : false, "suffix" : "" }, { "dropping-particle" : "", "family" : "Taudien", "given" : "S", "non-dropping-particle" : "", "parse-names" : false, "suffix" : "" }, { "dropping-particle" : "", "family" : "Rump", "given" : "a", "non-dropping-particle" : "", "parse-names" : false, "suffix" : "" }, { "dropping-particle" : "", "family" : "Yang", "given" : "H", "non-dropping-particle" : "", "parse-names" : false, "suffix" : "" }, { "dropping-particle" : "", "family" : "Yu", "given" : "J", "non-dropping-particle" : "", "parse-names" : false, "suffix" : "" }, { "dropping-particle" : "", "family" : "Wang", "given" : "J", "non-dropping-particle" : "", "parse-names" : false, "suffix" : "" }, { "dropping-particle" : "", "family" : "Huang", "given" : "G", "non-dropping-particle" : "", "parse-names" : false, "suffix" : "" }, { "dropping-particle" : "", "family" : "Gu", "given" : "J", "non-dropping-particle" : "", "parse-names" : false, "suffix" : "" }, { "dropping-particle" : "", "family" : "Hood", "given" : "L", "non-dropping-particle" : "", "parse-names" : false, "suffix" : "" }, { "dropping-particle" : "", "family" : "Rowen", "given" : "L", "non-dropping-particle" : "", "parse-names" : false, "suffix" : "" }, { "dropping-particle" : "", "family" : "Madan", "given" : "a", "non-dropping-particle" : "", "parse-names" : false, "suffix" : "" }, { "dropping-particle" : "", "family" : "Qin", "given" : "S", "non-dropping-particle" : "", "parse-names" : false, "suffix" : "" }, { "dropping-particle" : "", "family" : "Davis", "given" : "R W", "non-dropping-particle" : "", "parse-names" : false, "suffix" : "" }, { "dropping-particle" : "", "family" : "Federspiel", "given" : "N a", "non-dropping-particle" : "", "parse-names" : false, "suffix" : "" }, { "dropping-particle" : "", "family" : "Abola", "given" : "a P", "non-dropping-particle" : "", "parse-names" : false, "suffix" : "" }, { "dropping-particle" : "", "family" : "Proctor", "given" : "M J", "non-dropping-particle" : "", "parse-names" : false, "suffix" : "" }, { "dropping-particle" : "", "family" : "Myers", "given" : "R M", "non-dropping-particle" : "", "parse-names" : false, "suffix" : "" }, { "dropping-particle" : "", "family" : "Schmutz", "given" : "J", "non-dropping-particle" : "", "parse-names" : false, "suffix" : "" }, { "dropping-particle" : "", "family" : "Dickson", "given" : "M", "non-dropping-particle" : "", "parse-names" : false, "suffix" : "" }, { "dropping-particle" : "", "family" : "Grimwood", "given" : "J", "non-dropping-particle" : "", "parse-names" : false, "suffix" : "" }, { "dropping-particle" : "", "family" : "Cox", "given" : "D R", "non-dropping-particle" : "", "parse-names" : false, "suffix" : "" }, { "dropping-particle" : "V", "family" : "Olson", "given" : "M", "non-dropping-particle" : "", "parse-names" : false, "suffix" : "" }, { "dropping-particle" : "", "family" : "Kaul", "given" : "R", "non-dropping-particle" : "", "parse-names" : false, "suffix" : "" }, { "dropping-particle" : "", "family" : "Shimizu", "given" : "N", "non-dropping-particle" : "", "parse-names" : false, "suffix" : "" }, { "dropping-particle" : "", "family" : "Kawasaki", "given" : "K", "non-dropping-particle" : "", "parse-names" : false, "suffix" : "" }, { "dropping-particle" : "", "family" : "Minoshima", "given" : "S", "non-dropping-particle" : "", "parse-names" : false, "suffix" : "" }, { "dropping-particle" : "", "family" : "Evans", "given" : "G a", "non-dropping-particle" : "", "parse-names" : false, "suffix" : "" }, { "dropping-particle" : "", "family" : "Athanasiou", "given" : "M", "non-dropping-particle" : "", "parse-names" : false, "suffix" : "" }, { "dropping-particle" : "", "family" : "Schultz", "given" : "R", "non-dropping-particle" : "", "parse-names" : false, "suffix" : "" }, { "dropping-particle" : "", "family" : "Roe", "given" : "B a", "non-dropping-particle" : "", "parse-names" : false, "suffix" : "" }, { "dropping-particle" : "", "family" : "Chen", "given" : "F", "non-dropping-particle" : "", "parse-names" : false, "suffix" : "" }, { "dropping-particle" : "", "family" : "Pan", "given" : "H", "non-dropping-particle" : "", "parse-names" : false, "suffix" : "" }, { "dropping-particle" : "", "family" : "Ramser", "given" : "J", "non-dropping-particle" : "", "parse-names" : false, "suffix" : "" }, { "dropping-particle" : "", "family" : "Lehrach", "given" : "H", "non-dropping-particle" : "", "parse-names" : false, "suffix" : "" }, { "dropping-particle" : "", "family" : "Reinhardt", "given" : "R", "non-dropping-particle" : "", "parse-names" : false, "suffix" : "" }, { "dropping-particle" : "", "family" : "McCombie", "given" : "W R", "non-dropping-particle" : "", "parse-names" : false, "suffix" : "" }, { "dropping-particle" : "", "family" : "la Bastide", "given" : "M", "non-dropping-particle" : "de", "parse-names" : false, "suffix" : "" }, { "dropping-particle" : "", "family" : "Dedhia", "given" : "N", "non-dropping-particle" : "", "parse-names" : false, "suffix" : "" }, { "dropping-particle" : "", "family" : "Bl\u00f6cker", "given" : "H", "non-dropping-particle" : "", "parse-names" : false, "suffix" : "" }, { "dropping-particle" : "", "family" : "Hornischer", "given" : "K", "non-dropping-particle" : "", "parse-names" : false, "suffix" : "" }, { "dropping-particle" : "", "family" : "Nordsiek", "given" : "G", "non-dropping-particle" : "", "parse-names" : false, "suffix" : "" }, { "dropping-particle" : "", "family" : "Agarwala", "given" : "R", "non-dropping-particle" : "", "parse-names" : false, "suffix" : "" }, { "dropping-particle" : "", "family" : "Aravind", "given" : "L", "non-dropping-particle" : "", "parse-names" : false, "suffix" : "" }, { "dropping-particle" : "", "family" : "Bailey", "given" : "J a", "non-dropping-particle" : "", "parse-names" : false, "suffix" : "" }, { "dropping-particle" : "", "family" : "Bateman", "given" : "a", "non-dropping-particle" : "", "parse-names" : false, "suffix" : "" }, { "dropping-particle" : "", "family" : "Batzoglou", "given" : "S", "non-dropping-particle" : "", "parse-names" : false, "suffix" : "" }, { "dropping-particle" : "", "family" : "Birney", "given" : "E", "non-dropping-particle" : "", "parse-names" : false, "suffix" : "" }, { "dropping-particle" : "", "family" : "Bork", "given" : "P", "non-dropping-particle" : "", "parse-names" : false, "suffix" : "" }, { "dropping-particle" : "", "family" : "Brown", "given" : "D G", "non-dropping-particle" : "", "parse-names" : false, "suffix" : "" }, { "dropping-particle" : "", "family" : "Burge", "given" : "C B", "non-dropping-particle" : "", "parse-names" : false, "suffix" : "" }, { "dropping-particle" : "", "family" : "Cerutti", "given" : "L", "non-dropping-particle" : "", "parse-names" : false, "suffix" : "" }, { "dropping-particle" : "", "family" : "Chen", "given" : "H C", "non-dropping-particle" : "", "parse-names" : false, "suffix" : "" }, { "dropping-particle" : "", "family" : "Church", "given" : "D", "non-dropping-particle" : "", "parse-names" : false, "suffix" : "" }, { "dropping-particle" : "", "family" : "Clamp", "given" : "M", "non-dropping-particle" : "", "parse-names" : false, "suffix" : "" }, { "dropping-particle" : "", "family" : "Copley", "given" : "R R", "non-dropping-particle" : "", "parse-names" : false, "suffix" : "" }, { "dropping-particle" : "", "family" : "Doerks", "given" : "T", "non-dropping-particle" : "", "parse-names" : false, "suffix" : "" }, { "dropping-particle" : "", "family" : "Eddy", "given" : "S R", "non-dropping-particle" : "", "parse-names" : false, "suffix" : "" }, { "dropping-particle" : "", "family" : "Eichler", "given" : "E E", "non-dropping-particle" : "", "parse-names" : false, "suffix" : "" }, { "dropping-particle" : "", "family" : "Furey", "given" : "T S", "non-dropping-particle" : "", "parse-names" : false, "suffix" : "" }, { "dropping-particle" : "", "family" : "Galagan", "given" : "J", "non-dropping-particle" : "", "parse-names" : false, "suffix" : "" }, { "dropping-particle" : "", "family" : "Gilbert", "given" : "J G", "non-dropping-particle" : "", "parse-names" : false, "suffix" : "" }, { "dropping-particle" : "", "family" : "Harmon", "given" : "C", "non-dropping-particle" : "", "parse-names" : false, "suffix" : "" }, { "dropping-particle" : "", "family" : "Hayashizaki", "given" : "Y", "non-dropping-particle" : "", "parse-names" : false, "suffix" : "" }, { "dropping-particle" : "", "family" : "Haussler", "given" : "D", "non-dropping-particle" : "", "parse-names" : false, "suffix" : "" }, { "dropping-particle" : "", "family" : "Hermjakob", "given" : "H", "non-dropping-particle" : "", "parse-names" : false, "suffix" : "" }, { "dropping-particle" : "", "family" : "Hokamp", "given" : "K", "non-dropping-particle" : "", "parse-names" : false, "suffix" : "" }, { "dropping-particle" : "", "family" : "Jang", "given" : "W", "non-dropping-particle" : "", "parse-names" : false, "suffix" : "" }, { "dropping-particle" : "", "family" : "Johnson", "given" : "L S", "non-dropping-particle" : "", "parse-names" : false, "suffix" : "" }, { "dropping-particle" : "", "family" : "Jones", "given" : "T a", "non-dropping-particle" : "", "parse-names" : false, "suffix" : "" }, { "dropping-particle" : "", "family" : "Kasif", "given" : "S", "non-dropping-particle" : "", "parse-names" : false, "suffix" : "" }, { "dropping-particle" : "", "family" : "Kaspryzk", "given" : "a", "non-dropping-particle" : "", "parse-names" : false, "suffix" : "" }, { "dropping-particle" : "", "family" : "Kennedy", "given" : "S", "non-dropping-particle" : "", "parse-names" : false, "suffix" : "" }, { "dropping-particle" : "", "family" : "Kent", "given" : "W J", "non-dropping-particle" : "", "parse-names" : false, "suffix" : "" }, { "dropping-particle" : "", "family" : "Kitts", "given" : "P", "non-dropping-particle" : "", "parse-names" : false, "suffix" : "" }, { "dropping-particle" : "V", "family" : "Koonin", "given" : "E", "non-dropping-particle" : "", "parse-names" : false, "suffix" : "" }, { "dropping-particle" : "", "family" : "Korf", "given" : "I", "non-dropping-particle" : "", "parse-names" : false, "suffix" : "" }, { "dropping-particle" : "", "family" : "Kulp", "given" : "D", "non-dropping-particle" : "", "parse-names" : false, "suffix" : "" }, { "dropping-particle" : "", "family" : "Lancet", "given" : "D", "non-dropping-particle" : "", "parse-names" : false, "suffix" : "" }, { "dropping-particle" : "", "family" : "Lowe", "given" : "T M", "non-dropping-particle" : "", "parse-names" : false, "suffix" : "" }, { "dropping-particle" : "", "family" : "McLysaght", "given" : "a", "non-dropping-particle" : "", "parse-names" : false, "suffix" : "" }, { "dropping-particle" : "", "family" : "Mikkelsen", "given" : "T", "non-dropping-particle" : "", "parse-names" : false, "suffix" : "" }, { "dropping-particle" : "V", "family" : "Moran", "given" : "J", "non-dropping-particle" : "", "parse-names" : false, "suffix" : "" }, { "dropping-particle" : "", "family" : "Mulder", "given" : "N", "non-dropping-particle" : "", "parse-names" : false, "suffix" : "" }, { "dropping-particle" : "", "family" : "Pollara", "given" : "V J", "non-dropping-particle" : "", "parse-names" : false, "suffix" : "" }, { "dropping-particle" : "", "family" : "Ponting", "given" : "C P", "non-dropping-particle" : "", "parse-names" : false, "suffix" : "" }, { "dropping-particle" : "", "family" : "Schuler", "given" : "G", "non-dropping-particle" : "", "parse-names" : false, "suffix" : "" }, { "dropping-particle" : "", "family" : "Schultz", "given" : "J", "non-dropping-particle" : "", "parse-names" : false, "suffix" : "" }, { "dropping-particle" : "", "family" : "Slater", "given" : "G", "non-dropping-particle" : "", "parse-names" : false, "suffix" : "" }, { "dropping-particle" : "", "family" : "Smit", "given" : "a F", "non-dropping-particle" : "", "parse-names" : false, "suffix" : "" }, { "dropping-particle" : "", "family" : "Stupka", "given" : "E", "non-dropping-particle" : "", "parse-names" : false, "suffix" : "" }, { "dropping-particle" : "", "family" : "Szustakowski", "given" : "J", "non-dropping-particle" : "", "parse-names" : false, "suffix" : "" }, { "dropping-particle" : "", "family" : "Thierry-Mieg", "given" : "D", "non-dropping-particle" : "", "parse-names" : false, "suffix" : "" }, { "dropping-particle" : "", "family" : "Thierry-Mieg", "given" : "J", "non-dropping-particle" : "", "parse-names" : false, "suffix" : "" }, { "dropping-particle" : "", "family" : "Wagner", "given" : "L", "non-dropping-particle" : "", "parse-names" : false, "suffix" : "" }, { "dropping-particle" : "", "family" : "Wallis", "given" : "J", "non-dropping-particle" : "", "parse-names" : false, "suffix" : "" }, { "dropping-particle" : "", "family" : "Wheeler", "given" : "R", "non-dropping-particle" : "", "parse-names" : false, "suffix" : "" }, { "dropping-particle" : "", "family" : "Williams", "given" : "a", "non-dropping-particle" : "", "parse-names" : false, "suffix" : "" }, { "dropping-particle" : "", "family" : "Wolf", "given" : "Y I", "non-dropping-particle" : "", "parse-names" : false, "suffix" : "" }, { "dropping-particle" : "", "family" : "Wolfe", "given" : "K H", "non-dropping-particle" : "", "parse-names" : false, "suffix" : "" }, { "dropping-particle" : "", "family" : "Yang", "given" : "S P", "non-dropping-particle" : "", "parse-names" : false, "suffix" : "" }, { "dropping-particle" : "", "family" : "Yeh", "given" : "R F", "non-dropping-particle" : "", "parse-names" : false, "suffix" : "" }, { "dropping-particle" : "", "family" : "Collins", "given" : "F", "non-dropping-particle" : "", "parse-names" : false, "suffix" : "" }, { "dropping-particle" : "", "family" : "Guyer", "given" : "M S", "non-dropping-particle" : "", "parse-names" : false, "suffix" : "" }, { "dropping-particle" : "", "family" : "Peterson", "given" : "J", "non-dropping-particle" : "", "parse-names" : false, "suffix" : "" }, { "dropping-particle" : "", "family" : "Felsenfeld", "given" : "a", "non-dropping-particle" : "", "parse-names" : false, "suffix" : "" }, { "dropping-particle" : "", "family" : "Wetterstrand", "given" : "K a", "non-dropping-particle" : "", "parse-names" : false, "suffix" : "" }, { "dropping-particle" : "", "family" : "Patrinos", "given" : "a", "non-dropping-particle" : "", "parse-names" : false, "suffix" : "" }, { "dropping-particle" : "", "family" : "Morgan", "given" : "M J", "non-dropping-particle" : "", "parse-names" : false, "suffix" : "" }, { "dropping-particle" : "", "family" : "Jong", "given" : "P", "non-dropping-particle" : "de", "parse-names" : false, "suffix" : "" }, { "dropping-particle" : "", "family" : "Catanese", "given" : "J J", "non-dropping-particle" : "", "parse-names" : false, "suffix" : "" }, { "dropping-particle" : "", "family" : "Osoegawa", "given" : "K", "non-dropping-particle" : "", "parse-names" : false, "suffix" : "" }, { "dropping-particle" : "", "family" : "Shizuya", "given" : "H", "non-dropping-particle" : "", "parse-names" : false, "suffix" : "" }, { "dropping-particle" : "", "family" : "Choi", "given" : "S", "non-dropping-particle" : "", "parse-names" : false, "suffix" : "" }, { "dropping-particle" : "", "family" : "Chen", "given" : "Y J", "non-dropping-particle" : "", "parse-names" : false, "suffix" : "" }, { "dropping-particle" : "", "family" : "Szustakowki", "given" : "J", "non-dropping-particle" : "", "parse-names" : false, "suffix" : "" } ], "container-title" : "Nature", "id" : "ITEM-1", "issue" : "6822", "issued" : { "date-parts" : [ [ "2001", "2", "15" ] ] }, "page" : "860-921", "title" : "Initial sequencing and analysis of the human genome.", "type" : "article-journal", "volume" : "409" }, "uris" : [ "http://www.mendeley.com/documents/?uuid=1c5f25f2-98c5-41b0-94fe-9e2fd70aa901" ] }, { "id" : "ITEM-2", "itemData" : { "DOI" : "10.1126/science.1058040", "ISSN" : "0036-8075",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"Francesco", "given" : "V",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"Guig\u00f3",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"dropping-particle" : "", "family" : "Pan", "given" : "S", "non-dropping-particle" : "", "parse-names" : false, "suffix" : "" }, { "dropping-particle" : "", "family" : "Peck", "given" : "J", "non-dropping-particle" : "", "parse-names" : false, "suffix" : "" }, { "dropping-particle" : "", "family" : "Peterson", "given" : "M", "non-dropping-particle" : "", "parse-names" : false, "suffix" : "" }, { "dropping-particle" : "", "family" : "Rowe", "given" : "W", "non-dropping-particle" : "", "parse-names" : false, "suffix" : "" }, { "dropping-particle" : "", "family" : "Sanders", "given" : "R", "non-dropping-particle" : "", "parse-names" : false, "suffix" : "" }, { "dropping-particle" : "", "family" : "Scott", "given" : "J", "non-dropping-particle" : "", "parse-names" : false, "suffix" : "" }, { "dropping-particle" : "", "family" : "Simpson", "given" : "M", "non-dropping-particle" : "", "parse-names" : false, "suffix" : "" }, { "dropping-particle" : "", "family" : "Smith", "given" : "T", "non-dropping-particle" : "", "parse-names" : false, "suffix" : "" }, { "dropping-particle" : "", "family" : "Sprague", "given" : "a", "non-dropping-particle" : "", "parse-names" : false, "suffix" : "" }, { "dropping-particle" : "", "family" : "Stockwell", "given" : "T", "non-dropping-particle" : "", "parse-names" : false, "suffix" : "" }, { "dropping-particle" : "", "family" : "Turner", "given" : "R", "non-dropping-particle" : "", "parse-names" : false, "suffix" : "" }, { "dropping-particle" : "", "family" : "Venter", "given" : "E", "non-dropping-particle" : "", "parse-names" : false, "suffix" : "" }, { "dropping-particle" : "", "family" : "Wang", "given" : "M", "non-dropping-particle" : "", "parse-names" : false, "suffix" : "" }, { "dropping-particle" : "", "family" : "Wen", "given" : "M", "non-dropping-particle" : "", "parse-names" : false, "suffix" : "" }, { "dropping-particle" : "", "family" : "Wu", "given" : "D", "non-dropping-particle" : "", "parse-names" : false, "suffix" : "" }, { "dropping-particle" : "", "family" : "Wu", "given" : "M", "non-dropping-particle" : "", "parse-names" : false, "suffix" : "" }, { "dropping-particle" : "", "family" : "Xia", "given" : "a", "non-dropping-particle" : "", "parse-names" : false, "suffix" : "" }, { "dropping-particle" : "", "family" : "Zandieh", "given" : "a", "non-dropping-particle" : "", "parse-names" : false, "suffix" : "" }, { "dropping-particle" : "", "family" : "Zhu", "given" : "X", "non-dropping-particle" : "", "parse-names" : false, "suffix" : "" } ], "container-title" : "Science (New York, N.Y.)", "id" : "ITEM-2", "issue" : "5507", "issued" : { "date-parts" : [ [ "2001", "2", "16" ] ] }, "page" : "1304-51", "title" : "The sequence of the human genome.", "type" : "article-journal", "volume" : "291" }, "uris" : [ "http://www.mendeley.com/documents/?uuid=45e9e274-246d-44e4-9499-0d27ba944dd1" ] } ], "mendeley" : { "previouslyFormattedCitation" : "(E S Lander et al. 2001; J C Venter et al. 2001)" }, "properties" : { "noteIndex" : 0 }, "schema" : "https://github.com/citation-style-language/schema/raw/master/csl-citation.json" }</w:instrText>
      </w:r>
      <w:r w:rsidR="002B5A20">
        <w:fldChar w:fldCharType="separate"/>
      </w:r>
      <w:proofErr w:type="gramStart"/>
      <w:r w:rsidR="00792948" w:rsidRPr="00792948">
        <w:rPr>
          <w:noProof/>
        </w:rPr>
        <w:t>(E S Lander et al. 2001; J C Venter et al. 2001)</w:t>
      </w:r>
      <w:r w:rsidR="002B5A20">
        <w:fldChar w:fldCharType="end"/>
      </w:r>
      <w:r w:rsidR="002B5A20">
        <w:t xml:space="preserve"> </w:t>
      </w:r>
      <w:r w:rsidR="001E6179">
        <w:t>genomes.</w:t>
      </w:r>
      <w:proofErr w:type="gramEnd"/>
      <w:r w:rsidR="00CC10C3">
        <w:t xml:space="preserve"> </w:t>
      </w:r>
      <w:r w:rsidR="001E6179">
        <w:t>A</w:t>
      </w:r>
      <w:r w:rsidR="00462F26">
        <w:t>n</w:t>
      </w:r>
      <w:r w:rsidR="001E6179">
        <w:t xml:space="preserve"> often criticized, but undeniably disrupting force in the human genome project was the competing efforts of the privately-owned company Celera</w:t>
      </w:r>
      <w:r w:rsidR="00AC23FD">
        <w:t xml:space="preserve"> </w:t>
      </w:r>
      <w:r w:rsidR="00AC23FD">
        <w:fldChar w:fldCharType="begin" w:fldLock="1"/>
      </w:r>
      <w:r w:rsidR="00193400">
        <w:instrText>ADDIN CSL_CITATION { "citationItems" : [ { "id" : "ITEM-1", "itemData" : { "ISBN" : "0143114182", "author" : [ { "dropping-particle" : "", "family" : "Venter", "given" : "J. Craig", "non-dropping-particle" : "", "parse-names" : false, "suffix" : "" } ], "id" : "ITEM-1", "issued" : { "date-parts" : [ [ "2008" ] ] }, "page" : "400", "publisher" : "Penguin (Non-Classics)", "title" : "A Life Decoded: My Genome: My Life", "type" : "book" }, "uris" : [ "http://www.mendeley.com/documents/?uuid=952c0691-83af-48f0-bfb2-122a26b706f7" ] } ], "mendeley" : { "previouslyFormattedCitation" : "(J. Craig Venter 2008)" }, "properties" : { "noteIndex" : 0 }, "schema" : "https://github.com/citation-style-language/schema/raw/master/csl-citation.json" }</w:instrText>
      </w:r>
      <w:r w:rsidR="00AC23FD">
        <w:fldChar w:fldCharType="separate"/>
      </w:r>
      <w:r w:rsidR="00792948" w:rsidRPr="00792948">
        <w:rPr>
          <w:noProof/>
        </w:rPr>
        <w:t>(J. Craig Venter 2008)</w:t>
      </w:r>
      <w:r w:rsidR="00AC23FD">
        <w:fldChar w:fldCharType="end"/>
      </w:r>
      <w:r w:rsidR="001E6179">
        <w:t>.</w:t>
      </w:r>
      <w:r w:rsidR="00CC10C3">
        <w:t xml:space="preserve"> </w:t>
      </w:r>
      <w:r w:rsidR="001E6179">
        <w:t xml:space="preserve">Taking a higher-throughput and centralized approach to determining the sequence of the human genome, Celera fundamentally changed </w:t>
      </w:r>
      <w:r w:rsidR="00A70325">
        <w:t>the landscape of genome assembly</w:t>
      </w:r>
      <w:r w:rsidR="000374F3">
        <w:t xml:space="preserve">. </w:t>
      </w:r>
      <w:r w:rsidR="001E6179">
        <w:t xml:space="preserve">Instead of assigning specific sections of the genome to be worked out by individual labs, Celera parallelized the effort, by collecting many of the </w:t>
      </w:r>
      <w:r w:rsidR="00AC23FD">
        <w:t>best</w:t>
      </w:r>
      <w:r w:rsidR="001E6179">
        <w:t xml:space="preserve"> </w:t>
      </w:r>
      <w:r w:rsidR="00AC23FD">
        <w:t>“</w:t>
      </w:r>
      <w:r w:rsidR="001E6179">
        <w:t>high-throughput</w:t>
      </w:r>
      <w:r w:rsidR="00AC23FD">
        <w:t>”</w:t>
      </w:r>
      <w:r w:rsidR="001E6179">
        <w:t xml:space="preserve"> Sanger-sequencing devices from Agilent</w:t>
      </w:r>
      <w:r w:rsidR="00AC23FD">
        <w:t xml:space="preserve"> (ABI 3700 DNA Analyzer)</w:t>
      </w:r>
      <w:r w:rsidR="001E6179">
        <w:t>.</w:t>
      </w:r>
      <w:r w:rsidR="00CC10C3">
        <w:t xml:space="preserve"> </w:t>
      </w:r>
      <w:r w:rsidR="001E6179">
        <w:t>Using a</w:t>
      </w:r>
      <w:r w:rsidR="00EB0CEE">
        <w:t xml:space="preserve"> </w:t>
      </w:r>
      <w:r w:rsidR="00EA316A">
        <w:t xml:space="preserve">DNA </w:t>
      </w:r>
      <w:r w:rsidR="00EB0CEE">
        <w:t xml:space="preserve">shotgun approach </w:t>
      </w:r>
      <w:r w:rsidR="00EB0CEE">
        <w:fldChar w:fldCharType="begin" w:fldLock="1"/>
      </w:r>
      <w:r w:rsidR="00193400">
        <w:instrText>ADDIN CSL_CITATION { "citationItems" : [ { "id" : "ITEM-1", "itemData" : { "author" : [ { "dropping-particle" : "", "family" : "R.Staden", "given" : "", "non-dropping-particle" : "", "parse-names" : false, "suffix" : "" } ], "container-title" : "Nucleic Acids Research", "id" : "ITEM-1", "issue" : "7", "issued" : { "date-parts" : [ [ "1979" ] ] }, "page" : "2601-2610", "title" : "A strategy of DNA sequencing employing computer programs", "type" : "article-journal", "volume" : "6" }, "uris" : [ "http://www.mendeley.com/documents/?uuid=a948616f-e498-40c4-9d47-e9cdf9a3235c" ] } ], "mendeley" : { "previouslyFormattedCitation" : "(R.Staden 1979)" }, "properties" : { "noteIndex" : 0 }, "schema" : "https://github.com/citation-style-language/schema/raw/master/csl-citation.json" }</w:instrText>
      </w:r>
      <w:r w:rsidR="00EB0CEE">
        <w:fldChar w:fldCharType="separate"/>
      </w:r>
      <w:r w:rsidR="00792948" w:rsidRPr="00792948">
        <w:rPr>
          <w:noProof/>
        </w:rPr>
        <w:t>(R.Staden 1979)</w:t>
      </w:r>
      <w:r w:rsidR="00EB0CEE">
        <w:fldChar w:fldCharType="end"/>
      </w:r>
      <w:r w:rsidR="00EA316A">
        <w:t>,</w:t>
      </w:r>
      <w:r w:rsidR="00EB0CEE">
        <w:t xml:space="preserve"> sequenced pairwise </w:t>
      </w:r>
      <w:r w:rsidR="00EB0CEE">
        <w:fldChar w:fldCharType="begin" w:fldLock="1"/>
      </w:r>
      <w:r w:rsidR="00193400">
        <w:instrText>ADDIN CSL_CITATION { "citationItems" : [ { "id" : "ITEM-1", "itemData" : { "author" : [ { "dropping-particle" : "", "family" : "Roach", "given" : "JC Jared C", "non-dropping-particle" : "", "parse-names" : false, "suffix" : "" }, { "dropping-particle" : "", "family" : "Boysen", "given" : "Cecilie", "non-dropping-particle" : "", "parse-names" : false, "suffix" : "" }, { "dropping-particle" : "", "family" : "Wang", "given" : "K", "non-dropping-particle" : "", "parse-names" : false, "suffix" : "" }, { "dropping-particle" : "", "family" : "Hood", "given" : "Leroy", "non-dropping-particle" : "", "parse-names" : false, "suffix" : "" }, { "dropping-particle" : "", "family" : "Wang", "given" : "I K A I", "non-dropping-particle" : "", "parse-names" : false, "suffix" : "" } ], "container-title" : "Genomics", "id" : "ITEM-1", "issued" : { "date-parts" : [ [ "1995" ] ] }, "page" : "345-353", "title" : "Pairwise End Sequencing: A unified approach to genomic mapping and sequencing", "type" : "article-journal", "volume" : "353" }, "uris" : [ "http://www.mendeley.com/documents/?uuid=a64a0625-59c2-4411-a5a9-fd058a4884ae" ] } ], "mendeley" : { "previouslyFormattedCitation" : "(Roach et al. 1995)" }, "properties" : { "noteIndex" : 0 }, "schema" : "https://github.com/citation-style-language/schema/raw/master/csl-citation.json" }</w:instrText>
      </w:r>
      <w:r w:rsidR="00EB0CEE">
        <w:fldChar w:fldCharType="separate"/>
      </w:r>
      <w:r w:rsidR="00792948" w:rsidRPr="00792948">
        <w:rPr>
          <w:noProof/>
        </w:rPr>
        <w:t>(Roach et al. 1995)</w:t>
      </w:r>
      <w:r w:rsidR="00EB0CEE">
        <w:fldChar w:fldCharType="end"/>
      </w:r>
      <w:r w:rsidR="00EA316A">
        <w:t xml:space="preserve">, and </w:t>
      </w:r>
      <w:r w:rsidR="001E6179">
        <w:t xml:space="preserve">combined with sequence </w:t>
      </w:r>
      <w:hyperlink w:anchor="_Definitions" w:history="1">
        <w:r w:rsidR="001E6179" w:rsidRPr="00EB0CEE">
          <w:rPr>
            <w:rStyle w:val="Hyperlink"/>
          </w:rPr>
          <w:t>scaffolds</w:t>
        </w:r>
      </w:hyperlink>
      <w:r w:rsidR="001E6179">
        <w:t xml:space="preserve"> made available by the publically-funded project, Celera was able to </w:t>
      </w:r>
      <w:r w:rsidR="00106668">
        <w:t>assemble</w:t>
      </w:r>
      <w:r w:rsidR="001E6179">
        <w:t xml:space="preserve"> high-quality genomic sequences very quickly.</w:t>
      </w:r>
      <w:r w:rsidR="00CC10C3">
        <w:t xml:space="preserve"> </w:t>
      </w:r>
      <w:r w:rsidR="001E6179">
        <w:t xml:space="preserve">Arguable, this was the first </w:t>
      </w:r>
      <w:hyperlink w:anchor="_Definitions" w:history="1">
        <w:r w:rsidR="001E6179" w:rsidRPr="00EB0CEE">
          <w:rPr>
            <w:rStyle w:val="Hyperlink"/>
          </w:rPr>
          <w:t>deep sequencing</w:t>
        </w:r>
      </w:hyperlink>
      <w:r w:rsidR="001E6179">
        <w:t xml:space="preserve"> effort, and changed the landscape of molecular and biochemical research, coincident with the beginning of a new millennium.</w:t>
      </w:r>
    </w:p>
    <w:p w14:paraId="55ED22E4" w14:textId="0FB59A96" w:rsidR="00B2035D" w:rsidRDefault="00DA45C8" w:rsidP="005A5D6F">
      <w:pPr>
        <w:pStyle w:val="Heading3"/>
        <w:rPr>
          <w:rFonts w:cs="Arial"/>
        </w:rPr>
      </w:pPr>
      <w:r>
        <w:t>History of High-throughput Sequencing</w:t>
      </w:r>
    </w:p>
    <w:p w14:paraId="7F3FBAE5" w14:textId="4ED670E3" w:rsidR="00B54E45" w:rsidRDefault="0023309F" w:rsidP="004542BD">
      <w:pPr>
        <w:pStyle w:val="ThesisNormalCompressed"/>
      </w:pPr>
      <w:r>
        <w:t xml:space="preserve">Sequencing DNA </w:t>
      </w:r>
      <w:r w:rsidR="009D2B29">
        <w:t>by</w:t>
      </w:r>
      <w:r>
        <w:t xml:space="preserve"> Sanger’s technology remains a valuable and critical tool in every biological scientist’s arsenal.</w:t>
      </w:r>
      <w:r w:rsidR="00CC10C3">
        <w:t xml:space="preserve"> </w:t>
      </w:r>
      <w:r>
        <w:t>However, the technology has a practical throughput limit.</w:t>
      </w:r>
      <w:r w:rsidR="00CC10C3">
        <w:t xml:space="preserve"> </w:t>
      </w:r>
      <w:r>
        <w:t xml:space="preserve">Each DNA molecule to be sequenced must be isolated </w:t>
      </w:r>
      <w:r w:rsidR="00106668">
        <w:t>and</w:t>
      </w:r>
      <w:r>
        <w:t xml:space="preserve"> clonally amplified, typically using bacteria. Given that the human genome</w:t>
      </w:r>
      <w:r w:rsidR="00CC0C5C">
        <w:t xml:space="preserve"> </w:t>
      </w:r>
      <w:r w:rsidR="00CC0C5C">
        <w:fldChar w:fldCharType="begin" w:fldLock="1"/>
      </w:r>
      <w:r w:rsidR="00193400">
        <w:instrText>ADDIN CSL_CITATION { "citationItems" : [ { "id" : "ITEM-1", "itemData" : { "ISSN" : "0039-9450", "PMID" : "15704464", "author" : [ { "dropping-particle" : "", "family" : "Hattori", "given" : "Masahira", "non-dropping-particle" : "", "parse-names" : false, "suffix" : "" }, { "dropping-particle" : "", "family" : "Consortium", "given" : "International Human Genome Sequencing", "non-dropping-particle" : "", "parse-names" : false, "suffix" : "" } ], "container-title" : "Tanpakushitsu kakusan koso. Protein, nucleic acid, enzyme", "id" : "ITEM-1", "issue" : "2", "issued" : { "date-parts" : [ [ "2005", "2" ] ] }, "page" : "162-8", "title" : "Finishing the euchromatic sequence of the human genome", "type" : "article-journal", "volume" : "50" }, "uris" : [ "http://www.mendeley.com/documents/?uuid=e47ff8f6-c1b9-499d-a5ba-a22a4b4b0f31" ] } ], "mendeley" : { "previouslyFormattedCitation" : "(Hattori and Consortium 2005)" }, "properties" : { "noteIndex" : 0 }, "schema" : "https://github.com/citation-style-language/schema/raw/master/csl-citation.json" }</w:instrText>
      </w:r>
      <w:r w:rsidR="00CC0C5C">
        <w:fldChar w:fldCharType="separate"/>
      </w:r>
      <w:r w:rsidR="00641BEE" w:rsidRPr="00641BEE">
        <w:rPr>
          <w:noProof/>
        </w:rPr>
        <w:t>(Hattori and Consortium 2005)</w:t>
      </w:r>
      <w:r w:rsidR="00CC0C5C">
        <w:fldChar w:fldCharType="end"/>
      </w:r>
      <w:r>
        <w:t xml:space="preserve"> comprises </w:t>
      </w:r>
      <w:r w:rsidR="00CC0C5C">
        <w:t xml:space="preserve">&gt; </w:t>
      </w:r>
      <w:r w:rsidRPr="0023309F">
        <w:t>3</w:t>
      </w:r>
      <w:r w:rsidR="00CC0C5C">
        <w:t xml:space="preserve"> billion nt</w:t>
      </w:r>
      <w:r w:rsidR="00DC2FE4">
        <w:t xml:space="preserve"> (on just one strand), and that each Sanger reaction will provide ~800 nt of quality sequence, we need at least ~4 </w:t>
      </w:r>
      <w:r w:rsidR="00EA316A">
        <w:t>m</w:t>
      </w:r>
      <w:r w:rsidR="00DC2FE4">
        <w:t>illion individual reactions to determine the sequence of the human genome, assuming that all of our reads are of sufficient quality, length, and do not overlap by even 1 nt.</w:t>
      </w:r>
      <w:r w:rsidR="00CC10C3">
        <w:t xml:space="preserve"> </w:t>
      </w:r>
      <w:r w:rsidR="001971ED">
        <w:t xml:space="preserve">Even the best practical improvements to workflows could not bring the Sanger approach to DNA sequencing in-line with </w:t>
      </w:r>
      <w:r w:rsidR="002C40CC">
        <w:t>aspirations</w:t>
      </w:r>
      <w:r w:rsidR="001971ED">
        <w:t xml:space="preserve"> of analyzing genomes of many different species or individual</w:t>
      </w:r>
      <w:r w:rsidR="002C40CC">
        <w:t xml:space="preserve"> organisms</w:t>
      </w:r>
      <w:r w:rsidR="00106668">
        <w:t>.</w:t>
      </w:r>
    </w:p>
    <w:p w14:paraId="132A9AD6" w14:textId="27910BE3" w:rsidR="00C61FEB" w:rsidRDefault="001971ED" w:rsidP="004542BD">
      <w:pPr>
        <w:pStyle w:val="ThesisNormalCompressed"/>
      </w:pPr>
      <w:r>
        <w:t xml:space="preserve">In the early 2000’s efforts to change </w:t>
      </w:r>
      <w:r w:rsidR="002C40CC">
        <w:t>the</w:t>
      </w:r>
      <w:r>
        <w:t xml:space="preserve"> approach to DNA sequencing, first using MPSS</w:t>
      </w:r>
      <w:r w:rsidR="00CC0C5C">
        <w:t xml:space="preserve"> </w:t>
      </w:r>
      <w:r w:rsidR="00CC0C5C">
        <w:fldChar w:fldCharType="begin" w:fldLock="1"/>
      </w:r>
      <w:r w:rsidR="00193400">
        <w:instrText>ADDIN CSL_CITATION { "citationItems" : [ { "id" : "ITEM-1", "itemData" : { "DOI" : "10.1038/76469", "ISSN" : "1087-0156", "PMID" : "10835600", "abstract" : "We describe a novel sequencing approach that combines non-gel-based signature sequencing with in vitro cloning of millions of templates on separate 5 microm diameter microbeads. After constructing a microbead library of DNA templates by in vitro cloning, we assembled a planar array of a million template-containing microbeads in a flow cell at a density greater than 3x10(6) microbeads/cm2. Sequences of the free ends of the cloned templates on each microbead were then simultaneously analyzed using a fluorescence-based signature sequencing method that does not require DNA fragment separation. Signature sequences of 16-20 bases were obtained by repeated cycles of enzymatic cleavage with a type IIs restriction endonuclease, adaptor ligation, and sequence interrogation by encoded hybridization probes. The approach was validated by sequencing over 269,000 signatures from two cDNA libraries constructed from a fully sequenced strain of Saccharomyces cerevisiae, and by measuring gene expression levels in the human cell line THP-1. The approach provides an unprecedented depth of analysis permitting application of powerful statistical techniques for discovery of functional relationships among genes, whether known or unknown beforehand, or whether expressed at high or very low levels.", "author" : [ { "dropping-particle" : "", "family" : "Brenner", "given" : "S", "non-dropping-particle" : "", "parse-names" : false, "suffix" : "" }, { "dropping-particle" : "", "family" : "Johnson", "given" : "M", "non-dropping-particle" : "", "parse-names" : false, "suffix" : "" }, { "dropping-particle" : "", "family" : "Bridgham", "given" : "J", "non-dropping-particle" : "", "parse-names" : false, "suffix" : "" }, { "dropping-particle" : "", "family" : "Golda", "given" : "G", "non-dropping-particle" : "", "parse-names" : false, "suffix" : "" }, { "dropping-particle" : "", "family" : "Lloyd", "given" : "D H", "non-dropping-particle" : "", "parse-names" : false, "suffix" : "" }, { "dropping-particle" : "", "family" : "Johnson", "given" : "D", "non-dropping-particle" : "", "parse-names" : false, "suffix" : "" }, { "dropping-particle" : "", "family" : "Luo", "given" : "S", "non-dropping-particle" : "", "parse-names" : false, "suffix" : "" }, { "dropping-particle" : "", "family" : "McCurdy", "given" : "S", "non-dropping-particle" : "", "parse-names" : false, "suffix" : "" }, { "dropping-particle" : "", "family" : "Foy", "given" : "M", "non-dropping-particle" : "", "parse-names" : false, "suffix" : "" }, { "dropping-particle" : "", "family" : "Ewan", "given" : "M", "non-dropping-particle" : "", "parse-names" : false, "suffix" : "" }, { "dropping-particle" : "", "family" : "Roth", "given" : "R", "non-dropping-particle" : "", "parse-names" : false, "suffix" : "" }, { "dropping-particle" : "", "family" : "George", "given" : "D", "non-dropping-particle" : "", "parse-names" : false, "suffix" : "" }, { "dropping-particle" : "", "family" : "Eletr", "given" : "S", "non-dropping-particle" : "", "parse-names" : false, "suffix" : "" }, { "dropping-particle" : "", "family" : "Albrecht", "given" : "G", "non-dropping-particle" : "", "parse-names" : false, "suffix" : "" }, { "dropping-particle" : "", "family" : "Vermaas", "given" : "E", "non-dropping-particle" : "", "parse-names" : false, "suffix" : "" }, { "dropping-particle" : "", "family" : "Williams", "given" : "S R", "non-dropping-particle" : "", "parse-names" : false, "suffix" : "" }, { "dropping-particle" : "", "family" : "Moon", "given" : "K", "non-dropping-particle" : "", "parse-names" : false, "suffix" : "" }, { "dropping-particle" : "", "family" : "Burcham", "given" : "T", "non-dropping-particle" : "", "parse-names" : false, "suffix" : "" }, { "dropping-particle" : "", "family" : "Pallas", "given" : "M", "non-dropping-particle" : "", "parse-names" : false, "suffix" : "" }, { "dropping-particle" : "", "family" : "DuBridge", "given" : "R B", "non-dropping-particle" : "", "parse-names" : false, "suffix" : "" }, { "dropping-particle" : "", "family" : "Kirchner", "given" : "J", "non-dropping-particle" : "", "parse-names" : false, "suffix" : "" }, { "dropping-particle" : "", "family" : "Fearon", "given" : "K", "non-dropping-particle" : "", "parse-names" : false, "suffix" : "" }, { "dropping-particle" : "", "family" : "Mao", "given" : "J", "non-dropping-particle" : "", "parse-names" : false, "suffix" : "" }, { "dropping-particle" : "", "family" : "Corcoran", "given" : "K", "non-dropping-particle" : "", "parse-names" : false, "suffix" : "" } ], "container-title" : "Nature biotechnology", "id" : "ITEM-1", "issue" : "6", "issued" : { "date-parts" : [ [ "2000", "6" ] ] }, "page" : "630-4", "title" : "Gene expression analysis by massively parallel signature sequencing (MPSS) on microbead arrays.", "type" : "article-journal", "volume" : "18" }, "uris" : [ "http://www.mendeley.com/documents/?uuid=27e5299c-1788-4345-91c5-ecbd68b3d322" ] } ], "mendeley" : { "previouslyFormattedCitation" : "(Brenner et al. 2000)" }, "properties" : { "noteIndex" : 0 }, "schema" : "https://github.com/citation-style-language/schema/raw/master/csl-citation.json" }</w:instrText>
      </w:r>
      <w:r w:rsidR="00CC0C5C">
        <w:fldChar w:fldCharType="separate"/>
      </w:r>
      <w:r w:rsidR="00792948" w:rsidRPr="00792948">
        <w:rPr>
          <w:noProof/>
        </w:rPr>
        <w:t>(Brenner et al. 2000)</w:t>
      </w:r>
      <w:r w:rsidR="00CC0C5C">
        <w:fldChar w:fldCharType="end"/>
      </w:r>
      <w:r>
        <w:t xml:space="preserve">, but perhaps more importantly, by Pyrosequencing </w:t>
      </w:r>
      <w:r w:rsidR="000F6B57">
        <w:fldChar w:fldCharType="begin" w:fldLock="1"/>
      </w:r>
      <w:r w:rsidR="00193400">
        <w:instrText>ADDIN CSL_CITATION { "citationItems" : [ { "id" : "ITEM-1", "itemData" : { "PMID" : "9705713", "abstract" : "DNA sequencing is one of the most important technologies in bioscience today. Whole-genome approaches (1) and human expressed sequence tag (EST) sequencing (2) have started to exert profound influence on biology and medicine. The need for robust, high-throughput methods to replace the elegant Sanger method, described more than 20 years ago (3), has led to the development of several new principles, such as array methods based on sequencing by hybridization (4). New applications, such as population-based biodiversity projects and brute-force genotyping using single-nucleotide polymorphism, make such efforts even more urgent, in particular, for simple and robust methods for sequencing short ``tags'' (1 to 20 bases) such as ESTs or biallelic markers and methods suitable for routine diagnostic applications.", "author" : [ { "dropping-particle" : "", "family" : "Ronaghi", "given" : "M", "non-dropping-particle" : "", "parse-names" : false, "suffix" : "" }, { "dropping-particle" : "", "family" : "Uhl\u00e9n", "given" : "M", "non-dropping-particle" : "", "parse-names" : false, "suffix" : "" }, { "dropping-particle" : "", "family" : "Nyr\u00e9n", "given" : "P", "non-dropping-particle" : "", "parse-names" : false, "suffix" : "" } ], "container-title" : "Science", "id" : "ITEM-1", "issued" : { "date-parts" : [ [ "1998" ] ] }, "page" : "363, 365", "title" : "A sequencing method based on real-time pyrophosphate.", "type" : "article-journal", "volume" : "281" }, "uris" : [ "http://www.mendeley.com/documents/?uuid=5fb895a3-5fce-4aa2-abb9-10a1dd6ba999" ] } ], "mendeley" : { "previouslyFormattedCitation" : "(Ronaghi, Uhl\u00e9n, and Nyr\u00e9n 1998)" }, "properties" : { "noteIndex" : 0 }, "schema" : "https://github.com/citation-style-language/schema/raw/master/csl-citation.json" }</w:instrText>
      </w:r>
      <w:r w:rsidR="000F6B57">
        <w:fldChar w:fldCharType="separate"/>
      </w:r>
      <w:r w:rsidR="00792948" w:rsidRPr="00792948">
        <w:rPr>
          <w:noProof/>
        </w:rPr>
        <w:t>(Ronaghi, Uhlén, and Nyrén 1998)</w:t>
      </w:r>
      <w:r w:rsidR="000F6B57">
        <w:fldChar w:fldCharType="end"/>
      </w:r>
      <w:r w:rsidR="000F6B57">
        <w:t xml:space="preserve"> </w:t>
      </w:r>
      <w:r w:rsidR="002C40CC">
        <w:t>and Polony sequencing</w:t>
      </w:r>
      <w:r w:rsidR="00522CFA">
        <w:t xml:space="preserve"> </w:t>
      </w:r>
      <w:r w:rsidR="00522CFA">
        <w:fldChar w:fldCharType="begin" w:fldLock="1"/>
      </w:r>
      <w:r w:rsidR="00193400">
        <w:instrText>ADDIN CSL_CITATION { "citationItems" : [ { "id" : "ITEM-1", "itemData" : { "DOI" : "10.1126/science.1117389", "abstract" : "We describe a DNA sequencing technology in which a commonly available, inexpensive epifluorescence microscope is converted to rapid nonelectrophoretic DNA sequencing automation. We apply this technology to resequence an evolved strain of Escherichia coli at less than one error per million consensus bases. A cell-free, mate-paired library provided single DNA molecules that were amplified in parallel to 1-micrometer beads by emulsion polymerase chain reaction. Millions of beads were immobilized in a polyacrylamide gel and subjected to automated cycles of sequencing by ligation and four-color imaging. Cost per base was roughly one-ninth as much as that of conventional sequencing. Our protocols were implemented with off-the-shelf instrumentation and reagents.", "author" : [ { "dropping-particle" : "", "family" : "Shendure", "given" : "Jay", "non-dropping-particle" : "", "parse-names" : false, "suffix" : "" }, { "dropping-particle" : "", "family" : "Porreca", "given" : "Gregory J.", "non-dropping-particle" : "", "parse-names" : false, "suffix" : "" }, { "dropping-particle" : "", "family" : "Reppas", "given" : "Nikos B.", "non-dropping-particle" : "", "parse-names" : false, "suffix" : "" }, { "dropping-particle" : "", "family" : "Lin", "given" : "Xiaoxia", "non-dropping-particle" : "", "parse-names" : false, "suffix" : "" }, { "dropping-particle" : "", "family" : "McCutcheon", "given" : "John P.", "non-dropping-particle" : "", "parse-names" : false, "suffix" : "" }, { "dropping-particle" : "", "family" : "Rosenbaum", "given" : "Abraham M.", "non-dropping-particle" : "", "parse-names" : false, "suffix" : "" }, { "dropping-particle" : "", "family" : "Wang", "given" : "Michael D.", "non-dropping-particle" : "", "parse-names" : false, "suffix" : "" }, { "dropping-particle" : "", "family" : "Zhang", "given" : "Kun", "non-dropping-particle" : "", "parse-names" : false, "suffix" : "" }, { "dropping-particle" : "", "family" : "Mitra", "given" : "Robi D.", "non-dropping-particle" : "", "parse-names" : false, "suffix" : "" }, { "dropping-particle" : "", "family" : "Church", "given" : "George M.", "non-dropping-particle" : "", "parse-names" : false, "suffix" : "" } ], "container-title" : "Science", "id" : "ITEM-1", "issue" : "5741", "issued" : { "date-parts" : [ [ "2005", "9" ] ] }, "note" : "        From Duplicate 1 (                   Accurate multiplex polony sequencing of an evolved bacterial genome                 - Shendure, J; Porreca, G J; Reppas, N B; Lin, X; McCutcheon, J P; Rosenbaum, A M; Wang, M D; Zhang, K; Mitra, R D; Church, G M )\nAnd  Duplicate 2 (                   Accurate multiplex polony sequencing of an evolved bacterial genome                 - Shendure, J; Porreca, G J; Reppas, N B; Lin, X; McCutcheon, J P; Rosenbaum, A M; Wang, M D; Zhang, K; Mitra, R D; Church, G M )\n                \n        \n        \n      ", "page" : "1728-1732", "title" : "Accurate Multiplex Polony Sequencing of an Evolved Bacterial Genome", "type" : "article-journal", "volume" : "309" }, "uris" : [ "http://www.mendeley.com/documents/?uuid=e051bd31-6c32-4399-8da9-6a19c5f34ea9" ] } ], "mendeley" : { "previouslyFormattedCitation" : "(Shendure et al. 2005)" }, "properties" : { "noteIndex" : 0 }, "schema" : "https://github.com/citation-style-language/schema/raw/master/csl-citation.json" }</w:instrText>
      </w:r>
      <w:r w:rsidR="00522CFA">
        <w:fldChar w:fldCharType="separate"/>
      </w:r>
      <w:r w:rsidR="00792948" w:rsidRPr="00792948">
        <w:rPr>
          <w:noProof/>
        </w:rPr>
        <w:t>(Shendure et al. 2005)</w:t>
      </w:r>
      <w:r w:rsidR="00522CFA">
        <w:fldChar w:fldCharType="end"/>
      </w:r>
      <w:r>
        <w:t xml:space="preserve">. </w:t>
      </w:r>
      <w:r w:rsidR="002C40CC">
        <w:t>Both</w:t>
      </w:r>
      <w:r w:rsidR="00106668">
        <w:t xml:space="preserve"> of the latter methods utilize</w:t>
      </w:r>
      <w:r w:rsidR="002C40CC">
        <w:t xml:space="preserve"> emulsion PCR </w:t>
      </w:r>
      <w:r w:rsidR="00EB61A7">
        <w:fldChar w:fldCharType="begin" w:fldLock="1"/>
      </w:r>
      <w:r w:rsidR="00193400">
        <w:instrText>ADDIN CSL_CITATION { "citationItems" : [ { "id" : "ITEM-1", "itemData" : { "DOI" : "http://dx.doi.org/10.1016/S0168-1656(03)00023-3", "ISSN" : "0168-1656", "abstract" : "Polymerase chain reaction (PCR) using a single molecule of DNA is very useful for analysis, detection and cloning of the desired DNA fragment. We developed a simple PCR method utilizing a water-in-oil (W/O) emulsion that included numerous droplets of reaction mixture in bulk oil phase. These droplets, which were stable even at high temperatures, functioned as micro-reactors. This allows the effective concentration of template DNA to be increased, even for low concentrations of template DNA. The present method consists of a two-step thermal cycle. The first step was carried out using the W/O emulsion. During this step, the template DNA was amplified in the limited volume of the droplets in the W/O emulsion. The W/O emulsion was broken and the second PCR step was carried out. This method can be easily applied to amplify a single DNA molecule.", "author" : [ { "dropping-particle" : "", "family" : "Nakano", "given" : "Michihiko", "non-dropping-particle" : "", "parse-names" : false, "suffix" : "" }, { "dropping-particle" : "", "family" : "Komatsu", "given" : "Jun", "non-dropping-particle" : "", "parse-names" : false, "suffix" : "" }, { "dropping-particle" : "", "family" : "Matsuura", "given" : "Shun-ichi", "non-dropping-particle" : "", "parse-names" : false, "suffix" : "" }, { "dropping-particle" : "", "family" : "Takashima", "given" : "Kazunori", "non-dropping-particle" : "", "parse-names" : false, "suffix" : "" }, { "dropping-particle" : "", "family" : "Katsura", "given" : "Shinji", "non-dropping-particle" : "", "parse-names" : false, "suffix" : "" }, { "dropping-particle" : "", "family" : "Mizuno", "given" : "Akira", "non-dropping-particle" : "", "parse-names" : false, "suffix" : "" } ], "container-title" : "Journal of Biotechnology", "id" : "ITEM-1", "issue" : "2", "issued" : { "date-parts" : [ [ "2003", "4", "24" ] ] }, "page" : "117-124", "title" : "Single-molecule PCR using water-in-oil emulsion", "type" : "article-journal", "volume" : "102" }, "uris" : [ "http://www.mendeley.com/documents/?uuid=4fa6da98-f64c-47ae-8795-1d79c48f450e" ] } ], "mendeley" : { "previouslyFormattedCitation" : "(Nakano et al. 2003)" }, "properties" : { "noteIndex" : 0 }, "schema" : "https://github.com/citation-style-language/schema/raw/master/csl-citation.json" }</w:instrText>
      </w:r>
      <w:r w:rsidR="00EB61A7">
        <w:fldChar w:fldCharType="separate"/>
      </w:r>
      <w:r w:rsidR="00792948" w:rsidRPr="00792948">
        <w:rPr>
          <w:noProof/>
        </w:rPr>
        <w:t>(Nakano et al. 2003)</w:t>
      </w:r>
      <w:r w:rsidR="00EB61A7">
        <w:fldChar w:fldCharType="end"/>
      </w:r>
      <w:r w:rsidR="00EB61A7">
        <w:t xml:space="preserve"> </w:t>
      </w:r>
      <w:r w:rsidR="002C40CC">
        <w:t>for clonal amplification prior to sequencing, removing the bottleneck of bacterial cloning</w:t>
      </w:r>
      <w:r w:rsidR="00106668">
        <w:t>.</w:t>
      </w:r>
      <w:r w:rsidR="002C40CC">
        <w:t xml:space="preserve"> </w:t>
      </w:r>
      <w:r w:rsidR="00BD59F0">
        <w:t xml:space="preserve">In contrast to Sanger sequencing, where the final read out is </w:t>
      </w:r>
      <w:r w:rsidR="0056361B">
        <w:t>fluorescence</w:t>
      </w:r>
      <w:r w:rsidR="00BD59F0">
        <w:t xml:space="preserve"> of the last incorporated chain-terminating nucleotide, Pyrosequencing </w:t>
      </w:r>
      <w:r w:rsidR="0056361B">
        <w:t>visualizes</w:t>
      </w:r>
      <w:r w:rsidR="00BD59F0">
        <w:t xml:space="preserve"> light given off by </w:t>
      </w:r>
      <w:r w:rsidR="0056361B">
        <w:t>luciferase</w:t>
      </w:r>
      <w:r w:rsidR="00106668">
        <w:t xml:space="preserve"> as it reacts</w:t>
      </w:r>
      <w:r w:rsidR="00BD59F0">
        <w:t xml:space="preserve"> with ATP generated from the pyrophosphate (PPi) by-p</w:t>
      </w:r>
      <w:r w:rsidR="00106668">
        <w:t>roduct of nucleotide addition</w:t>
      </w:r>
      <w:r w:rsidR="00BD59F0">
        <w:t xml:space="preserve">. </w:t>
      </w:r>
      <w:r w:rsidR="000F6B57">
        <w:t xml:space="preserve">Pyrosequencing </w:t>
      </w:r>
      <w:r w:rsidR="00106668">
        <w:t>has been</w:t>
      </w:r>
      <w:r w:rsidR="000F6B57">
        <w:t xml:space="preserve"> commercialized by 454 technologies.</w:t>
      </w:r>
      <w:r w:rsidR="00BD59F0">
        <w:t xml:space="preserve"> Polony sequencing involves a more complicated sequencing-by-ligation method, eventually commercialized by Applied </w:t>
      </w:r>
      <w:r w:rsidR="0056361B">
        <w:t>Biosystems</w:t>
      </w:r>
      <w:r w:rsidR="00106668">
        <w:t xml:space="preserve"> and branded as </w:t>
      </w:r>
      <w:r w:rsidR="000F6B57">
        <w:t xml:space="preserve">SOLiD </w:t>
      </w:r>
      <w:r w:rsidR="00106668">
        <w:t>sequencing</w:t>
      </w:r>
      <w:r w:rsidR="000F6B57">
        <w:t xml:space="preserve">. </w:t>
      </w:r>
      <w:r w:rsidR="00BD59F0">
        <w:t xml:space="preserve">While both of these technologies provided </w:t>
      </w:r>
      <w:r w:rsidR="0056361B">
        <w:t>valuable</w:t>
      </w:r>
      <w:r w:rsidR="00BD59F0">
        <w:t>, high-throughput sequences, neither has been as successful as the approach commercialized by Solexa</w:t>
      </w:r>
      <w:r w:rsidR="00106668">
        <w:t xml:space="preserve">, </w:t>
      </w:r>
      <w:r w:rsidR="00BD59F0">
        <w:t xml:space="preserve">eventually </w:t>
      </w:r>
      <w:r w:rsidR="00522CFA">
        <w:t xml:space="preserve">purchased and now known as </w:t>
      </w:r>
      <w:r w:rsidR="00BD59F0">
        <w:t>Illumina</w:t>
      </w:r>
      <w:r w:rsidR="00C61FEB">
        <w:t>.</w:t>
      </w:r>
    </w:p>
    <w:p w14:paraId="1502070E" w14:textId="24103C85" w:rsidR="00B2035D" w:rsidRDefault="00C61FEB" w:rsidP="004542BD">
      <w:pPr>
        <w:pStyle w:val="ThesisNormalCompressed"/>
      </w:pPr>
      <w:r>
        <w:t>Illumina use</w:t>
      </w:r>
      <w:r w:rsidR="00522CFA">
        <w:t>s</w:t>
      </w:r>
      <w:r>
        <w:t xml:space="preserve"> a </w:t>
      </w:r>
      <w:r w:rsidR="00BD59F0">
        <w:t>sequencing-by-</w:t>
      </w:r>
      <w:r w:rsidR="0086624B">
        <w:t>synthesis</w:t>
      </w:r>
      <w:r w:rsidR="00BD59F0">
        <w:t xml:space="preserve"> approach </w:t>
      </w:r>
      <w:r w:rsidR="00522CFA">
        <w:t xml:space="preserve">using fluorescent nucleotides </w:t>
      </w:r>
      <w:r>
        <w:t>after clonal amplification of DNA on a slide surface</w:t>
      </w:r>
      <w:r w:rsidR="00EF5BDA">
        <w:fldChar w:fldCharType="begin" w:fldLock="1"/>
      </w:r>
      <w:r w:rsidR="00193400">
        <w:instrText>ADDIN CSL_CITATION { "citationItems" : [ { "id" : "ITEM-1", "itemData" : { "DOI" : "10.1038/nature07517", "ISSN" : "1476-4687", "PMID" : "18987734", "abstract" : "DNA sequence information underpins genetic research, enabling discoveries of important biological or medical benefit. Sequencing projects have traditionally used long (400-800 base pair) reads, but the existence of reference sequences for the human and many other genomes makes it possible to develop new, fast approaches to re-sequencing, whereby shorter reads are compared to a reference to identify intraspecies genetic variation. Here we report an approach that generates several billion bases of accurate nucleotide sequence per experiment at low cost. Single molecules of DNA are attached to a flat surface, amplified in situ and used as templates for synthetic sequencing with fluorescent reversible terminator deoxyribonucleotides. Images of the surface are analysed to generate high-quality sequence. We demonstrate application of this approach to human genome sequencing on flow-sorted X chromosomes and then scale the approach to determine the genome sequence of a male Yoruba from Ibadan, Nigeria. We build an accurate consensus sequence from &gt;30x average depth of paired 35-base reads. We characterize four million single-nucleotide polymorphisms and four hundred thousand structural variants, many of which were previously unknown. Our approach is effective for accurate, rapid and economical whole-genome re-sequencing and many other biomedical applications.", "author" : [ { "dropping-particle" : "", "family" : "Bentley", "given" : "David R", "non-dropping-particle" : "", "parse-names" : false, "suffix" : "" }, { "dropping-particle" : "", "family" : "Balasubramanian", "given" : "Shankar", "non-dropping-particle" : "", "parse-names" : false, "suffix" : "" }, { "dropping-particle" : "", "family" : "Swerdlow", "given" : "Harold P", "non-dropping-particle" : "", "parse-names" : false, "suffix" : "" }, { "dropping-particle" : "", "family" : "Smith", "given" : "Geoffrey P", "non-dropping-particle" : "", "parse-names" : false, "suffix" : "" }, { "dropping-particle" : "", "family" : "Milton", "given" : "John", "non-dropping-particle" : "", "parse-names" : false, "suffix" : "" }, { "dropping-particle" : "", "family" : "Brown", "given" : "Clive G", "non-dropping-particle" : "", "parse-names" : false, "suffix" : "" }, { "dropping-particle" : "", "family" : "Hall", "given" : "Kevin P", "non-dropping-particle" : "", "parse-names" : false, "suffix" : "" }, { "dropping-particle" : "", "family" : "Evers", "given" : "Dirk J", "non-dropping-particle" : "", "parse-names" : false, "suffix" : "" }, { "dropping-particle" : "", "family" : "Barnes", "given" : "Colin L", "non-dropping-particle" : "", "parse-names" : false, "suffix" : "" }, { "dropping-particle" : "", "family" : "Bignell", "given" : "Helen R", "non-dropping-particle" : "", "parse-names" : false, "suffix" : "" }, { "dropping-particle" : "", "family" : "Boutell", "given" : "Jonathan M", "non-dropping-particle" : "", "parse-names" : false, "suffix" : "" }, { "dropping-particle" : "", "family" : "Bryant", "given" : "Jason", "non-dropping-particle" : "", "parse-names" : false, "suffix" : "" }, { "dropping-particle" : "", "family" : "Carter", "given" : "Richard J", "non-dropping-particle" : "", "parse-names" : false, "suffix" : "" }, { "dropping-particle" : "", "family" : "Keira Cheetham", "given" : "R", "non-dropping-particle" : "", "parse-names" : false, "suffix" : "" }, { "dropping-particle" : "", "family" : "Cox", "given" : "Anthony J", "non-dropping-particle" : "", "parse-names" : false, "suffix" : "" }, { "dropping-particle" : "", "family" : "Ellis", "given" : "Darren J", "non-dropping-particle" : "", "parse-names" : false, "suffix" : "" }, { "dropping-particle" : "", "family" : "Flatbush", "given" : "Michael R", "non-dropping-particle" : "", "parse-names" : false, "suffix" : "" }, { "dropping-particle" : "", "family" : "Gormley", "given" : "Niall a", "non-dropping-particle" : "", "parse-names" : false, "suffix" : "" }, { "dropping-particle" : "", "family" : "Humphray", "given" : "Sean J", "non-dropping-particle" : "", "parse-names" : false, "suffix" : "" }, { "dropping-particle" : "", "family" : "Irving", "given" : "Leslie J", "non-dropping-particle" : "", "parse-names" : false, "suffix" : "" }, { "dropping-particle" : "", "family" : "Karbelashvili", "given" : "Mirian S", "non-dropping-particle" : "", "parse-names" : false, "suffix" : "" }, { "dropping-particle" : "", "family" : "Kirk", "given" : "Scott M", "non-dropping-particle" : "", "parse-names" : false, "suffix" : "" }, { "dropping-particle" : "", "family" : "Li", "given" : "Heng", "non-dropping-particle" : "", "parse-names" : false, "suffix" : "" }, { "dropping-particle" : "", "family" : "Liu", "given" : "Xiaohai", "non-dropping-particle" : "", "parse-names" : false, "suffix" : "" }, { "dropping-particle" : "", "family" : "Maisinger", "given" : "Klaus S", "non-dropping-particle" : "", "parse-names" : false, "suffix" : "" }, { "dropping-particle" : "", "family" : "Murray", "given" : "Lisa J", "non-dropping-particle" : "", "parse-names" : false, "suffix" : "" }, { "dropping-particle" : "", "family" : "Obradovic", "given" : "Bojan", "non-dropping-particle" : "", "parse-names" : false, "suffix" : "" }, { "dropping-particle" : "", "family" : "Ost", "given" : "Tobias", "non-dropping-particle" : "", "parse-names" : false, "suffix" : "" }, { "dropping-particle" : "", "family" : "Parkinson", "given" : "Michael L", "non-dropping-particle" : "", "parse-names" : false, "suffix" : "" }, { "dropping-particle" : "", "family" : "Pratt", "given" : "Mark R", "non-dropping-particle" : "", "parse-names" : false, "suffix" : "" }, { "dropping-particle" : "", "family" : "Rasolonjatovo", "given" : "Isabelle M J", "non-dropping-particle" : "", "parse-names" : false, "suffix" : "" }, { "dropping-particle" : "", "family" : "Reed", "given" : "Mark T", "non-dropping-particle" : "", "parse-names" : false, "suffix" : "" }, { "dropping-particle" : "", "family" : "Rigatti", "given" : "Roberto", "non-dropping-particle" : "", "parse-names" : false, "suffix" : "" }, { "dropping-particle" : "", "family" : "Rodighiero", "given" : "Chiara", "non-dropping-particle" : "", "parse-names" : false, "suffix" : "" }, { "dropping-particle" : "", "family" : "Ross", "given" : "Mark T", "non-dropping-particle" : "", "parse-names" : false, "suffix" : "" }, { "dropping-particle" : "", "family" : "Sabot", "given" : "Andrea", "non-dropping-particle" : "", "parse-names" : false, "suffix" : "" }, { "dropping-particle" : "V", "family" : "Sankar", "given" : "Subramanian", "non-dropping-particle" : "", "parse-names" : false, "suffix" : "" }, { "dropping-particle" : "", "family" : "Scally", "given" : "Aylwyn", "non-dropping-particle" : "", "parse-names" : false, "suffix" : "" }, { "dropping-particle" : "", "family" : "Schroth", "given" : "Gary P", "non-dropping-particle" : "", "parse-names" : false, "suffix" : "" }, { "dropping-particle" : "", "family" : "Smith", "given" : "Mark E", "non-dropping-particle" : "", "parse-names" : false, "suffix" : "" }, { "dropping-particle" : "", "family" : "Smith", "given" : "Vincent P", "non-dropping-particle" : "", "parse-names" : false, "suffix" : "" }, { "dropping-particle" : "", "family" : "Spiridou", "given" : "Anastassia", "non-dropping-particle" : "", "parse-names" : false, "suffix" : "" }, { "dropping-particle" : "", "family" : "Torrance", "given" : "Peta E", "non-dropping-particle" : "", "parse-names" : false, "suffix" : "" }, { "dropping-particle" : "", "family" : "Tzonev", "given" : "Svilen S", "non-dropping-particle" : "", "parse-names" : false, "suffix" : "" }, { "dropping-particle" : "", "family" : "Vermaas", "given" : "Eric H", "non-dropping-particle" : "", "parse-names" : false, "suffix" : "" }, { "dropping-particle" : "", "family" : "Walter", "given" : "Klaudia", "non-dropping-particle" : "", "parse-names" : false, "suffix" : "" }, { "dropping-particle" : "", "family" : "Wu", "given" : "Xiaolin", "non-dropping-particle" : "", "parse-names" : false, "suffix" : "" }, { "dropping-particle" : "", "family" : "Zhang", "given" : "Lu", "non-dropping-particle" : "", "parse-names" : false, "suffix" : "" }, { "dropping-particle" : "", "family" : "Alam", "given" : "Mohammed D", "non-dropping-particle" : "", "parse-names" : false, "suffix" : "" }, { "dropping-particle" : "", "family" : "Anastasi", "given" : "Carole", "non-dropping-particle" : "", "parse-names" : false, "suffix" : "" }, { "dropping-particle" : "", "family" : "Aniebo", "given" : "Ify C", "non-dropping-particle" : "", "parse-names" : false, "suffix" : "" }, { "dropping-particle" : "", "family" : "Bailey", "given" : "David M D", "non-dropping-particle" : "", "parse-names" : false, "suffix" : "" }, { "dropping-particle" : "", "family" : "Bancarz", "given" : "Iain R", "non-dropping-particle" : "", "parse-names" : false, "suffix" : "" }, { "dropping-particle" : "", "family" : "Banerjee", "given" : "Saibal", "non-dropping-particle" : "", "parse-names" : false, "suffix" : "" }, { "dropping-particle" : "", "family" : "Barbour", "given" : "Selena G", "non-dropping-particle" : "", "parse-names" : false, "suffix" : "" }, { "dropping-particle" : "", "family" : "Baybayan", "given" : "Primo a", "non-dropping-particle" : "", "parse-names" : false, "suffix" : "" }, { "dropping-particle" : "", "family" : "Benoit", "given" : "Vincent a", "non-dropping-particle" : "", "parse-names" : false, "suffix" : "" }, { "dropping-particle" : "", "family" : "Benson", "given" : "Kevin F", "non-dropping-particle" : "", "parse-names" : false, "suffix" : "" }, { "dropping-particle" : "", "family" : "Bevis", "given" : "Claire", "non-dropping-particle" : "", "parse-names" : false, "suffix" : "" }, { "dropping-particle" : "", "family" : "Black", "given" : "Phillip J", "non-dropping-particle" : "", "parse-names" : false, "suffix" : "" }, { "dropping-particle" : "", "family" : "Boodhun", "given" : "Asha", "non-dropping-particle" : "", "parse-names" : false, "suffix" : "" }, { "dropping-particle" : "", "family" : "Brennan", "given" : "Joe S", "non-dropping-particle" : "", "parse-names" : false, "suffix" : "" }, { "dropping-particle" : "", "family" : "Bridgham", "given" : "John a", "non-dropping-particle" : "", "parse-names" : false, "suffix" : "" }, { "dropping-particle" : "", "family" : "Brown", "given" : "Rob C", "non-dropping-particle" : "", "parse-names" : false, "suffix" : "" }, { "dropping-particle" : "", "family" : "Brown", "given" : "Andrew a", "non-dropping-particle" : "", "parse-names" : false, "suffix" : "" }, { "dropping-particle" : "", "family" : "Buermann", "given" : "Dale H", "non-dropping-particle" : "", "parse-names" : false, "suffix" : "" }, { "dropping-particle" : "", "family" : "Bundu", "given" : "Abass a", "non-dropping-particle" : "", "parse-names" : false, "suffix" : "" }, { "dropping-particle" : "", "family" : "Burrows", "given" : "James C", "non-dropping-particle" : "", "parse-names" : false, "suffix" : "" }, { "dropping-particle" : "", "family" : "Carter", "given" : "Nigel P", "non-dropping-particle" : "", "parse-names" : false, "suffix" : "" }, { "dropping-particle" : "", "family" : "Castillo", "given" : "Nestor", "non-dropping-particle" : "", "parse-names" : false, "suffix" : "" }, { "dropping-particle" : "", "family" : "Chiara E Catenazzi", "given" : "Maria", "non-dropping-particle" : "", "parse-names" : false, "suffix" : "" }, { "dropping-particle" : "", "family" : "Chang", "given" : "Simon", "non-dropping-particle" : "", "parse-names" : false, "suffix" : "" }, { "dropping-particle" : "", "family" : "Neil Cooley", "given" : "R", "non-dropping-particle" : "", "parse-names" : false, "suffix" : "" }, { "dropping-particle" : "", "family" : "Crake", "given" : "Natasha R", "non-dropping-particle" : "", "parse-names" : false, "suffix" : "" }, { "dropping-particle" : "", "family" : "Dada", "given" : "Olubunmi O", "non-dropping-particle" : "", "parse-names" : false, "suffix" : "" }, { "dropping-particle" : "", "family" : "Diakoumakos", "given" : "Konstantinos D", "non-dropping-particle" : "", "parse-names" : false, "suffix" : "" }, { "dropping-particle" : "", "family" : "Dominguez-Fernandez", "given" : "Belen", "non-dropping-particle" : "", "parse-names" : false, "suffix" : "" }, { "dropping-particle" : "", "family" : "Earnshaw", "given" : "David J", "non-dropping-particle" : "", "parse-names" : false, "suffix" : "" }, { "dropping-particle" : "", "family" : "Egbujor", "given" : "Ugonna C", "non-dropping-particle" : "", "parse-names" : false, "suffix" : "" }, { "dropping-particle" : "", "family" : "Elmore", "given" : "David W", "non-dropping-particle" : "", "parse-names" : false, "suffix" : "" }, { "dropping-particle" : "", "family" : "Etchin", "given" : "Sergey S", "non-dropping-particle" : "", "parse-names" : false, "suffix" : "" }, { "dropping-particle" : "", "family" : "Ewan", "given" : "Mark R", "non-dropping-particle" : "", "parse-names" : false, "suffix" : "" }, { "dropping-particle" : "", "family" : "Fedurco", "given" : "Milan", "non-dropping-particle" : "", "parse-names" : false, "suffix" : "" }, { "dropping-particle" : "", "family" : "Fraser", "given" : "Louise J", "non-dropping-particle" : "", "parse-names" : false, "suffix" : "" }, { "dropping-particle" : "V", "family" : "Fuentes Fajardo", "given" : "Karin", "non-dropping-particle" : "", "parse-names" : false, "suffix" : "" }, { "dropping-particle" : "", "family" : "Scott Furey", "given" : "W", "non-dropping-particle" : "", "parse-names" : false, "suffix" : "" }, { "dropping-particle" : "", "family" : "George", "given" : "David", "non-dropping-particle" : "", "parse-names" : false, "suffix" : "" }, { "dropping-particle" : "", "family" : "Gietzen", "given" : "Kimberley J", "non-dropping-particle" : "", "parse-names" : false, "suffix" : "" }, { "dropping-particle" : "", "family" : "Goddard", "given" : "Colin P", "non-dropping-particle" : "", "parse-names" : false, "suffix" : "" }, { "dropping-particle" : "", "family" : "Golda", "given" : "George S", "non-dropping-particle" : "", "parse-names" : false, "suffix" : "" }, { "dropping-particle" : "", "family" : "Granieri", "given" : "Philip a", "non-dropping-particle" : "", "parse-names" : false, "suffix" : "" }, { "dropping-particle" : "", "family" : "Green", "given" : "David E", "non-dropping-particle" : "", "parse-names" : false, "suffix" : "" }, { "dropping-particle" : "", "family" : "Gustafson", "given" : "David L", "non-dropping-particle" : "", "parse-names" : false, "suffix" : "" }, { "dropping-particle" : "", "family" : "Hansen", "given" : "Nancy F", "non-dropping-particle" : "", "parse-names" : false, "suffix" : "" }, { "dropping-particle" : "", "family" : "Harnish", "given" : "Kevin", "non-dropping-particle" : "", "parse-names" : false, "suffix" : "" }, { "dropping-particle" : "", "family" : "Haudenschild", "given" : "Christian D", "non-dropping-particle" : "", "parse-names" : false, "suffix" : "" }, { "dropping-particle" : "", "family" : "Heyer", "given" : "Narinder I", "non-dropping-particle" : "", "parse-names" : false, "suffix" : "" }, { "dropping-particle" : "", "family" : "Hims", "given" : "Matthew M", "non-dropping-particle" : "", "parse-names" : false, "suffix" : "" }, { "dropping-particle" : "", "family" : "Ho", "given" : "Johnny T", "non-dropping-particle" : "", "parse-names" : false, "suffix" : "" }, { "dropping-particle" : "", "family" : "Horgan", "given" : "Adrian M", "non-dropping-particle" : "", "parse-names" : false, "suffix" : "" }, { "dropping-particle" : "", "family" : "Hoschler", "given" : "Katya", "non-dropping-particle" : "", "parse-names" : false, "suffix" : "" }, { "dropping-particle" : "", "family" : "Hurwitz", "given" : "Steve", "non-dropping-particle" : "", "parse-names" : false, "suffix" : "" }, { "dropping-particle" : "V", "family" : "Ivanov", "given" : "Denis", "non-dropping-particle" : "", "parse-names" : false, "suffix" : "" }, { "dropping-particle" : "", "family" : "Johnson", "given" : "Maria Q", "non-dropping-particle" : "", "parse-names" : false, "suffix" : "" }, { "dropping-particle" : "", "family" : "James", "given" : "Terena", "non-dropping-particle" : "", "parse-names" : false, "suffix" : "" }, { "dropping-particle" : "", "family" : "Huw Jones", "given" : "T a", "non-dropping-particle" : "", "parse-names" : false, "suffix" : "" }, { "dropping-particle" : "", "family" : "Kang", "given" : "Gyoung-Dong", "non-dropping-particle" : "", "parse-names" : false, "suffix" : "" }, { "dropping-particle" : "", "family" : "Kerelska", "given" : "Tzvetana H", "non-dropping-particle" : "", "parse-names" : false, "suffix" : "" }, { "dropping-particle" : "", "family" : "Kersey", "given" : "Alan D", "non-dropping-particle" : "", "parse-names" : false, "suffix" : "" }, { "dropping-particle" : "", "family" : "Khrebtukova", "given" : "Irina", "non-dropping-particle" : "", "parse-names" : false, "suffix" : "" }, { "dropping-particle" : "", "family" : "Kindwall", "given" : "Alex P", "non-dropping-particle" : "", "parse-names" : false, "suffix" : "" }, { "dropping-particle" : "", "family" : "Kingsbury", "given" : "Zoya", "non-dropping-particle" : "", "parse-names" : false, "suffix" : "" }, { "dropping-particle" : "", "family" : "Kokko-Gonzales", "given" : "Paula I", "non-dropping-particle" : "", "parse-names" : false, "suffix" : "" }, { "dropping-particle" : "", "family" : "Kumar", "given" : "Anil", "non-dropping-particle" : "", "parse-names" : false, "suffix" : "" }, { "dropping-particle" : "", "family" : "Laurent", "given" : "Marc a", "non-dropping-particle" : "", "parse-names" : false, "suffix" : "" }, { "dropping-particle" : "", "family" : "Lawley", "given" : "Cynthia T", "non-dropping-particle" : "", "parse-names" : false, "suffix" : "" }, { "dropping-particle" : "", "family" : "Lee", "given" : "Sarah E", "non-dropping-particle" : "", "parse-names" : false, "suffix" : "" }, { "dropping-particle" : "", "family" : "Lee", "given" : "Xavier", "non-dropping-particle" : "", "parse-names" : false, "suffix" : "" }, { "dropping-particle" : "", "family" : "Liao", "given" : "Arnold K", "non-dropping-particle" : "", "parse-names" : false, "suffix" : "" }, { "dropping-particle" : "", "family" : "Loch", "given" : "Jennifer a", "non-dropping-particle" : "", "parse-names" : false, "suffix" : "" }, { "dropping-particle" : "", "family" : "Lok", "given" : "Mitch", "non-dropping-particle" : "", "parse-names" : false, "suffix" : "" }, { "dropping-particle" : "", "family" : "Luo", "given" : "Shujun", "non-dropping-particle" : "", "parse-names" : false, "suffix" : "" }, { "dropping-particle" : "", "family" : "Mammen", "given" : "Radhika M", "non-dropping-particle" : "", "parse-names" : false, "suffix" : "" }, { "dropping-particle" : "", "family" : "Martin", "given" : "John W", "non-dropping-particle" : "", "parse-names" : false, "suffix" : "" }, { "dropping-particle" : "", "family" : "McCauley", "given" : "Patrick G", "non-dropping-particle" : "", "parse-names" : false, "suffix" : "" }, { "dropping-particle" : "", "family" : "McNitt", "given" : "Paul", "non-dropping-particle" : "", "parse-names" : false, "suffix" : "" }, { "dropping-particle" : "", "family" : "Mehta", "given" : "Parul", "non-dropping-particle" : "", "parse-names" : false, "suffix" : "" }, { "dropping-particle" : "", "family" : "Moon", "given" : "Keith W", "non-dropping-particle" : "", "parse-names" : false, "suffix" : "" }, { "dropping-particle" : "", "family" : "Mullens", "given" : "Joe W", "non-dropping-particle" : "", "parse-names" : false, "suffix" : "" }, { "dropping-particle" : "", "family" : "Newington", "given" : "Taksina", "non-dropping-particle" : "", "parse-names" : false, "suffix" : "" }, { "dropping-particle" : "", "family" : "Ning", "given" : "Zemin", "non-dropping-particle" : "", "parse-names" : false, "suffix" : "" }, { "dropping-particle" : "", "family" : "Ling Ng", "given" : "Bee", "non-dropping-particle" : "", "parse-names" : false, "suffix" : "" }, { "dropping-particle" : "", "family" : "Novo", "given" : "Sonia M", "non-dropping-particle" : "", "parse-names" : false, "suffix" : "" }, { "dropping-particle" : "", "family" : "O'Neill", "given" : "Michael J", "non-dropping-particle" : "", "parse-names" : false, "suffix" : "" }, { "dropping-particle" : "", "family" : "Osborne", "given" : "Mark a", "non-dropping-particle" : "", "parse-names" : false, "suffix" : "" }, { "dropping-particle" : "", "family" : "Osnowski", "given" : "Andrew", "non-dropping-particle" : "", "parse-names" : false, "suffix" : "" }, { "dropping-particle" : "", "family" : "Ostadan", "given" : "Omead", "non-dropping-particle" : "", "parse-names" : false, "suffix" : "" }, { "dropping-particle" : "", "family" : "Paraschos", "given" : "Lambros L", "non-dropping-particle" : "", "parse-names" : false, "suffix" : "" }, { "dropping-particle" : "", "family" : "Pickering", "given" : "Lea", "non-dropping-particle" : "", "parse-names" : false, "suffix" : "" }, { "dropping-particle" : "", "family" : "Pike", "given" : "Andrew C", "non-dropping-particle" : "", "parse-names" : false, "suffix" : "" }, { "dropping-particle" : "", "family" : "Pike", "given" : "Alger C", "non-dropping-particle" : "", "parse-names" : false, "suffix" : "" }, { "dropping-particle" : "", "family" : "Chris Pinkard", "given" : "D", "non-dropping-particle" : "", "parse-names" : false, "suffix" : "" }, { "dropping-particle" : "", "family" : "Pliskin", "given" : "Daniel P", "non-dropping-particle" : "", "parse-names" : false, "suffix" : "" }, { "dropping-particle" : "", "family" : "Podhasky", "given" : "Joe", "non-dropping-particle" : "", "parse-names" : false, "suffix" : "" }, { "dropping-particle" : "", "family" : "Quijano", "given" : "Victor J", "non-dropping-particle" : "", "parse-names" : false, "suffix" : "" }, { "dropping-particle" : "", "family" : "Raczy", "given" : "Come", "non-dropping-particle" : "", "parse-names" : false, "suffix" : "" }, { "dropping-particle" : "", "family" : "Rae", "given" : "Vicki H", "non-dropping-particle" : "", "parse-names" : false, "suffix" : "" }, { "dropping-particle" : "", "family" : "Rawlings", "given" : "Stephen R", "non-dropping-particle" : "", "parse-names" : false, "suffix" : "" }, { "dropping-particle" : "", "family" : "Chiva Rodriguez", "given" : "Ana", "non-dropping-particle" : "", "parse-names" : false, "suffix" : "" }, { "dropping-particle" : "", "family" : "Roe", "given" : "Phyllida M", "non-dropping-particle" : "", "parse-names" : false, "suffix" : "" }, { "dropping-particle" : "", "family" : "Rogers", "given" : "John", "non-dropping-particle" : "", "parse-names" : false, "suffix" : "" }, { "dropping-particle" : "", "family" : "Rogert Bacigalupo", "given" : "Maria C", "non-dropping-particle" : "", "parse-names" : false, "suffix" : "" }, { "dropping-particle" : "", "family" : "Romanov", "given" : "Nikolai", "non-dropping-particle" : "", "parse-names" : false, "suffix" : "" }, { "dropping-particle" : "", "family" : "Romieu", "given" : "Anthony", "non-dropping-particle" : "", "parse-names" : false, "suffix" : "" }, { "dropping-particle" : "", "family" : "Roth", "given" : "Rithy K", "non-dropping-particle" : "", "parse-names" : false, "suffix" : "" }, { "dropping-particle" : "", "family" : "Rourke", "given" : "Natalie J", "non-dropping-particle" : "", "parse-names" : false, "suffix" : "" }, { "dropping-particle" : "", "family" : "Ruediger", "given" : "Silke T", "non-dropping-particle" : "", "parse-names" : false, "suffix" : "" }, { "dropping-particle" : "", "family" : "Rusman", "given" : "Eli", "non-dropping-particle" : "", "parse-names" : false, "suffix" : "" }, { "dropping-particle" : "", "family" : "Sanches-Kuiper", "given" : "Raquel M", "non-dropping-particle" : "", "parse-names" : false, "suffix" : "" }, { "dropping-particle" : "", "family" : "Schenker", "given" : "Martin R", "non-dropping-particle" : "", "parse-names" : false, "suffix" : "" }, { "dropping-particle" : "", "family" : "Seoane", "given" : "Josefina M", "non-dropping-particle" : "", "parse-names" : false, "suffix" : "" }, { "dropping-particle" : "", "family" : "Shaw", "given" : "Richard J", "non-dropping-particle" : "", "parse-names" : false, "suffix" : "" }, { "dropping-particle" : "", "family" : "Shiver", "given" : "Mitch K", "non-dropping-particle" : "", "parse-names" : false, "suffix" : "" }, { "dropping-particle" : "", "family" : "Short", "given" : "Steven W", "non-dropping-particle" : "", "parse-names" : false, "suffix" : "" }, { "dropping-particle" : "", "family" : "Sizto", "given" : "Ning L", "non-dropping-particle" : "", "parse-names" : false, "suffix" : "" }, { "dropping-particle" : "", "family" : "Sluis", "given" : "Johannes P", "non-dropping-particle" : "", "parse-names" : false, "suffix" : "" }, { "dropping-particle" : "", "family" : "Smith", "given" : "Melanie a", "non-dropping-particle" : "", "parse-names" : false, "suffix" : "" }, { "dropping-particle" : "", "family" : "Ernest Sohna Sohna", "given" : "Jean", "non-dropping-particle" : "", "parse-names" : false, "suffix" : "" }, { "dropping-particle" : "", "family" : "Spence", "given" : "Eric J", "non-dropping-particle" : "", "parse-names" : false, "suffix" : "" }, { "dropping-particle" : "", "family" : "Stevens", "given" : "Kim", "non-dropping-particle" : "", "parse-names" : false, "suffix" : "" }, { "dropping-particle" : "", "family" : "Sutton", "given" : "Neil", "non-dropping-particle" : "", "parse-names" : false, "suffix" : "" }, { "dropping-particle" : "", "family" : "Szajkowski", "given" : "Lukasz", "non-dropping-particle" : "", "parse-names" : false, "suffix" : "" }, { "dropping-particle" : "", "family" : "Tregidgo", "given" : "Carolyn L", "non-dropping-particle" : "", "parse-names" : false, "suffix" : "" }, { "dropping-particle" : "", "family" : "Turcatti", "given" : "Gerardo", "non-dropping-particle" : "", "parse-names" : false, "suffix" : "" }, { "dropping-particle" : "", "family" : "Vandevondele", "given" : "Stephanie", "non-dropping-particle" : "", "parse-names" : false, "suffix" : "" }, { "dropping-particle" : "", "family" : "Verhovsky", "given" : "Yuli", "non-dropping-particle" : "", "parse-names" : false, "suffix" : "" }, { "dropping-particle" : "", "family" : "Virk", "given" : "Selene M", "non-dropping-particle" : "", "parse-names" : false, "suffix" : "" }, { "dropping-particle" : "", "family" : "Wakelin", "given" : "Suzanne", "non-dropping-particle" : "", "parse-names" : false, "suffix" : "" }, { "dropping-particle" : "", "family" : "Walcott", "given" : "Gregory C", "non-dropping-particle" : "", "parse-names" : false, "suffix" : "" }, { "dropping-particle" : "", "family" : "Wang", "given" : "Jingwen", "non-dropping-particle" : "", "parse-names" : false, "suffix" : "" }, { "dropping-particle" : "", "family" : "Worsley", "given" : "Graham J", "non-dropping-particle" : "", "parse-names" : false, "suffix" : "" }, { "dropping-particle" : "", "family" : "Yan", "given" : "Juying", "non-dropping-particle" : "", "parse-names" : false, "suffix" : "" }, { "dropping-particle" : "", "family" : "Yau", "given" : "Ling", "non-dropping-particle" : "", "parse-names" : false, "suffix" : "" }, { "dropping-particle" : "", "family" : "Zuerlein", "given" : "Mike", "non-dropping-particle" : "", "parse-names" : false, "suffix" : "" }, { "dropping-particle" : "", "family" : "Rogers", "given" : "Jane", "non-dropping-particle" : "", "parse-names" : false, "suffix" : "" }, { "dropping-particle" : "", "family" : "Mullikin", "given" : "James C", "non-dropping-particle" : "", "parse-names" : false, "suffix" : "" }, { "dropping-particle" : "", "family" : "Hurles", "given" : "Matthew E", "non-dropping-particle" : "", "parse-names" : false, "suffix" : "" }, { "dropping-particle" : "", "family" : "McCooke", "given" : "Nick J", "non-dropping-particle" : "", "parse-names" : false, "suffix" : "" }, { "dropping-particle" : "", "family" : "West", "given" : "John S", "non-dropping-particle" : "", "parse-names" : false, "suffix" : "" }, { "dropping-particle" : "", "family" : "Oaks", "given" : "Frank L", "non-dropping-particle" : "", "parse-names" : false, "suffix" : "" }, { "dropping-particle" : "", "family" : "Lundberg", "given" : "Peter L", "non-dropping-particle" : "", "parse-names" : false, "suffix" : "" }, { "dropping-particle" : "", "family" : "Klenerman", "given" : "David", "non-dropping-particle" : "", "parse-names" : false, "suffix" : "" }, { "dropping-particle" : "", "family" : "Durbin", "given" : "Richard", "non-dropping-particle" : "", "parse-names" : false, "suffix" : "" }, { "dropping-particle" : "", "family" : "Smith", "given" : "Anthony J", "non-dropping-particle" : "", "parse-names" : false, "suffix" : "" } ], "container-title" : "Nature", "id" : "ITEM-1", "issue" : "7218", "issued" : { "date-parts" : [ [ "2008", "11", "6" ] ] }, "note" : "Initial publication of the Illumina platform", "page" : "53-9", "title" : "Accurate whole human genome sequencing using reversible terminator chemistry.", "type" : "article-journal", "volume" : "456" }, "uris" : [ "http://www.mendeley.com/documents/?uuid=bc75b8f9-7956-4549-9081-210e2ed6f33b" ] } ], "mendeley" : { "previouslyFormattedCitation" : "(Bentley et al. 2008)" }, "properties" : { "noteIndex" : 0 }, "schema" : "https://github.com/citation-style-language/schema/raw/master/csl-citation.json" }</w:instrText>
      </w:r>
      <w:r w:rsidR="00EF5BDA">
        <w:fldChar w:fldCharType="separate"/>
      </w:r>
      <w:r w:rsidR="00EF5BDA" w:rsidRPr="00EF5BDA">
        <w:rPr>
          <w:noProof/>
        </w:rPr>
        <w:t>(Bentley et al. 2008)</w:t>
      </w:r>
      <w:r w:rsidR="00EF5BDA">
        <w:fldChar w:fldCharType="end"/>
      </w:r>
      <w:r>
        <w:t>.</w:t>
      </w:r>
      <w:r w:rsidR="00CC10C3">
        <w:t xml:space="preserve"> </w:t>
      </w:r>
      <w:r>
        <w:t>Since 2006, iterations of the Illumina platform (</w:t>
      </w:r>
      <w:proofErr w:type="spellStart"/>
      <w:r>
        <w:t>eg</w:t>
      </w:r>
      <w:proofErr w:type="spellEnd"/>
      <w:r>
        <w:t>. GE, GE-</w:t>
      </w:r>
      <w:proofErr w:type="gramStart"/>
      <w:r>
        <w:t>II(</w:t>
      </w:r>
      <w:proofErr w:type="gramEnd"/>
      <w:r>
        <w:t xml:space="preserve">x), Hi-Seq, Hi-Seq 2500) have demonstrated </w:t>
      </w:r>
      <w:r w:rsidR="00522CFA">
        <w:t xml:space="preserve">a </w:t>
      </w:r>
      <w:r>
        <w:t xml:space="preserve">steady and impressive increases in both </w:t>
      </w:r>
      <w:hyperlink w:anchor="_Definitions" w:history="1">
        <w:r w:rsidRPr="00522CFA">
          <w:rPr>
            <w:rStyle w:val="Hyperlink"/>
          </w:rPr>
          <w:t xml:space="preserve">read depth </w:t>
        </w:r>
        <w:r w:rsidR="00522CFA" w:rsidRPr="00522CFA">
          <w:rPr>
            <w:rStyle w:val="Hyperlink"/>
          </w:rPr>
          <w:t xml:space="preserve">and </w:t>
        </w:r>
        <w:r w:rsidRPr="00522CFA">
          <w:rPr>
            <w:rStyle w:val="Hyperlink"/>
          </w:rPr>
          <w:t>length</w:t>
        </w:r>
      </w:hyperlink>
      <w:r w:rsidR="00617E6E">
        <w:t xml:space="preserve">. </w:t>
      </w:r>
      <w:r w:rsidR="0056361B">
        <w:t xml:space="preserve">On </w:t>
      </w:r>
      <w:r w:rsidR="0091479D">
        <w:t>February</w:t>
      </w:r>
      <w:r w:rsidR="0056361B">
        <w:t xml:space="preserve"> 15</w:t>
      </w:r>
      <w:r w:rsidR="0056361B" w:rsidRPr="0056361B">
        <w:rPr>
          <w:vertAlign w:val="superscript"/>
        </w:rPr>
        <w:t>th</w:t>
      </w:r>
      <w:r w:rsidR="0056361B">
        <w:t xml:space="preserve"> 2012, Illumina announced on its </w:t>
      </w:r>
      <w:hyperlink r:id="rId13" w:history="1">
        <w:proofErr w:type="spellStart"/>
        <w:r w:rsidR="0056361B" w:rsidRPr="0056361B">
          <w:rPr>
            <w:rStyle w:val="Hyperlink"/>
          </w:rPr>
          <w:t>Basespace</w:t>
        </w:r>
        <w:proofErr w:type="spellEnd"/>
        <w:r w:rsidR="0056361B" w:rsidRPr="0056361B">
          <w:rPr>
            <w:rStyle w:val="Hyperlink"/>
          </w:rPr>
          <w:t xml:space="preserve"> blog</w:t>
        </w:r>
      </w:hyperlink>
      <w:r w:rsidR="0056361B">
        <w:t xml:space="preserve">, that they had sequenced a </w:t>
      </w:r>
      <w:proofErr w:type="spellStart"/>
      <w:r w:rsidR="0056361B">
        <w:t>HapMap</w:t>
      </w:r>
      <w:proofErr w:type="spellEnd"/>
      <w:r w:rsidR="0056361B">
        <w:t xml:space="preserve"> </w:t>
      </w:r>
      <w:hyperlink r:id="rId14" w:history="1">
        <w:r w:rsidR="0056361B" w:rsidRPr="008A50E7">
          <w:rPr>
            <w:rStyle w:val="Hyperlink"/>
          </w:rPr>
          <w:t>sample</w:t>
        </w:r>
      </w:hyperlink>
      <w:r w:rsidR="0056361B">
        <w:t xml:space="preserve"> at 40X </w:t>
      </w:r>
      <w:hyperlink w:anchor="_Definitions" w:history="1">
        <w:r w:rsidR="0056361B" w:rsidRPr="00522CFA">
          <w:rPr>
            <w:rStyle w:val="Hyperlink"/>
          </w:rPr>
          <w:t>coverage</w:t>
        </w:r>
      </w:hyperlink>
      <w:r w:rsidR="00793739">
        <w:t xml:space="preserve">, using the HiSeq 2500 platform </w:t>
      </w:r>
      <w:r w:rsidR="00522CFA">
        <w:t>and</w:t>
      </w:r>
      <w:r w:rsidR="00793739">
        <w:t xml:space="preserve"> paired</w:t>
      </w:r>
      <w:r w:rsidR="00522CFA">
        <w:t>-end</w:t>
      </w:r>
      <w:r w:rsidR="00793739">
        <w:t xml:space="preserve"> 100 </w:t>
      </w:r>
      <w:proofErr w:type="gramStart"/>
      <w:r w:rsidR="00793739">
        <w:t>nt</w:t>
      </w:r>
      <w:proofErr w:type="gramEnd"/>
      <w:r w:rsidR="00793739">
        <w:t xml:space="preserve"> reads</w:t>
      </w:r>
      <w:r w:rsidR="00106668">
        <w:t xml:space="preserve"> in a single run</w:t>
      </w:r>
      <w:r w:rsidR="00793739">
        <w:t>.</w:t>
      </w:r>
      <w:r w:rsidR="00FA56A3">
        <w:t xml:space="preserve"> This announcement demonstrated that in a single analysis attempt (but certainly not the day claimed by the title), analysis and assembly of a human genome is no longer the monumental </w:t>
      </w:r>
      <w:r w:rsidR="00522CFA">
        <w:t>endeavor</w:t>
      </w:r>
      <w:r w:rsidR="00FA56A3">
        <w:t xml:space="preserve"> it once was, and that completely new experimental possibilities are a reality for life science research.</w:t>
      </w:r>
    </w:p>
    <w:p w14:paraId="6CFCE146" w14:textId="77777777" w:rsidR="0043408C" w:rsidRDefault="0043408C" w:rsidP="004542BD">
      <w:pPr>
        <w:pStyle w:val="Figure-02-Figure"/>
      </w:pPr>
      <w:r>
        <w:drawing>
          <wp:inline distT="0" distB="0" distL="0" distR="0" wp14:anchorId="7758DA74" wp14:editId="2A0BCA01">
            <wp:extent cx="5486400" cy="18539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Sequencing.costs.over.time.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7921" cy="1854501"/>
                    </a:xfrm>
                    <a:prstGeom prst="rect">
                      <a:avLst/>
                    </a:prstGeom>
                    <a:noFill/>
                    <a:ln>
                      <a:noFill/>
                    </a:ln>
                  </pic:spPr>
                </pic:pic>
              </a:graphicData>
            </a:graphic>
          </wp:inline>
        </w:drawing>
      </w:r>
    </w:p>
    <w:p w14:paraId="72874247" w14:textId="754EF823" w:rsidR="0043408C" w:rsidRDefault="0043408C" w:rsidP="00EE5BD2">
      <w:pPr>
        <w:pStyle w:val="Figure-01-Title"/>
      </w:pPr>
      <w:bookmarkStart w:id="42" w:name="_Toc256001335"/>
      <w:bookmarkStart w:id="43" w:name="OLE_LINK5"/>
      <w:bookmarkStart w:id="44" w:name="OLE_LINK6"/>
      <w:r>
        <w:t xml:space="preserve">Figure </w:t>
      </w:r>
      <w:r w:rsidR="00EB0E32">
        <w:fldChar w:fldCharType="begin"/>
      </w:r>
      <w:r w:rsidR="00EB0E32">
        <w:instrText xml:space="preserve"> STYLEREF 1 \s </w:instrText>
      </w:r>
      <w:r w:rsidR="00EB0E32">
        <w:fldChar w:fldCharType="separate"/>
      </w:r>
      <w:r w:rsidR="00815449">
        <w:rPr>
          <w:noProof/>
        </w:rPr>
        <w:t>1</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2</w:t>
      </w:r>
      <w:r w:rsidR="00EB0E32">
        <w:rPr>
          <w:noProof/>
        </w:rPr>
        <w:fldChar w:fldCharType="end"/>
      </w:r>
      <w:r>
        <w:t>, Cost of sequencing the human genome over time</w:t>
      </w:r>
      <w:bookmarkEnd w:id="42"/>
    </w:p>
    <w:p w14:paraId="1021DF4C" w14:textId="244C99BF" w:rsidR="0043408C" w:rsidRPr="0043408C" w:rsidRDefault="0043408C" w:rsidP="00F77029">
      <w:pPr>
        <w:pStyle w:val="Figure-03-Legend"/>
        <w:rPr>
          <w:noProof/>
        </w:rPr>
      </w:pPr>
      <w:r>
        <w:t xml:space="preserve">The </w:t>
      </w:r>
      <w:proofErr w:type="gramStart"/>
      <w:r>
        <w:t>costs of sequencing the human genome has</w:t>
      </w:r>
      <w:proofErr w:type="gramEnd"/>
      <w:r>
        <w:t xml:space="preserve"> decreased on a log scale over a roughly 10 year period thanks to major improvements in high-throughput sequencing. </w:t>
      </w:r>
      <w:proofErr w:type="gramStart"/>
      <w:r>
        <w:t xml:space="preserve">Data from </w:t>
      </w:r>
      <w:r w:rsidRPr="0043408C">
        <w:rPr>
          <w:noProof/>
        </w:rPr>
        <w:t>Wetterstrand KA.</w:t>
      </w:r>
      <w:proofErr w:type="gramEnd"/>
      <w:r w:rsidRPr="0043408C">
        <w:rPr>
          <w:noProof/>
        </w:rPr>
        <w:t xml:space="preserve"> DNA Sequencing Costs: Data from the NHGRI Genome Sequencing Program (GSP) Available at: </w:t>
      </w:r>
      <w:hyperlink r:id="rId16" w:history="1">
        <w:r w:rsidRPr="0043408C">
          <w:rPr>
            <w:rStyle w:val="Hyperlink"/>
          </w:rPr>
          <w:t>www.genome.gov/sequencingcosts</w:t>
        </w:r>
      </w:hyperlink>
      <w:r>
        <w:t>. Accessed 2013-09-03</w:t>
      </w:r>
    </w:p>
    <w:bookmarkEnd w:id="43"/>
    <w:bookmarkEnd w:id="44"/>
    <w:p w14:paraId="0C2C8B3E" w14:textId="49B98353" w:rsidR="0043408C" w:rsidRDefault="0043408C" w:rsidP="004542BD">
      <w:pPr>
        <w:pStyle w:val="Figure-02-Figure"/>
      </w:pPr>
    </w:p>
    <w:p w14:paraId="1468396A" w14:textId="58169DF9" w:rsidR="00515DFB" w:rsidRDefault="00DA45C8" w:rsidP="005A5D6F">
      <w:pPr>
        <w:pStyle w:val="Heading3"/>
      </w:pPr>
      <w:r>
        <w:t>Deep-sequencing RNA methodologies</w:t>
      </w:r>
    </w:p>
    <w:p w14:paraId="3DE51612" w14:textId="5964BA6F" w:rsidR="00392CB4" w:rsidRDefault="00392CB4" w:rsidP="00392CB4">
      <w:r>
        <w:t xml:space="preserve">Just found the mother load of literature reviews </w:t>
      </w:r>
      <w:r w:rsidRPr="00392CB4">
        <w:t>http://blog.sbgenomics.com/history-of-rna-seq/</w:t>
      </w:r>
    </w:p>
    <w:p w14:paraId="005CF7F5" w14:textId="03C08D09" w:rsidR="006D7B9C" w:rsidRDefault="006D7B9C" w:rsidP="00392CB4">
      <w:r>
        <w:t>Also this appears to be a recent (but not great) review about transcriptome analysis using RNA-Seq</w:t>
      </w:r>
    </w:p>
    <w:p w14:paraId="09A11573" w14:textId="13FC05FB" w:rsidR="006D7B9C" w:rsidRDefault="006D7B9C" w:rsidP="00392CB4">
      <w:r>
        <w:fldChar w:fldCharType="begin" w:fldLock="1"/>
      </w:r>
      <w:r w:rsidR="00193400">
        <w:instrText>ADDIN CSL_CITATION { "citationItems" : [ { "id" : "ITEM-1", "itemData" : { "DOI" : "10.1016/j.copbio.2012.09.004", "ISSN" : "1879-0429", "PMID" : "23020966", "abstract" : "Up to date research in biology, biotechnology, and medicine requires fast genome and transcriptome analysis technologies for the investigation of cellular state, physiology, and activity. Here, microarray technology and next generation sequencing of transcripts (RNA-Seq) are state of the art. Since microarray technology is limited towards the amount of RNA, the quantification of transcript levels and the sequence information, RNA-Seq provides nearly unlimited possibilities in modern bioanalysis. This chapter presents a detailed description of next-generation sequencing (NGS), describes the impact of this technology on transcriptome analysis and explains its possibilities to explore the modern RNA world.", "author" : [ { "dropping-particle" : "", "family" : "Mutz", "given" : "Kai-Oliver", "non-dropping-particle" : "", "parse-names" : false, "suffix" : "" }, { "dropping-particle" : "", "family" : "Heilkenbrinker", "given" : "Alexandra", "non-dropping-particle" : "", "parse-names" : false, "suffix" : "" }, { "dropping-particle" : "", "family" : "L\u00f6nne", "given" : "Maren", "non-dropping-particle" : "", "parse-names" : false, "suffix" : "" }, { "dropping-particle" : "", "family" : "Walter", "given" : "Johanna-Gabriela", "non-dropping-particle" : "", "parse-names" : false, "suffix" : "" }, { "dropping-particle" : "", "family" : "Stahl", "given" : "Frank", "non-dropping-particle" : "", "parse-names" : false, "suffix" : "" } ], "container-title" : "Current opinion in biotechnology", "id" : "ITEM-1", "issue" : "1", "issued" : { "date-parts" : [ [ "2013", "2" ] ] }, "page" : "22-30", "title" : "Transcriptome analysis using next-generation sequencing.", "type" : "article-journal", "volume" : "24" }, "uris" : [ "http://www.mendeley.com/documents/?uuid=a1b06976-a993-45dc-9126-5cff279b134d" ] } ], "mendeley" : { "previouslyFormattedCitation" : "(Mutz et al. 2013)" }, "properties" : { "noteIndex" : 0 }, "schema" : "https://github.com/citation-style-language/schema/raw/master/csl-citation.json" }</w:instrText>
      </w:r>
      <w:r>
        <w:fldChar w:fldCharType="separate"/>
      </w:r>
      <w:r w:rsidR="00792948" w:rsidRPr="00792948">
        <w:rPr>
          <w:noProof/>
        </w:rPr>
        <w:t>(Mutz et al. 2013)</w:t>
      </w:r>
      <w:r>
        <w:fldChar w:fldCharType="end"/>
      </w:r>
    </w:p>
    <w:p w14:paraId="2378BF16" w14:textId="04ACF7F8" w:rsidR="001459B6" w:rsidRPr="00392CB4" w:rsidRDefault="001459B6" w:rsidP="00392CB4">
      <w:r>
        <w:t xml:space="preserve">&lt;History&gt; - start with a simple history of splicing, mention </w:t>
      </w:r>
    </w:p>
    <w:p w14:paraId="39A16B6E" w14:textId="2B06389C" w:rsidR="00081109" w:rsidRDefault="00081109" w:rsidP="004542BD">
      <w:pPr>
        <w:pStyle w:val="ThesisNormalCompressed"/>
      </w:pPr>
      <w:r>
        <w:t xml:space="preserve">The first widely-accepted method for measuring gene expression via sequencing by proxy of cDNA molecules was </w:t>
      </w:r>
      <w:r w:rsidRPr="00081109">
        <w:rPr>
          <w:u w:val="single"/>
        </w:rPr>
        <w:t>S</w:t>
      </w:r>
      <w:r>
        <w:t xml:space="preserve">erial </w:t>
      </w:r>
      <w:r w:rsidRPr="00081109">
        <w:rPr>
          <w:u w:val="single"/>
        </w:rPr>
        <w:t>A</w:t>
      </w:r>
      <w:r>
        <w:t xml:space="preserve">nalysis of </w:t>
      </w:r>
      <w:r w:rsidRPr="00081109">
        <w:rPr>
          <w:u w:val="single"/>
        </w:rPr>
        <w:t>G</w:t>
      </w:r>
      <w:r>
        <w:t xml:space="preserve">ene </w:t>
      </w:r>
      <w:r w:rsidRPr="00081109">
        <w:rPr>
          <w:u w:val="single"/>
        </w:rPr>
        <w:t>E</w:t>
      </w:r>
      <w:r>
        <w:t>xpression (SAGE)</w:t>
      </w:r>
      <w:r w:rsidR="00090C36">
        <w:t xml:space="preserve"> </w:t>
      </w:r>
      <w:r w:rsidR="00EC1F8F">
        <w:fldChar w:fldCharType="begin" w:fldLock="1"/>
      </w:r>
      <w:r w:rsidR="00193400">
        <w:instrText>ADDIN CSL_CITATION { "citationItems" : [ { "id" : "ITEM-1", "itemData" : { "ISSN" : "0036-8075", "PMID" : "7570003", "abstract" : "The characteristics of an organism are determined by the genes expressed within it. A method was developed, called serial analysis of gene expression (SAGE), that allows the quantitative and simultaneous analysis of a large number of transcripts. To demonstrate this strategy, short diagnostic sequence tags were isolated from pancreas, concatenated, and cloned. Manual sequencing of 1000 tags revealed a gene expression pattern characteristic of pancreatic function. New pancreatic transcripts corresponding to novel tags were identified. SAGE should provide a broadly applicable means for the quantitative cataloging and comparison of expressed genes in a variety of normal, developmental, and disease states.", "author" : [ { "dropping-particle" : "", "family" : "Velculescu", "given" : "V E", "non-dropping-particle" : "", "parse-names" : false, "suffix" : "" }, { "dropping-particle" : "", "family" : "Zhang", "given" : "L", "non-dropping-particle" : "", "parse-names" : false, "suffix" : "" }, { "dropping-particle" : "", "family" : "Vogelstein", "given" : "B", "non-dropping-particle" : "", "parse-names" : false, "suffix" : "" }, { "dropping-particle" : "", "family" : "Kinzler", "given" : "K W", "non-dropping-particle" : "", "parse-names" : false, "suffix" : "" } ], "container-title" : "Science (New York, N.Y.)", "id" : "ITEM-1", "issue" : "5235", "issued" : { "date-parts" : [ [ "1995", "10", "20" ] ] }, "page" : "484-7", "title" : "Serial analysis of gene expression.", "type" : "article-journal", "volume" : "270" }, "uris" : [ "http://www.mendeley.com/documents/?uuid=f5a78219-53a7-46da-9c61-c740eda26604" ] } ], "mendeley" : { "previouslyFormattedCitation" : "(Velculescu et al. 1995)" }, "properties" : { "noteIndex" : 0 }, "schema" : "https://github.com/citation-style-language/schema/raw/master/csl-citation.json" }</w:instrText>
      </w:r>
      <w:r w:rsidR="00EC1F8F">
        <w:fldChar w:fldCharType="separate"/>
      </w:r>
      <w:r w:rsidR="00792948" w:rsidRPr="00792948">
        <w:rPr>
          <w:noProof/>
        </w:rPr>
        <w:t>(Velculescu et al. 1995)</w:t>
      </w:r>
      <w:r w:rsidR="00EC1F8F">
        <w:fldChar w:fldCharType="end"/>
      </w:r>
      <w:r w:rsidR="00EC1F8F">
        <w:t>.</w:t>
      </w:r>
      <w:r>
        <w:t xml:space="preserve"> </w:t>
      </w:r>
      <w:r w:rsidR="0066366C">
        <w:t xml:space="preserve">While the importance of </w:t>
      </w:r>
      <w:r w:rsidR="00EC1F8F">
        <w:t>microarrays in the measurement of</w:t>
      </w:r>
      <w:r w:rsidR="0066366C">
        <w:t xml:space="preserve"> gene expression via cannot</w:t>
      </w:r>
      <w:r w:rsidR="00EC1F8F">
        <w:t xml:space="preserve"> be overstated </w:t>
      </w:r>
      <w:r w:rsidR="00EC1F8F">
        <w:fldChar w:fldCharType="begin" w:fldLock="1"/>
      </w:r>
      <w:r w:rsidR="00193400">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"id" : "ITEM-2", "itemData" : { "DOI" : "10.1101/gr.079558.108", "ISSN" : "1088-9051", "abstract" : "Ultra-high-throughput sequencing is emerging as an attractive alternative to microarrays for genotyping, analysis of methylation patterns, and identification of transcription factor binding sites. Here, we describe an application of the Illumina sequencing (formerly Solexa sequencing) platform to study mRNA expression levels. Our goals were to estimate technical variance associated with Illumina sequencing in this context and to compare its ability to identify differentially expressed genes with existing array technologies. To do so, we estimated gene expression differences between liver and kidney RNA samples using multiple sequencing replicates, and compared the sequencing data to results obtained from Affymetrix arrays using the same RNA samples. We find that the Illumina sequencing data are highly replicable, with relatively little technical variation, and thus, for many purposes, it may suffice to sequence each mRNA sample only once (i.e., using one lane). The information in a single lane of Illumina sequencing data appears comparable to that in a single array in enabling identification of differentially expressed genes, while allowing for additional analyses such as detection of low-expressed genes, alternative splice variants, and novel transcripts. Based on our observations, we propose an empirical protocol and a statistical framework for the analysis of gene expression using ultra-high-throughput sequencing technology.", "author" : [ { "dropping-particle" : "", "family" : "Marioni", "given" : "John C", "non-dropping-particle" : "", "parse-names" : false, "suffix" : "" }, { "dropping-particle" : "", "family" : "Mason", "given" : "Christopher E", "non-dropping-particle" : "", "parse-names" : false, "suffix" : "" }, { "dropping-particle" : "", "family" : "Mane", "given" : "Shrikant M", "non-dropping-particle" : "", "parse-names" : false, "suffix" : "" }, { "dropping-particle" : "", "family" : "Stephens", "given" : "Matthew", "non-dropping-particle" : "", "parse-names" : false, "suffix" : "" }, { "dropping-particle" : "", "family" : "Gilad", "given" : "Yoav", "non-dropping-particle" : "", "parse-names" : false, "suffix" : "" } ], "container-title" : "Genome Research", "id" : "ITEM-2", "issue" : "9", "issued" : { "date-parts" : [ [ "2008", "9" ] ] }, "page" : "1509-17", "shortTitle" : "RNA-seq", "title" : "RNA-seq: an assessment of technical reproducibility and comparison with gene expression arrays", "type" : "article-journal", "volume" : "18" }, "uris" : [ "http://www.mendeley.com/documents/?uuid=a2702309-6939-4870-94b2-05d08e580acb" ] } ], "mendeley" : { "previouslyFormattedCitation" : "(Shendure 2008; Marioni et al. 2008)" }, "properties" : { "noteIndex" : 0 }, "schema" : "https://github.com/citation-style-language/schema/raw/master/csl-citation.json" }</w:instrText>
      </w:r>
      <w:r w:rsidR="00EC1F8F">
        <w:fldChar w:fldCharType="separate"/>
      </w:r>
      <w:r w:rsidR="00792948" w:rsidRPr="00792948">
        <w:rPr>
          <w:noProof/>
        </w:rPr>
        <w:t>(Shendure 2008; Marioni et al. 2008)</w:t>
      </w:r>
      <w:r w:rsidR="00EC1F8F">
        <w:fldChar w:fldCharType="end"/>
      </w:r>
      <w:r w:rsidR="00EC1F8F">
        <w:t xml:space="preserve"> </w:t>
      </w:r>
      <w:r w:rsidR="0066366C">
        <w:t xml:space="preserve">the technologies limited ability of novel sequence, and analogue nature of the signal, makes their relevance to this section somewhat off-topic. However, </w:t>
      </w:r>
      <w:r>
        <w:t>Sage</w:t>
      </w:r>
      <w:r w:rsidR="0066366C">
        <w:t>, (similar to the previously discussed MPSS technique) produces a digital output of gene expression</w:t>
      </w:r>
      <w:r>
        <w:t xml:space="preserve"> using a cleaver procedure of cleaving </w:t>
      </w:r>
      <w:r w:rsidR="0082276A">
        <w:t>c</w:t>
      </w:r>
      <w:r>
        <w:t xml:space="preserve">DNA molecules using </w:t>
      </w:r>
      <w:r w:rsidR="00BB147D">
        <w:t>restriction</w:t>
      </w:r>
      <w:r>
        <w:t xml:space="preserve"> endonuclease</w:t>
      </w:r>
      <w:r w:rsidR="0082276A">
        <w:t>s</w:t>
      </w:r>
      <w:r>
        <w:t xml:space="preserve"> that </w:t>
      </w:r>
      <w:r w:rsidR="0082276A">
        <w:t>leaves</w:t>
      </w:r>
      <w:r>
        <w:t xml:space="preserve"> a ‘sticky</w:t>
      </w:r>
      <w:r w:rsidR="0082276A">
        <w:t xml:space="preserve"> end</w:t>
      </w:r>
      <w:r>
        <w:t>’.</w:t>
      </w:r>
      <w:r w:rsidR="00CC10C3">
        <w:t xml:space="preserve"> </w:t>
      </w:r>
      <w:r>
        <w:t xml:space="preserve">After cleavage, these molecules </w:t>
      </w:r>
      <w:r w:rsidR="0082276A">
        <w:t xml:space="preserve">ligated and </w:t>
      </w:r>
      <w:r w:rsidR="0066366C">
        <w:t>concatenated</w:t>
      </w:r>
      <w:r>
        <w:t xml:space="preserve"> together to form longer DNA fragments.</w:t>
      </w:r>
      <w:r w:rsidR="00CC10C3">
        <w:t xml:space="preserve"> </w:t>
      </w:r>
      <w:r>
        <w:t xml:space="preserve">These fragments </w:t>
      </w:r>
      <w:r w:rsidR="0066366C">
        <w:t xml:space="preserve">are </w:t>
      </w:r>
      <w:r>
        <w:t xml:space="preserve">cloned into a vector, amplified, and </w:t>
      </w:r>
      <w:r w:rsidR="0082276A">
        <w:t>Sanger</w:t>
      </w:r>
      <w:r>
        <w:t xml:space="preserve"> sequenced.</w:t>
      </w:r>
      <w:r w:rsidR="00CC10C3">
        <w:t xml:space="preserve"> </w:t>
      </w:r>
      <w:r>
        <w:t xml:space="preserve">Using known sequences incorporated during </w:t>
      </w:r>
      <w:r w:rsidR="0066366C">
        <w:t>concatenation</w:t>
      </w:r>
      <w:r>
        <w:t xml:space="preserve">, the number of sequenced ‘fragments’ that align to a given gene </w:t>
      </w:r>
      <w:r w:rsidR="0066366C">
        <w:t>is</w:t>
      </w:r>
      <w:r>
        <w:t xml:space="preserve"> related to the abundance of the original mRNA molecule. While SAGE was a cleaver molecular trick allowing researches to dip into the 5</w:t>
      </w:r>
      <w:r w:rsidR="0066366C">
        <w:t>-</w:t>
      </w:r>
      <w:r>
        <w:t xml:space="preserve">log range of expression typically seen in mRNA expression, it </w:t>
      </w:r>
      <w:r w:rsidR="0082276A">
        <w:t>is</w:t>
      </w:r>
      <w:r>
        <w:t xml:space="preserve"> still limited by read lengths and </w:t>
      </w:r>
      <w:r w:rsidR="0066366C">
        <w:t>practical</w:t>
      </w:r>
      <w:r>
        <w:t xml:space="preserve"> read depth of Sanger sequencing.</w:t>
      </w:r>
      <w:r w:rsidR="00CC10C3">
        <w:t xml:space="preserve"> </w:t>
      </w:r>
    </w:p>
    <w:p w14:paraId="421CA2A9" w14:textId="1E380ED0" w:rsidR="00081109" w:rsidRPr="00213D57" w:rsidRDefault="00B424FC" w:rsidP="004542BD">
      <w:pPr>
        <w:pStyle w:val="ThesisNormalCompressed"/>
      </w:pPr>
      <w:r>
        <w:t xml:space="preserve">Not long after the Solexa/Illumina platform produced read lengths of sufficient length of depth to consider measuring gene expression were the first </w:t>
      </w:r>
      <w:hyperlink w:anchor="_Abbreviations" w:history="1">
        <w:r w:rsidRPr="00B424FC">
          <w:rPr>
            <w:rStyle w:val="Hyperlink"/>
          </w:rPr>
          <w:t>RNA-Seq</w:t>
        </w:r>
      </w:hyperlink>
      <w:r>
        <w:t xml:space="preserve"> papers published</w:t>
      </w:r>
      <w:r w:rsidR="0082276A">
        <w:t xml:space="preserve"> </w:t>
      </w:r>
      <w:r w:rsidR="00660EBB">
        <w:fldChar w:fldCharType="begin" w:fldLock="1"/>
      </w:r>
      <w:r w:rsidR="00193400">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3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\n        \n      ", "page" : "621-628", "title" : "Mapping and quantifying mammalian transcriptomes by RNA-Seq", "type" : "article-journal", "volume" : "5" }, "uris" : [ "http://www.mendeley.com/documents/?uuid=37f3d6e1-1f90-4f6f-8593-880165b77685" ] }, { "id" : "ITEM-2", "itemData" : { "DOI" : "10.1126/science.1158441", "ISSN" : "1095-9203", "abstract" : "The identification of untranslated regions, introns, and coding regions within an organism remains challenging. We developed a quantitative sequencing-based method called RNA-Seq for mapping transcribed regions, in which complementary DNA fragments are subjected to high-throughput sequencing and mapped to the genome. We applied RNA-Seq to generate a high-resolution transcriptome map of the yeast genome and demonstrated that most (74.5%) of the nonrepetitive sequence of the yeast genome is transcribed. We confirmed many known and predicted introns and demonstrated that others are not actively used. Alternative initiation codons and upstream open reading frames also were identified for many yeast genes. We also found unexpected 3'-end heterogeneity and the presence of many overlapping genes. These results indicate that the yeast transcriptome is more complex than previously appreciated.", "author" : [ { "dropping-particle" : "", "family" : "Nagalakshmi", "given" : "Ugrappa", "non-dropping-particle" : "", "parse-names" : false, "suffix" : "" }, { "dropping-particle" : "", "family" : "Wang", "given" : "Zhong", "non-dropping-particle" : "", "parse-names" : false, "suffix" : "" }, { "dropping-particle" : "", "family" : "Waern", "given" : "Karl", "non-dropping-particle" : "", "parse-names" : false, "suffix" : "" }, { "dropping-particle" : "", "family" : "Shou", "given" : "Chong", "non-dropping-particle" : "", "parse-names" : false, "suffix" : "" }, { "dropping-particle" : "", "family" : "Raha", "given" : "Debasish", "non-dropping-particle" : "", "parse-names" : false, "suffix" : "" }, { "dropping-particle" : "", "family" : "Gerstein", "given" : "Mark", "non-dropping-particle" : "", "parse-names" : false, "suffix" : "" }, { "dropping-particle" : "", "family" : "Snyder", "given" : "Michael", "non-dropping-particle" : "", "parse-names" : false, "suffix" : "" } ], "container-title" : "Science (New York, N.Y.)", "id" : "ITEM-2", "issue" : "5881", "issued" : { "date-parts" : [ [ "2008", "6" ] ] }, "page" : "1344-9", "title" : "The transcriptional landscape of the yeast genome defined by RNA sequencing", "type" : "article-journal", "volume" : "320" }, "uris" : [ "http://www.mendeley.com/documents/?uuid=7e6cb28d-584a-41f5-ad33-2481dfebf9b4" ] }, { "id" : "ITEM-3", "itemData" : { "DOI" : "10.1016/j.cell.2008.03.029", "ISSN" : "1097-4172", "abstract" : "Deciphering the multiple layers of epigenetic regulation that control transcription is critical to understanding how plants develop and respond to their environment. Using sequencing-by-synthesis technology we directly sequenced the cytosine methylome (methylC-seq), transcriptome (mRNA-seq), and small RNA transcriptome (smRNA-seq) to generate highly integrated epigenome maps for wild-type Arabidopsis thaliana and mutants defective in DNA methyltransferase or demethylase activity. At single-base resolution we discovered extensive, previously undetected DNA methylation, identified the context and level of methylation at each site, and observed local sequence effects upon methylation state. Deep sequencing of smRNAs revealed a direct relationship between the location of smRNAs and DNA methylation, perturbation of smRNA biogenesis upon loss of CpG DNA methylation, and a tendency for smRNAs to direct strand-specific DNA methylation in regions of RNA-DNA homology. Finally, strand-specific mRNA-seq revealed altered transcript abundance of hundreds of genes, transposons, and unannotated intergenic transcripts upon modification of the DNA methylation state.", "author" : [ { "dropping-particle" : "", "family" : "Lister", "given" : "Ryan", "non-dropping-particle" : "", "parse-names" : false, "suffix" : "" }, { "dropping-particle" : "", "family" : "O'Malley", "given" : "Ronan C", "non-dropping-particle" : "", "parse-names" : false, "suffix" : "" }, { "dropping-particle" : "", "family" : "Tonti-Filippini", "given" : "Julian", "non-dropping-particle" : "", "parse-names" : false, "suffix" : "" }, { "dropping-particle" : "", "family" : "Gregory", "given" : "Brian D", "non-dropping-particle" : "", "parse-names" : false, "suffix" : "" }, { "dropping-particle" : "", "family" : "Berry", "given" : "Charles C", "non-dropping-particle" : "", "parse-names" : false, "suffix" : "" }, { "dropping-particle" : "", "family" : "Millar", "given" : "A Harvey", "non-dropping-particle" : "", "parse-names" : false, "suffix" : "" }, { "dropping-particle" : "", "family" : "Ecker", "given" : "Joseph R", "non-dropping-particle" : "", "parse-names" : false, "suffix" : "" } ], "container-title" : "Cell", "id" : "ITEM-3", "issue" : "3", "issued" : { "date-parts" : [ [ "2008", "5" ] ] }, "page" : "523-36", "title" : "Highly integrated single-base resolution maps of the epigenome in Arabidopsis", "type" : "article-journal", "volume" : "133" }, "uris" : [ "http://www.mendeley.com/documents/?uuid=2780b9aa-051e-47c6-9559-590772549485" ] } ], "mendeley" : { "previouslyFormattedCitation" : "(Mortazavi et al. 2008; Nagalakshmi et al. 2008; Lister et al. 2008)" }, "properties" : { "noteIndex" : 0 }, "schema" : "https://github.com/citation-style-language/schema/raw/master/csl-citation.json" }</w:instrText>
      </w:r>
      <w:r w:rsidR="00660EBB">
        <w:fldChar w:fldCharType="separate"/>
      </w:r>
      <w:r w:rsidR="00792948" w:rsidRPr="00792948">
        <w:rPr>
          <w:noProof/>
        </w:rPr>
        <w:t>(Mortazavi et al. 2008; Nagalakshmi et al. 2008; Lister et al. 2008)</w:t>
      </w:r>
      <w:r w:rsidR="00660EBB">
        <w:fldChar w:fldCharType="end"/>
      </w:r>
      <w:r>
        <w:t>.</w:t>
      </w:r>
      <w:r w:rsidR="00CC10C3">
        <w:t xml:space="preserve"> </w:t>
      </w:r>
      <w:r>
        <w:t>These papers gave a power</w:t>
      </w:r>
      <w:r w:rsidR="00660EBB">
        <w:t>ful</w:t>
      </w:r>
      <w:r>
        <w:t xml:space="preserve"> glimpse into the feature of molecular biology. Indeed, in the years since, </w:t>
      </w:r>
      <w:r w:rsidR="00392CB4">
        <w:t xml:space="preserve">analysis by </w:t>
      </w:r>
      <w:r>
        <w:t xml:space="preserve">RNA-Seq </w:t>
      </w:r>
      <w:r w:rsidR="00392CB4">
        <w:t xml:space="preserve">is quickly overtaking </w:t>
      </w:r>
      <w:r>
        <w:t xml:space="preserve">other forms of gene expression analysis, as demonstrated by the number of accessions deposited in GEO </w:t>
      </w:r>
      <w:r w:rsidR="00392CB4">
        <w:t xml:space="preserve">per year </w:t>
      </w:r>
      <w:r w:rsidR="00392CB4">
        <w:fldChar w:fldCharType="begin" w:fldLock="1"/>
      </w:r>
      <w:r w:rsidR="00193400">
        <w:instrText>ADDIN CSL_CITATION { "citationItems" : [ { "id" : "ITEM-1", "itemData" : { "DOI" : "10.1093/nar/gks1193", "ISSN" : "1362-4962", "PMID" : "23193258", "abstract" : "The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 "author" : [ { "dropping-particle" : "", "family" : "Barrett", "given" : "Tanya", "non-dropping-particle" : "", "parse-names" : false, "suffix" : "" }, { "dropping-particle" : "", "family" : "Wilhite", "given" : "Stephen E", "non-dropping-particle" : "", "parse-names" : false, "suffix" : "" }, { "dropping-particle" : "", "family" : "Ledoux", "given" : "Pierre", "non-dropping-particle" : "", "parse-names" : false, "suffix" : "" }, { "dropping-particle" : "", "family" : "Evangelista", "given" : "Carlos", "non-dropping-particle" : "", "parse-names" : false, "suffix" : "" }, { "dropping-particle" : "", "family" : "Kim", "given" : "Irene F", "non-dropping-particle" : "", "parse-names" : false, "suffix" : "" }, { "dropping-particle" : "", "family" : "Tomashevsky", "given" : "Maxim", "non-dropping-particle" : "", "parse-names" : false, "suffix" : "" }, { "dropping-particle" : "", "family" : "Marshall", "given" : "Kimberly a", "non-dropping-particle" : "", "parse-names" : false, "suffix" : "" }, { "dropping-particle" : "", "family" : "Phillippy", "given" : "Katherine H", "non-dropping-particle" : "", "parse-names" : false, "suffix" : "" }, { "dropping-particle" : "", "family" : "Sherman", "given" : "Patti M", "non-dropping-particle" : "", "parse-names" : false, "suffix" : "" }, { "dropping-particle" : "", "family" : "Holko", "given" : "Michelle", "non-dropping-particle" : "", "parse-names" : false, "suffix" : "" }, { "dropping-particle" : "", "family" : "Yefanov", "given" : "Andrey", "non-dropping-particle" : "", "parse-names" : false, "suffix" : "" }, { "dropping-particle" : "", "family" : "Lee", "given" : "Hyeseung", "non-dropping-particle" : "", "parse-names" : false, "suffix" : "" }, { "dropping-particle" : "", "family" : "Zhang", "given" : "Naigong", "non-dropping-particle" : "", "parse-names" : false, "suffix" : "" }, { "dropping-particle" : "", "family" : "Robertson", "given" : "Cynthia L", "non-dropping-particle" : "", "parse-names" : false, "suffix" : "" }, { "dropping-particle" : "", "family" : "Serova", "given" : "Nadezhda", "non-dropping-particle" : "", "parse-names" : false, "suffix" : "" }, { "dropping-particle" : "", "family" : "Davis", "given" : "Sean", "non-dropping-particle" : "", "parse-names" : false, "suffix" : "" }, { "dropping-particle" : "", "family" : "Soboleva", "given" : "Alexandra", "non-dropping-particle" : "", "parse-names" : false, "suffix" : "" } ], "container-title" : "Nucleic acids research", "id" : "ITEM-1", "issue" : "Database issue", "issued" : { "date-parts" : [ [ "2013", "1" ] ] }, "page" : "D991-5", "title" : "NCBI GEO: archive for functional genomics data sets--update.", "type" : "article-journal", "volume" : "41" }, "uris" : [ "http://www.mendeley.com/documents/?uuid=83326a20-22c9-4ebd-8568-a286ec04fedc" ] } ], "mendeley" : { "previouslyFormattedCitation" : "(Barrett et al. 2013)" }, "properties" : { "noteIndex" : 0 }, "schema" : "https://github.com/citation-style-language/schema/raw/master/csl-citation.json" }</w:instrText>
      </w:r>
      <w:r w:rsidR="00392CB4">
        <w:fldChar w:fldCharType="separate"/>
      </w:r>
      <w:r w:rsidR="00792948" w:rsidRPr="00792948">
        <w:rPr>
          <w:noProof/>
        </w:rPr>
        <w:t>(Barrett et al. 2013)</w:t>
      </w:r>
      <w:r w:rsidR="00392CB4">
        <w:fldChar w:fldCharType="end"/>
      </w:r>
      <w:r>
        <w:t xml:space="preserve">. RNA-Seq allows for quantitative, digital measurement of RNA expression across a physiologically-relevant range </w:t>
      </w:r>
      <w:r w:rsidR="00BD20CC">
        <w:fldChar w:fldCharType="begin" w:fldLock="1"/>
      </w:r>
      <w:r w:rsidR="00193400">
        <w:instrText>ADDIN CSL_CITATION { "citationItems" : [ { "id" : "ITEM-1", "itemData" : { "DOI" : "10.1101/gad.1788009", "ISSN" : "1549-5477", "PMID" : "19528315", "abstract" : "Recent papers have described the first application of high-throughput sequencing (HTS) technologies to the characterization of transcriptomes. These studies emphasize the tremendous power of this new technology, in terms of both profiling coverage and quantitative accuracy. Initial discoveries include the detection of substantial new transcript complexity, the elucidation of binding maps and regulatory properties of RNA-binding proteins, and new insights into the links between different steps in pre-mRNA processing. We review these findings, focusing on results from profiling mammalian transcriptomes. The strengths and limitations of HTS relative to microarray profiling are discussed. We also consider how future advances in HTS technology are likely to transform our understanding of integrated cellular networks operating at the RNA level.", "author" : [ { "dropping-particle" : "", "family" : "Blencowe", "given" : "Benjamin J", "non-dropping-particle" : "", "parse-names" : false, "suffix" : "" }, { "dropping-particle" : "", "family" : "Ahmad", "given" : "Sidrah", "non-dropping-particle" : "", "parse-names" : false, "suffix" : "" }, { "dropping-particle" : "", "family" : "Lee", "given" : "Leo J", "non-dropping-particle" : "", "parse-names" : false, "suffix" : "" } ], "container-title" : "Genes &amp; development", "id" : "ITEM-1", "issue" : "12", "issued" : { "date-parts" : [ [ "2009", "6", "15" ] ] }, "page" : "1379-86", "title" : "Current-generation high-throughput sequencing: deepening insights into mammalian transcriptomes.", "type" : "article-journal", "volume" : "23" }, "uris" : [ "http://www.mendeley.com/documents/?uuid=2e410bac-9a00-49ff-8cdd-0c74ee69a9bd" ] } ], "mendeley" : { "previouslyFormattedCitation" : "(Blencowe, Ahmad, and Lee 2009)" }, "properties" : { "noteIndex" : 0 }, "schema" : "https://github.com/citation-style-language/schema/raw/master/csl-citation.json" }</w:instrText>
      </w:r>
      <w:r w:rsidR="00BD20CC">
        <w:fldChar w:fldCharType="separate"/>
      </w:r>
      <w:r w:rsidR="00792948" w:rsidRPr="00792948">
        <w:rPr>
          <w:noProof/>
        </w:rPr>
        <w:t>(Blencowe, Ahmad, and Lee 2009)</w:t>
      </w:r>
      <w:r w:rsidR="00BD20CC">
        <w:fldChar w:fldCharType="end"/>
      </w:r>
      <w:r w:rsidR="00BD20CC">
        <w:t xml:space="preserve">. </w:t>
      </w:r>
      <w:r>
        <w:t>While simultaneously measuring gene expression, the data can be used for novel sequence discovery, measuring RNA-</w:t>
      </w:r>
      <w:r w:rsidR="00392CB4">
        <w:t xml:space="preserve">editing </w:t>
      </w:r>
      <w:r w:rsidR="00700EEA">
        <w:fldChar w:fldCharType="begin" w:fldLock="1"/>
      </w:r>
      <w:r w:rsidR="00193400">
        <w:instrText>ADDIN CSL_CITATION { "citationItems" : [ { "id" : "ITEM-1", "itemData" : { "DOI" : "10.1126/science.1207018", "ISSN" : "10959203", "PMID" : "21596952", "abstract" : "The transmission of information from DNA to RNA is a critical process. We compared RNA sequences from human B cells of 27 individuals to the corresponding DNA sequences from the same individuals and uncovered more than 10,000 exonic sites where the RNA sequences do not match that of the DNA. All 12 possible categories of discordances were observed. These differences were nonrandom as many sites were found in multiple individuals and in different cell types, including primary skin cells and brain tissues. Using mass spectrometry, we detected peptides that are translated from the discordant RNA sequences and thus do not correspond exactly to the DNA sequences. These widespread RNA-DNA differences in the human transcriptome provide a yet unexplored aspect of genome variation.", "author" : [ { "dropping-particle" : "", "family" : "Li", "given" : "M", "non-dropping-particle" : "", "parse-names" : false, "suffix" : "" }, { "dropping-particle" : "", "family" : "Wang", "given" : "I X", "non-dropping-particle" : "", "parse-names" : false, "suffix" : "" }, { "dropping-particle" : "", "family" : "Li", "given" : "Y", "non-dropping-particle" : "", "parse-names" : false, "suffix" : "" }, { "dropping-particle" : "", "family" : "Bruzel", "given" : "A", "non-dropping-particle" : "", "parse-names" : false, "suffix" : "" }, { "dropping-particle" : "", "family" : "Richards", "given" : "A L", "non-dropping-particle" : "", "parse-names" : false, "suffix" : "" }, { "dropping-particle" : "", "family" : "Toung", "given" : "J M", "non-dropping-particle" : "", "parse-names" : false, "suffix" : "" }, { "dropping-particle" : "", "family" : "Cheung", "given" : "V G", "non-dropping-particle" : "", "parse-names" : false, "suffix" : "" } ], "container-title" : "Science", "id" : "ITEM-1", "issued" : { "date-parts" : [ [ "2011" ] ] }, "page" : "53-8", "title" : "Widespread RNA and DNA sequence differences in the human transcriptome.", "type" : "article-journal", "volume" : "333" }, "uris" : [ "http://www.mendeley.com/documents/?uuid=d92cf7ed-bdfa-46dd-ba76-6a8b6d969d6f" ] } ], "mendeley" : { "previouslyFormattedCitation" : "(M. Li et al. 2011)" }, "properties" : { "noteIndex" : 0 }, "schema" : "https://github.com/citation-style-language/schema/raw/master/csl-citation.json" }</w:instrText>
      </w:r>
      <w:r w:rsidR="00700EEA">
        <w:fldChar w:fldCharType="separate"/>
      </w:r>
      <w:r w:rsidR="00F5541F" w:rsidRPr="00F5541F">
        <w:rPr>
          <w:noProof/>
        </w:rPr>
        <w:t>(M. Li et al. 2011)</w:t>
      </w:r>
      <w:r w:rsidR="00700EEA">
        <w:fldChar w:fldCharType="end"/>
      </w:r>
      <w:r>
        <w:t>, transcript assembly</w:t>
      </w:r>
      <w:r w:rsidR="00E46D77">
        <w:t xml:space="preserve"> </w:t>
      </w:r>
      <w:r w:rsidR="00E46D77">
        <w:fldChar w:fldCharType="begin" w:fldLock="1"/>
      </w:r>
      <w:r w:rsidR="00193400">
        <w:instrText>ADDIN CSL_CITATION { "citationItems" : [ { "id" : "ITEM-1", "itemData" : { "DOI" : "10.1038/nbt.1621", "ISSN" : "1087-0156", "author" : [ { "dropping-particle" : "", "family" : "Trapnell", "given" : "Cole", "non-dropping-particle" : "", "parse-names" : false, "suffix" : "" }, { "dropping-particle" : "", "family" : "Williams", "given" : "Brian A", "non-dropping-particle" : "", "parse-names" : false, "suffix" : "" }, { "dropping-particle" : "", "family" : "Pertea", "given" : "Geo", "non-dropping-particle" : "", "parse-names" : false, "suffix" : "" }, { "dropping-particle" : "", "family" : "Mortazavi", "given" : "Ali", "non-dropping-particle" : "", "parse-names" : false, "suffix" : "" }, { "dropping-particle" : "", "family" : "Kwan", "given" : "Gordon", "non-dropping-particle" : "", "parse-names" : false, "suffix" : "" }, { "dropping-particle" : "", "family" : "Baren", "given" : "Marijke J", "non-dropping-particle" : "van", "parse-names" : false, "suffix" : "" }, { "dropping-particle" : "", "family" : "Salzberg", "given" : "Steven L", "non-dropping-particle" : "", "parse-names" : false, "suffix" : "" }, { "dropping-particle" : "", "family" : "Wold", "given" : "Barbara J", "non-dropping-particle" : "", "parse-names" : false, "suffix" : "" }, { "dropping-particle" : "", "family" : "Pachter", "given" : "Lior", "non-dropping-particle" : "", "parse-names" : false, "suffix" : "" } ], "container-title" : "Nat Biotech", "id" : "ITEM-1", "issue" : "5", "issued" : { "date-parts" : [ [ "2010", "5" ] ] }, "page" : "511-515", "title" : "Transcript assembly and quantification by RNA-Seq reveals unannotated transcripts and isoform switching during cell differentiation", "type" : "article-journal", "volume" : "28" }, "uris" : [ "http://www.mendeley.com/documents/?uuid=cefd3c0d-bbd6-4626-9476-f819df0f4f69" ] } ], "mendeley" : { "previouslyFormattedCitation" : "(Trapnell et al. 2010)" }, "properties" : { "noteIndex" : 0 }, "schema" : "https://github.com/citation-style-language/schema/raw/master/csl-citation.json" }</w:instrText>
      </w:r>
      <w:r w:rsidR="00E46D77">
        <w:fldChar w:fldCharType="separate"/>
      </w:r>
      <w:r w:rsidR="00792948" w:rsidRPr="00792948">
        <w:rPr>
          <w:noProof/>
        </w:rPr>
        <w:t>(Trapnell et al. 2010)</w:t>
      </w:r>
      <w:r w:rsidR="00E46D77">
        <w:fldChar w:fldCharType="end"/>
      </w:r>
      <w:r>
        <w:t>, and by modifying the protocol or performing additional biochemical steps, can be used to investigate many aspects of RNA biology</w:t>
      </w:r>
      <w:r w:rsidR="005F2022">
        <w:t xml:space="preserve">; Also </w:t>
      </w:r>
      <w:r w:rsidR="005F2022" w:rsidRPr="00210B68">
        <w:rPr>
          <w:highlight w:val="lightGray"/>
        </w:rPr>
        <w:t>#Figure</w:t>
      </w:r>
      <w:r w:rsidR="005F2022">
        <w:t xml:space="preserve"> of my own design</w:t>
      </w:r>
      <w:r>
        <w:t xml:space="preserve">). </w:t>
      </w:r>
    </w:p>
    <w:p w14:paraId="4FB330C0" w14:textId="716DB9AB" w:rsidR="00B424FC" w:rsidRDefault="00B424FC" w:rsidP="004542BD">
      <w:pPr>
        <w:pStyle w:val="ThesisNormalCompressed"/>
      </w:pPr>
      <w:r>
        <w:t xml:space="preserve">Starting from the moment the RNA leaves the exit channel of the </w:t>
      </w:r>
      <w:proofErr w:type="gramStart"/>
      <w:r>
        <w:t>polymerase,</w:t>
      </w:r>
      <w:proofErr w:type="gramEnd"/>
      <w:r>
        <w:t xml:space="preserve"> the biology of RNA processing begins to occur. </w:t>
      </w:r>
      <w:r w:rsidR="00484ED7">
        <w:t>Many methodologies have been developed that enrich RNA-Seq libraries for a specific type of RNA molecule. For example,</w:t>
      </w:r>
      <w:r>
        <w:t xml:space="preserve"> measurement of nascent RNA </w:t>
      </w:r>
      <w:r w:rsidR="00484ED7">
        <w:t>can be performed via</w:t>
      </w:r>
      <w:r w:rsidR="00B610A7">
        <w:t xml:space="preserve"> GRO-Seq </w:t>
      </w:r>
      <w:r w:rsidR="00B610A7">
        <w:fldChar w:fldCharType="begin" w:fldLock="1"/>
      </w:r>
      <w:r w:rsidR="00193400">
        <w:instrText>ADDIN CSL_CITATION { "citationItems" : [ { "id" : "ITEM-1", "itemData" : { "PMID" : "19056941", "abstract" : "RNA polymerases are highly regulated molecular machines. We present a method (global run-on sequencing, GRO-seq) that maps the position, amount, and orientation of transcriptionally engaged RNA polymerases genome-wide. In this method, nuclear run-on RNA molecules are subjected to large-scale parallel sequencing and mapped to the genome. We show that peaks of promoter-proximal polymerase reside on approximately 30% of human genes, transcription extends beyond pre-messenger RNA 3' cleavage, and antisense transcription is prevalent. Additionally, most promoters have an engaged polymerase upstream and in an orientation opposite to the annotated gene. This divergent polymerase is associated with active genes but does not elongate effectively beyond the promoter. These results imply that the interplay between polymerases and regulators over broad promoter regions dictates the orientation and efficiency of productive transcription.", "author" : [ { "dropping-particle" : "", "family" : "Core", "given" : "Leighton J", "non-dropping-particle" : "", "parse-names" : false, "suffix" : "" }, { "dropping-particle" : "", "family" : "Waterfall", "given" : "Joshua J", "non-dropping-particle" : "", "parse-names" : false, "suffix" : "" }, { "dropping-particle" : "", "family" : "Lis", "given" : "John T", "non-dropping-particle" : "", "parse-names" : false, "suffix" : "" } ], "container-title" : "Science", "id" : "ITEM-1", "issued" : { "date-parts" : [ [ "2008" ] ] }, "page" : "1845-1848", "title" : "Nascent RNA sequencing reveals widespread pausing and divergent initiation at human promoters.", "type" : "article-journal", "volume" : "322" }, "uris" : [ "http://www.mendeley.com/documents/?uuid=37ea42a4-f516-43fb-940c-5a747faa7570" ] } ], "mendeley" : { "previouslyFormattedCitation" : "(Core, Waterfall, and Lis 2008)" }, "properties" : { "noteIndex" : 0 }, "schema" : "https://github.com/citation-style-language/schema/raw/master/csl-citation.json" }</w:instrText>
      </w:r>
      <w:r w:rsidR="00B610A7">
        <w:fldChar w:fldCharType="separate"/>
      </w:r>
      <w:r w:rsidR="00792948" w:rsidRPr="00792948">
        <w:rPr>
          <w:noProof/>
        </w:rPr>
        <w:t>(Core, Waterfall, and Lis 2008)</w:t>
      </w:r>
      <w:r w:rsidR="00B610A7">
        <w:fldChar w:fldCharType="end"/>
      </w:r>
      <w:r>
        <w:t>.</w:t>
      </w:r>
      <w:r w:rsidR="00CC10C3">
        <w:t xml:space="preserve"> </w:t>
      </w:r>
      <w:r>
        <w:t xml:space="preserve">Measuring the extremely complicated process of RNA turnover (referring to the </w:t>
      </w:r>
      <w:r w:rsidR="005F2022">
        <w:t>rate at which given RNAs are produced and degraded)</w:t>
      </w:r>
      <w:r w:rsidR="00626778">
        <w:t xml:space="preserve"> </w:t>
      </w:r>
      <w:r w:rsidR="00626778">
        <w:fldChar w:fldCharType="begin" w:fldLock="1"/>
      </w:r>
      <w:r w:rsidR="00193400">
        <w:instrText>ADDIN CSL_CITATION { "citationItems" : [ { "id" : "ITEM-1", "itemData" : { "DOI" : "10.1002/wrna.25", "ISSN" : "17577012", "PMID" : "21132108", "abstract" : "Maintenance of cellular function relies on the expression of genetic information with high fidelity, a process in which RNA molecules form an important link. mRNAs are intermediates that define the proteome, rRNAs and tRNAs are effector molecules that act together to decode mRNA sequence information, and small noncoding RNAs can regulate mRNA half-life and translatability. The steady-state levels of these RNAs occur through transcriptional and post-transcriptional regulatory mechanisms, of which RNA decay pathways are integral components. RNA decay can initiate from the ends of a transcript or through endonucleolytic cleavage, and numerous factors that catalyze or promote these reactions have been identified and characterized. The rate at which decay occurs depends on RNA sequence or structural elements and usually requires the RNA to be modified in a way that allows recruitment of the decay machinery to the transcript through the binding of accessory factors or small RNAs. The major RNA decay pathways also play important roles in the quality control of gene expression. Acting in both the nucleus and cytoplasm, multiple quality control factors monitor newly synthesized transcripts, or mRNAs undergoing translation, for properties essential to function, including structural integrity or the presence of complete open reading frames. Transcripts targeted by these surveillance mechanisms are rapidly shunted into conventional decay pathways where they are degraded rapidly to ensure that they do not interfere with the normal course of gene expression. Collectively, degradative mechanisms are important determinants of the extent of gene expression and play key roles in maintaining its accuracy.", "author" : [ { "dropping-particle" : "", "family" : "Ghosh", "given" : "Shubhendu", "non-dropping-particle" : "", "parse-names" : false, "suffix" : "" }, { "dropping-particle" : "", "family" : "Jacobson", "given" : "Allan", "non-dropping-particle" : "", "parse-names" : false, "suffix" : "" } ], "container-title" : "WIREs RNA", "id" : "ITEM-1", "issued" : { "date-parts" : [ [ "2010" ] ] }, "page" : "351-361", "title" : "RNA decay modulates gene expression and controls its fidelity.", "type" : "article-journal", "volume" : "1" }, "uris" : [ "http://www.mendeley.com/documents/?uuid=a1c4bc11-434e-43d8-8f84-3d3834ce8df3" ] } ], "mendeley" : { "previouslyFormattedCitation" : "(Ghosh and Jacobson 2010)" }, "properties" : { "noteIndex" : 0 }, "schema" : "https://github.com/citation-style-language/schema/raw/master/csl-citation.json" }</w:instrText>
      </w:r>
      <w:r w:rsidR="00626778">
        <w:fldChar w:fldCharType="separate"/>
      </w:r>
      <w:r w:rsidR="00792948" w:rsidRPr="00792948">
        <w:rPr>
          <w:noProof/>
        </w:rPr>
        <w:t>(Ghosh and Jacobson 2010)</w:t>
      </w:r>
      <w:r w:rsidR="00626778">
        <w:fldChar w:fldCharType="end"/>
      </w:r>
      <w:r w:rsidR="005F2022">
        <w:t>, can be done using XXX-Seq after incorporation of XX nucleotides or a biochemical handle such as biotin.</w:t>
      </w:r>
      <w:r w:rsidR="00CC10C3">
        <w:t xml:space="preserve"> </w:t>
      </w:r>
      <w:proofErr w:type="spellStart"/>
      <w:r w:rsidR="005F2022">
        <w:t>RNA</w:t>
      </w:r>
      <w:proofErr w:type="gramStart"/>
      <w:r w:rsidR="005F2022">
        <w:t>:protein</w:t>
      </w:r>
      <w:proofErr w:type="spellEnd"/>
      <w:proofErr w:type="gramEnd"/>
      <w:r w:rsidR="005F2022">
        <w:t xml:space="preserve"> interactions can be measured with or without crosslinking the protein to the RNA, via CLIP or RIP, respectively. Once an RNA has been fully transcribed, known processing steps such as Cap formation and </w:t>
      </w:r>
      <w:proofErr w:type="gramStart"/>
      <w:r w:rsidR="005F2022">
        <w:t>poly(</w:t>
      </w:r>
      <w:proofErr w:type="gramEnd"/>
      <w:r w:rsidR="005F2022">
        <w:t>A) tail formation can be measured using any of t</w:t>
      </w:r>
      <w:r w:rsidR="00700EEA">
        <w:t xml:space="preserve">he Cap-Seq/CAGE methodologies </w:t>
      </w:r>
      <w:r w:rsidR="00700EEA">
        <w:fldChar w:fldCharType="begin" w:fldLock="1"/>
      </w:r>
      <w:r w:rsidR="00193400">
        <w:instrText>ADDIN CSL_CITATION { "citationItems" : [ { "id" : "ITEM-1", "itemData" : { "abstract" : "We introduce cap analysis gene expression (CAGE), which is based on preparation and sequencing of concatamers of DNA tags deriving from the initial 20 nucleotides from 5' end mRNAs. CAGE allows high-throughout gene expression analysis and the profiling of transcriptional start points (TSP), including promoter usage analysis. By analyzing four libraries (brain, cortex, hippocampus, and cerebellum), we redefined more accurately the TSPs of 11-27% of the analyzed transcriptional units that were hit. The frequency of CAGE tags correlates well with results from other analyses, such as serial analysis of gene expression, and furthermore maps the TSPs more accurately, including in tissue-specific cases. The high-throughput nature of this technology paves the way for understanding gene networks via correlation of promoter usage and gene transcriptional factor expression.", "author" : [ { "dropping-particle" : "", "family" : "Shiraki", "given" : "Toshiyuki", "non-dropping-particle" : "", "parse-names" : false, "suffix" : "" }, { "dropping-particle" : "", "family" : "Kondo", "given" : "Shinji", "non-dropping-particle" : "", "parse-names" : false, "suffix" : "" }, { "dropping-particle" : "", "family" : "Katayama", "given" : "Shintaro", "non-dropping-particle" : "", "parse-names" : false, "suffix" : "" }, { "dropping-particle" : "", "family" : "Waki", "given" : "Kazunori", "non-dropping-particle" : "", "parse-names" : false, "suffix" : "" }, { "dropping-particle" : "", "family" : "Kasukawa", "given" : "Takeya", "non-dropping-particle" : "", "parse-names" : false, "suffix" : "" }, { "dropping-particle" : "", "family" : "Kawaji", "given" : "Hideya", "non-dropping-particle" : "", "parse-names" : false, "suffix" : "" }, { "dropping-particle" : "", "family" : "Kodzius", "given" : "Rimantas", "non-dropping-particle" : "", "parse-names" : false, "suffix" : "" }, { "dropping-particle" : "", "family" : "Watahiki", "given" : "Akira", "non-dropping-particle" : "", "parse-names" : false, "suffix" : "" }, { "dropping-particle" : "", "family" : "Nakamura", "given" : "Mari", "non-dropping-particle" : "", "parse-names" : false, "suffix" : "" }, { "dropping-particle" : "", "family" : "Arakawa", "given" : "Takahiro", "non-dropping-particle" : "", "parse-names" : false, "suffix" : "" }, { "dropping-particle" : "", "family" : "Fukuda", "given" : "Shiro", "non-dropping-particle" : "", "parse-names" : false, "suffix" : "" }, { "dropping-particle" : "", "family" : "Sasaki", "given" : "Daisuke", "non-dropping-particle" : "", "parse-names" : false, "suffix" : "" }, { "dropping-particle" : "", "family" : "Podhajska", "given" : "Anna", "non-dropping-particle" : "", "parse-names" : false, "suffix" : "" }, { "dropping-particle" : "", "family" : "Harbers", "given" : "Matthias", "non-dropping-particle" : "", "parse-names" : false, "suffix" : "" }, { "dropping-particle" : "", "family" : "Kawai", "given" : "Jun", "non-dropping-particle" : "", "parse-names" : false, "suffix" : "" }, { "dropping-particle" : "", "family" : "Carninci", "given" : "Piero", "non-dropping-particle" : "", "parse-names" : false, "suffix" : "" }, { "dropping-particle" : "", "family" : "Hayashizaki", "given" : "Yoshihide", "non-dropping-particle" : "", "parse-names" : false, "suffix" : "" } ], "container-title" : "Proceedings of the National Academy of Sciences of the United States of America", "id" : "ITEM-1", "issued" : { "date-parts" : [ [ "2003" ] ] }, "page" : "15776-15781", "title" : "Cap analysis gene expression for high-throughput analysis of transcriptional starting point and identification of promoter usage", "type" : "article-journal", "volume" : "100" }, "uris" : [ "http://www.mendeley.com/documents/?uuid=b22dbcee-01af-43f4-81be-1c4999ceb990" ] } ], "mendeley" : { "previouslyFormattedCitation" : "(Shiraki et al. 2003)" }, "properties" : { "noteIndex" : 0 }, "schema" : "https://github.com/citation-style-language/schema/raw/master/csl-citation.json" }</w:instrText>
      </w:r>
      <w:r w:rsidR="00700EEA">
        <w:fldChar w:fldCharType="separate"/>
      </w:r>
      <w:r w:rsidR="00792948" w:rsidRPr="00792948">
        <w:rPr>
          <w:noProof/>
        </w:rPr>
        <w:t>(Shiraki et al. 2003)</w:t>
      </w:r>
      <w:r w:rsidR="00700EEA">
        <w:fldChar w:fldCharType="end"/>
      </w:r>
      <w:r w:rsidR="005F2022">
        <w:t xml:space="preserve">, or PAS-Seq </w:t>
      </w:r>
      <w:r w:rsidR="0082276A">
        <w:fldChar w:fldCharType="begin" w:fldLock="1"/>
      </w:r>
      <w:r w:rsidR="00193400">
        <w:instrText>ADDIN CSL_CITATION { "citationItems" : [ { "id" : "ITEM-1", "itemData" : { "DOI" : "10.1261/rna.2581711", "abstract" : "Alternative polyadenylation (APA) of mRNAs has emerged as an important mechanism for post-transcriptional gene regulation in higher eukaryotes. Although microarrays have recently been used to characterize APA globally, they have a number of serious limitations that prevents comprehensive and highly quantitative analysis. To better characterize APA and its regulation, we have developed a deep sequencing-based method called Poly(A) Site Sequencing (PAS-Seq) for quantitatively profiling RNA polyadenylation at the transcriptome level. PAS-Seq not only accurately and comprehensively identifies poly(A) junctions in mRNAs and noncoding RNAs, but also provides quantitative information on the relative abundance of polyadenylated RNAs. PAS-Seq analyses of human and mouse transcriptomes showed that 40%\u201350% of all expressed genes produce alternatively polyadenylated mRNAs. Furthermore, our study detected evolutionarily conserved polyadenylation of histone mRNAs and revealed novel features of mitochondrial RNA polyadenylation. Finally, PAS-Seq analyses of mouse embryonic stem (ES) cells, neural stem/progenitor (NSP) cells, and neurons not only identified more poly(A) sites than what was found in the entire mouse EST database, but also detected significant changes in the global APA profile that lead to lengthening of 3\u2032 untranslated regions (UTR) in many mRNAs during stem cell differentiation. Together, our PAS-Seq analyses revealed a complex landscape of RNA polyadenylation in mammalian cells and the dynamic regulation of APA during stem cell differentiation.", "author" : [ { "dropping-particle" : "", "family" : "Shepard", "given" : "Peter J.", "non-dropping-particle" : "", "parse-names" : false, "suffix" : "" }, { "dropping-particle" : "", "family" : "Choi", "given" : "Eun-A", "non-dropping-particle" : "", "parse-names" : false, "suffix" : "" }, { "dropping-particle" : "", "family" : "Lu", "given" : "Jente", "non-dropping-particle" : "", "parse-names" : false, "suffix" : "" }, { "dropping-particle" : "", "family" : "Flanagan", "given" : "Lisa A.", "non-dropping-particle" : "", "parse-names" : false, "suffix" : "" }, { "dropping-particle" : "", "family" : "Hertel", "given" : "Klemens J.", "non-dropping-particle" : "", "parse-names" : false, "suffix" : "" }, { "dropping-particle" : "", "family" : "Shi", "given" : "Yongsheng", "non-dropping-particle" : "", "parse-names" : false, "suffix" : "" } ], "container-title" : "RNA", "id" : "ITEM-1", "issue" : "4", "issued" : { "date-parts" : [ [ "2011", "4" ] ] }, "page" : "761 -772", "title" : "Complex and dynamic landscape of RNA polyadenylation revealed by PAS-Seq", "type" : "article-journal", "volume" : "17" }, "uris" : [ "http://www.mendeley.com/documents/?uuid=7318c018-46f3-4f34-86d4-f9b7b0db684c" ] } ], "mendeley" : { "previouslyFormattedCitation" : "(Shepard et al. 2011)" }, "properties" : { "noteIndex" : 0 }, "schema" : "https://github.com/citation-style-language/schema/raw/master/csl-citation.json" }</w:instrText>
      </w:r>
      <w:r w:rsidR="0082276A">
        <w:fldChar w:fldCharType="separate"/>
      </w:r>
      <w:r w:rsidR="00792948" w:rsidRPr="00792948">
        <w:rPr>
          <w:noProof/>
        </w:rPr>
        <w:t>(Shepard et al. 2011)</w:t>
      </w:r>
      <w:r w:rsidR="0082276A">
        <w:fldChar w:fldCharType="end"/>
      </w:r>
      <w:r w:rsidR="0082276A">
        <w:t xml:space="preserve">. </w:t>
      </w:r>
      <w:r w:rsidR="005F2022">
        <w:t xml:space="preserve">With appropriate size-selection steps, small RNAs </w:t>
      </w:r>
      <w:r w:rsidR="00B610A7">
        <w:fldChar w:fldCharType="begin" w:fldLock="1"/>
      </w:r>
      <w:r w:rsidR="00193400">
        <w:instrText>ADDIN CSL_CITATION { "citationItems" : [ { "id" : "ITEM-1", "itemData" : { "DOI" : "10.1126/science.1157396", "ISSN" : "0036-8075, 1095-9203", "abstract" : "Small interfering RNAs (siRNAs) direct RNA interference (RNAi) in eukaryotes. In flies, somatic cells produce siRNAs from exogenous double-stranded RNA (dsRNA) as a defense against viral infection. We identified endogenous siRNAs (endo-siRNAs), 21 nucleotides in length, that correspond to transposons and heterochromatic sequences in the somatic cells of Drosophila melanogaster. We also detected endo-siRNAs complementary to messenger RNAs (mRNAs); these siRNAs disproportionately mapped to the complementary regions of overlapping mRNAs predicted to form double-stranded RNA in vivo. Normal accumulation of somatic endo-siRNAs requires the siRNA-generating ribonuclease Dicer-2 and the RNAi effector protein Argonaute2 (Ago2). We propose that endo-siRNAs generated by the fly RNAi pathway silence selfish genetic elements in the soma, much as Piwi-interacting RNAs do in the germ line.", "author" : [ { "dropping-particle" : "", "family" : "Ghildiyal", "given" : "Megha", "non-dropping-particle" : "", "parse-names" : false, "suffix" : "" }, { "dropping-particle" : "", "family" : "Seitz", "given" : "Herv\u00e9", "non-dropping-particle" : "", "parse-names" : false, "suffix" : "" }, { "dropping-particle" : "", "family" : "Horwich", "given" : "Michael D", "non-dropping-particle" : "", "parse-names" : false, "suffix" : "" }, { "dropping-particle" : "", "family" : "Li", "given" : "Chengjian", "non-dropping-particle" : "", "parse-names" : false, "suffix" : "" }, { "dropping-particle" : "", "family" : "Du", "given" : "Tingting", "non-dropping-particle" : "", "parse-names" : false, "suffix" : "" }, { "dropping-particle" : "", "family" : "Lee", "given" : "Soohyun", "non-dropping-particle" : "", "parse-names" : false, "suffix" : "" }, { "dropping-particle" : "", "family" : "Xu", "given" : "Jia", "non-dropping-particle" : "", "parse-names" : false, "suffix" : "" }, { "dropping-particle" : "", "family" : "Kittler", "given" : "Ellen L. W", "non-dropping-particle" : "", "parse-names" : false, "suffix" : "" }, { "dropping-particle" : "", "family" : "Zapp", "given" : "Maria L", "non-dropping-particle" : "", "parse-names" : false, "suffix" : "" }, { "dropping-particle" : "", "family" : "Weng", "given" : "Zhiping", "non-dropping-particle" : "", "parse-names" : false, "suffix" : "" }, { "dropping-particle" : "", "family" : "Zamore", "given" : "Phillip D", "non-dropping-particle" : "", "parse-names" : false, "suffix" : "" } ], "container-title" : "Science", "id" : "ITEM-1", "issue" : "5879", "issued" : { "date-parts" : [ [ "2008", "5" ] ] }, "page" : "1077-1081", "title" : "Endogenous siRNAs Derived from Transposons and mRNAs in Drosophila Somatic Cells", "type" : "article-journal", "volume" : "320" }, "uris" : [ "http://www.mendeley.com/documents/?uuid=80319667-fc05-4edd-8269-1b221c985342" ] } ], "mendeley" : { "previouslyFormattedCitation" : "(Ghildiyal et al. 2008)" }, "properties" : { "noteIndex" : 0 }, "schema" : "https://github.com/citation-style-language/schema/raw/master/csl-citation.json" }</w:instrText>
      </w:r>
      <w:r w:rsidR="00B610A7">
        <w:fldChar w:fldCharType="separate"/>
      </w:r>
      <w:r w:rsidR="00792948" w:rsidRPr="00792948">
        <w:rPr>
          <w:noProof/>
        </w:rPr>
        <w:t>(Ghildiyal et al. 2008)</w:t>
      </w:r>
      <w:r w:rsidR="00B610A7">
        <w:fldChar w:fldCharType="end"/>
      </w:r>
      <w:r w:rsidR="005F2022">
        <w:t xml:space="preserve"> can also be captured into a sequencing library.</w:t>
      </w:r>
      <w:r w:rsidR="00CC10C3">
        <w:t xml:space="preserve"> </w:t>
      </w:r>
      <w:r w:rsidR="005F2022">
        <w:t>Finally, traditional RNA-</w:t>
      </w:r>
      <w:proofErr w:type="gramStart"/>
      <w:r w:rsidR="005F2022">
        <w:t>Seq,</w:t>
      </w:r>
      <w:proofErr w:type="gramEnd"/>
      <w:r w:rsidR="005F2022">
        <w:t xml:space="preserve"> can effectively capture fragments of all of the above mentioned libraries, even though it is mainly associated with measurement or analysis of traditional mRNAs</w:t>
      </w:r>
      <w:r w:rsidR="00484ED7">
        <w:t>.</w:t>
      </w:r>
    </w:p>
    <w:p w14:paraId="71BD5401" w14:textId="77777777" w:rsidR="00A74CB5" w:rsidRDefault="00A74CB5" w:rsidP="004542BD">
      <w:pPr>
        <w:pStyle w:val="ThesisNormalCompressed"/>
      </w:pPr>
    </w:p>
    <w:p w14:paraId="074CAB3E" w14:textId="23522D30" w:rsidR="00A74CB5" w:rsidRDefault="00A74CB5" w:rsidP="004542BD">
      <w:pPr>
        <w:pStyle w:val="ThesisNormalCompressed"/>
      </w:pPr>
      <w:r w:rsidRPr="00A74CB5">
        <w:t>&lt;Need to add PAL-Seq to the figure below&gt; See Paper Phil sent out from the Burge lab.</w:t>
      </w:r>
    </w:p>
    <w:p w14:paraId="7071C729" w14:textId="0B44A67A" w:rsidR="005700A5" w:rsidRDefault="005700A5" w:rsidP="004542BD">
      <w:pPr>
        <w:pStyle w:val="ThesisNormalCompressed"/>
      </w:pPr>
      <w:r>
        <w:t xml:space="preserve">&lt;Also we have TAIL-Seq from the Kim Lab&gt; </w:t>
      </w:r>
    </w:p>
    <w:p w14:paraId="4224679D"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proofErr w:type="gramStart"/>
      <w:r w:rsidRPr="005700A5">
        <w:rPr>
          <w:rFonts w:ascii="Times" w:hAnsi="Times" w:cs="Times New Roman"/>
          <w:sz w:val="20"/>
          <w:szCs w:val="20"/>
        </w:rPr>
        <w:t xml:space="preserve">Chang, </w:t>
      </w:r>
      <w:proofErr w:type="spellStart"/>
      <w:r w:rsidRPr="005700A5">
        <w:rPr>
          <w:rFonts w:ascii="Times" w:hAnsi="Times" w:cs="Times New Roman"/>
          <w:sz w:val="20"/>
          <w:szCs w:val="20"/>
        </w:rPr>
        <w:t>Hyeshik</w:t>
      </w:r>
      <w:proofErr w:type="spellEnd"/>
      <w:r w:rsidRPr="005700A5">
        <w:rPr>
          <w:rFonts w:ascii="Times" w:hAnsi="Times" w:cs="Times New Roman"/>
          <w:sz w:val="20"/>
          <w:szCs w:val="20"/>
        </w:rPr>
        <w:t xml:space="preserve">, </w:t>
      </w:r>
      <w:proofErr w:type="spellStart"/>
      <w:r w:rsidRPr="005700A5">
        <w:rPr>
          <w:rFonts w:ascii="Times" w:hAnsi="Times" w:cs="Times New Roman"/>
          <w:sz w:val="20"/>
          <w:szCs w:val="20"/>
        </w:rPr>
        <w:t>Jaechul</w:t>
      </w:r>
      <w:proofErr w:type="spellEnd"/>
      <w:r w:rsidRPr="005700A5">
        <w:rPr>
          <w:rFonts w:ascii="Times" w:hAnsi="Times" w:cs="Times New Roman"/>
          <w:sz w:val="20"/>
          <w:szCs w:val="20"/>
        </w:rPr>
        <w:t xml:space="preserve"> Lim, </w:t>
      </w:r>
      <w:proofErr w:type="spellStart"/>
      <w:r w:rsidRPr="005700A5">
        <w:rPr>
          <w:rFonts w:ascii="Times" w:hAnsi="Times" w:cs="Times New Roman"/>
          <w:sz w:val="20"/>
          <w:szCs w:val="20"/>
        </w:rPr>
        <w:t>Minju</w:t>
      </w:r>
      <w:proofErr w:type="spellEnd"/>
      <w:r w:rsidRPr="005700A5">
        <w:rPr>
          <w:rFonts w:ascii="Times" w:hAnsi="Times" w:cs="Times New Roman"/>
          <w:sz w:val="20"/>
          <w:szCs w:val="20"/>
        </w:rPr>
        <w:t xml:space="preserve"> Ha, and V. </w:t>
      </w:r>
      <w:proofErr w:type="spellStart"/>
      <w:r w:rsidRPr="005700A5">
        <w:rPr>
          <w:rFonts w:ascii="Times" w:hAnsi="Times" w:cs="Times New Roman"/>
          <w:sz w:val="20"/>
          <w:szCs w:val="20"/>
        </w:rPr>
        <w:t>Narry</w:t>
      </w:r>
      <w:proofErr w:type="spellEnd"/>
      <w:r w:rsidRPr="005700A5">
        <w:rPr>
          <w:rFonts w:ascii="Times" w:hAnsi="Times" w:cs="Times New Roman"/>
          <w:sz w:val="20"/>
          <w:szCs w:val="20"/>
        </w:rPr>
        <w:t xml:space="preserve"> Kim.</w:t>
      </w:r>
      <w:proofErr w:type="gramEnd"/>
      <w:r w:rsidRPr="005700A5">
        <w:rPr>
          <w:rFonts w:ascii="Times" w:hAnsi="Times" w:cs="Times New Roman"/>
          <w:sz w:val="20"/>
          <w:szCs w:val="20"/>
        </w:rPr>
        <w:t xml:space="preserve"> 2014. “TAIL-Seq: Genome-Wide Determination of </w:t>
      </w:r>
      <w:proofErr w:type="gramStart"/>
      <w:r w:rsidRPr="005700A5">
        <w:rPr>
          <w:rFonts w:ascii="Times" w:hAnsi="Times" w:cs="Times New Roman"/>
          <w:sz w:val="20"/>
          <w:szCs w:val="20"/>
        </w:rPr>
        <w:t>Poly(</w:t>
      </w:r>
      <w:proofErr w:type="gramEnd"/>
      <w:r w:rsidRPr="005700A5">
        <w:rPr>
          <w:rFonts w:ascii="Times" w:hAnsi="Times" w:cs="Times New Roman"/>
          <w:sz w:val="20"/>
          <w:szCs w:val="20"/>
        </w:rPr>
        <w:t>A) Tail Length and 3</w:t>
      </w:r>
      <w:r w:rsidRPr="005700A5">
        <w:rPr>
          <w:rFonts w:ascii="Times New Roman" w:hAnsi="Times New Roman" w:cs="Times New Roman"/>
          <w:sz w:val="20"/>
          <w:szCs w:val="20"/>
        </w:rPr>
        <w:t>′</w:t>
      </w:r>
      <w:r w:rsidRPr="005700A5">
        <w:rPr>
          <w:rFonts w:ascii="Times" w:hAnsi="Times" w:cs="Times New Roman"/>
          <w:sz w:val="20"/>
          <w:szCs w:val="20"/>
        </w:rPr>
        <w:t xml:space="preserve"> End Modifications.” </w:t>
      </w:r>
      <w:r w:rsidRPr="005700A5">
        <w:rPr>
          <w:rFonts w:ascii="Times" w:hAnsi="Times" w:cs="Times New Roman"/>
          <w:i/>
          <w:iCs/>
          <w:sz w:val="20"/>
          <w:szCs w:val="20"/>
        </w:rPr>
        <w:t>Molecular Cell</w:t>
      </w:r>
      <w:r w:rsidRPr="005700A5">
        <w:rPr>
          <w:rFonts w:ascii="Times" w:hAnsi="Times" w:cs="Times New Roman"/>
          <w:sz w:val="20"/>
          <w:szCs w:val="20"/>
        </w:rPr>
        <w:t xml:space="preserve"> (February): 1–9. </w:t>
      </w:r>
      <w:proofErr w:type="gramStart"/>
      <w:r w:rsidRPr="005700A5">
        <w:rPr>
          <w:rFonts w:ascii="Times" w:hAnsi="Times" w:cs="Times New Roman"/>
          <w:sz w:val="20"/>
          <w:szCs w:val="20"/>
        </w:rPr>
        <w:t>doi:10.1016</w:t>
      </w:r>
      <w:proofErr w:type="gramEnd"/>
      <w:r w:rsidRPr="005700A5">
        <w:rPr>
          <w:rFonts w:ascii="Times" w:hAnsi="Times" w:cs="Times New Roman"/>
          <w:sz w:val="20"/>
          <w:szCs w:val="20"/>
        </w:rPr>
        <w:t>/j.molcel.2014.02.007. http://linkinghub.elsevier.com/retrieve/pii/S109727651400121X.</w:t>
      </w:r>
    </w:p>
    <w:p w14:paraId="09A7C5E2" w14:textId="77777777" w:rsidR="005700A5" w:rsidRPr="005700A5" w:rsidRDefault="005700A5" w:rsidP="005700A5">
      <w:pPr>
        <w:spacing w:before="100" w:beforeAutospacing="1" w:after="100" w:afterAutospacing="1" w:line="240" w:lineRule="auto"/>
        <w:ind w:left="480" w:hanging="480"/>
        <w:rPr>
          <w:rFonts w:ascii="Times" w:hAnsi="Times" w:cs="Times New Roman"/>
          <w:sz w:val="20"/>
          <w:szCs w:val="20"/>
        </w:rPr>
      </w:pPr>
      <w:proofErr w:type="spellStart"/>
      <w:r w:rsidRPr="005700A5">
        <w:rPr>
          <w:rFonts w:ascii="Times" w:hAnsi="Times" w:cs="Times New Roman"/>
          <w:sz w:val="20"/>
          <w:szCs w:val="20"/>
        </w:rPr>
        <w:t>Subtelny</w:t>
      </w:r>
      <w:proofErr w:type="spellEnd"/>
      <w:r w:rsidRPr="005700A5">
        <w:rPr>
          <w:rFonts w:ascii="Times" w:hAnsi="Times" w:cs="Times New Roman"/>
          <w:sz w:val="20"/>
          <w:szCs w:val="20"/>
        </w:rPr>
        <w:t xml:space="preserve">, Alexander O., Stephen W. </w:t>
      </w:r>
      <w:proofErr w:type="spellStart"/>
      <w:r w:rsidRPr="005700A5">
        <w:rPr>
          <w:rFonts w:ascii="Times" w:hAnsi="Times" w:cs="Times New Roman"/>
          <w:sz w:val="20"/>
          <w:szCs w:val="20"/>
        </w:rPr>
        <w:t>Eichhorn</w:t>
      </w:r>
      <w:proofErr w:type="spellEnd"/>
      <w:r w:rsidRPr="005700A5">
        <w:rPr>
          <w:rFonts w:ascii="Times" w:hAnsi="Times" w:cs="Times New Roman"/>
          <w:sz w:val="20"/>
          <w:szCs w:val="20"/>
        </w:rPr>
        <w:t xml:space="preserve">, Grace R. Chen, Hazel </w:t>
      </w:r>
      <w:proofErr w:type="spellStart"/>
      <w:r w:rsidRPr="005700A5">
        <w:rPr>
          <w:rFonts w:ascii="Times" w:hAnsi="Times" w:cs="Times New Roman"/>
          <w:sz w:val="20"/>
          <w:szCs w:val="20"/>
        </w:rPr>
        <w:t>Sive</w:t>
      </w:r>
      <w:proofErr w:type="spellEnd"/>
      <w:r w:rsidRPr="005700A5">
        <w:rPr>
          <w:rFonts w:ascii="Times" w:hAnsi="Times" w:cs="Times New Roman"/>
          <w:sz w:val="20"/>
          <w:szCs w:val="20"/>
        </w:rPr>
        <w:t xml:space="preserve">, and David P. </w:t>
      </w:r>
      <w:proofErr w:type="spellStart"/>
      <w:r w:rsidRPr="005700A5">
        <w:rPr>
          <w:rFonts w:ascii="Times" w:hAnsi="Times" w:cs="Times New Roman"/>
          <w:sz w:val="20"/>
          <w:szCs w:val="20"/>
        </w:rPr>
        <w:t>Bartel</w:t>
      </w:r>
      <w:proofErr w:type="spellEnd"/>
      <w:r w:rsidRPr="005700A5">
        <w:rPr>
          <w:rFonts w:ascii="Times" w:hAnsi="Times" w:cs="Times New Roman"/>
          <w:sz w:val="20"/>
          <w:szCs w:val="20"/>
        </w:rPr>
        <w:t>. 2014. “</w:t>
      </w:r>
      <w:proofErr w:type="gramStart"/>
      <w:r w:rsidRPr="005700A5">
        <w:rPr>
          <w:rFonts w:ascii="Times" w:hAnsi="Times" w:cs="Times New Roman"/>
          <w:sz w:val="20"/>
          <w:szCs w:val="20"/>
        </w:rPr>
        <w:t>Poly(</w:t>
      </w:r>
      <w:proofErr w:type="gramEnd"/>
      <w:r w:rsidRPr="005700A5">
        <w:rPr>
          <w:rFonts w:ascii="Times" w:hAnsi="Times" w:cs="Times New Roman"/>
          <w:sz w:val="20"/>
          <w:szCs w:val="20"/>
        </w:rPr>
        <w:t xml:space="preserve">A)-Tail Profiling Reveals an Embryonic Switch in Translational Control.” </w:t>
      </w:r>
      <w:proofErr w:type="gramStart"/>
      <w:r w:rsidRPr="005700A5">
        <w:rPr>
          <w:rFonts w:ascii="Times" w:hAnsi="Times" w:cs="Times New Roman"/>
          <w:i/>
          <w:iCs/>
          <w:sz w:val="20"/>
          <w:szCs w:val="20"/>
        </w:rPr>
        <w:t>Nature</w:t>
      </w:r>
      <w:r w:rsidRPr="005700A5">
        <w:rPr>
          <w:rFonts w:ascii="Times" w:hAnsi="Times" w:cs="Times New Roman"/>
          <w:sz w:val="20"/>
          <w:szCs w:val="20"/>
        </w:rPr>
        <w:t xml:space="preserve"> (January 29).</w:t>
      </w:r>
      <w:proofErr w:type="gramEnd"/>
      <w:r w:rsidRPr="005700A5">
        <w:rPr>
          <w:rFonts w:ascii="Times" w:hAnsi="Times" w:cs="Times New Roman"/>
          <w:sz w:val="20"/>
          <w:szCs w:val="20"/>
        </w:rPr>
        <w:t xml:space="preserve"> </w:t>
      </w:r>
      <w:proofErr w:type="gramStart"/>
      <w:r w:rsidRPr="005700A5">
        <w:rPr>
          <w:rFonts w:ascii="Times" w:hAnsi="Times" w:cs="Times New Roman"/>
          <w:sz w:val="20"/>
          <w:szCs w:val="20"/>
        </w:rPr>
        <w:t>doi:10.1038</w:t>
      </w:r>
      <w:proofErr w:type="gramEnd"/>
      <w:r w:rsidRPr="005700A5">
        <w:rPr>
          <w:rFonts w:ascii="Times" w:hAnsi="Times" w:cs="Times New Roman"/>
          <w:sz w:val="20"/>
          <w:szCs w:val="20"/>
        </w:rPr>
        <w:t>/nature13007. http://www.nature.com/doifinder/10.1038/nature13007.</w:t>
      </w:r>
    </w:p>
    <w:p w14:paraId="57F27378" w14:textId="77777777" w:rsidR="005700A5" w:rsidRDefault="005700A5" w:rsidP="004542BD">
      <w:pPr>
        <w:pStyle w:val="ThesisNormalCompressed"/>
      </w:pPr>
    </w:p>
    <w:p w14:paraId="045F2C66" w14:textId="77777777" w:rsidR="005700A5" w:rsidRPr="00A74CB5" w:rsidRDefault="005700A5" w:rsidP="004542BD">
      <w:pPr>
        <w:pStyle w:val="ThesisNormalCompressed"/>
      </w:pPr>
    </w:p>
    <w:p w14:paraId="62AB2235" w14:textId="77777777" w:rsidR="002A6CF3" w:rsidRDefault="002A6CF3" w:rsidP="004542BD">
      <w:pPr>
        <w:pStyle w:val="Figure-02-Figure"/>
      </w:pPr>
      <w:r>
        <w:drawing>
          <wp:inline distT="0" distB="0" distL="0" distR="0" wp14:anchorId="3855BD20" wp14:editId="04CF0D83">
            <wp:extent cx="4851072" cy="6275294"/>
            <wp:effectExtent l="0" t="0" r="635" b="0"/>
            <wp:docPr id="31" name="Picture 31" descr="Macintosh HD:Users:royc:Dropbox:Thesis:Figures:01-Introduction:RNA_Sequencing_methodlog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1-Introduction:RNA_Sequencing_methodlogy.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1601" cy="6275978"/>
                    </a:xfrm>
                    <a:prstGeom prst="rect">
                      <a:avLst/>
                    </a:prstGeom>
                    <a:noFill/>
                    <a:ln>
                      <a:noFill/>
                    </a:ln>
                  </pic:spPr>
                </pic:pic>
              </a:graphicData>
            </a:graphic>
          </wp:inline>
        </w:drawing>
      </w:r>
    </w:p>
    <w:p w14:paraId="65C3F0EA" w14:textId="19FCE804" w:rsidR="002A6CF3" w:rsidRDefault="002A6CF3" w:rsidP="00EE5BD2">
      <w:pPr>
        <w:pStyle w:val="Figure-01-Title"/>
      </w:pPr>
      <w:bookmarkStart w:id="45" w:name="_Toc256001336"/>
      <w:r>
        <w:t xml:space="preserve">Figure </w:t>
      </w:r>
      <w:r w:rsidR="00EB0E32">
        <w:fldChar w:fldCharType="begin"/>
      </w:r>
      <w:r w:rsidR="00EB0E32">
        <w:instrText xml:space="preserve"> STYLEREF 1 \s </w:instrText>
      </w:r>
      <w:r w:rsidR="00EB0E32">
        <w:fldChar w:fldCharType="separate"/>
      </w:r>
      <w:r w:rsidR="00815449">
        <w:rPr>
          <w:noProof/>
        </w:rPr>
        <w:t>1</w:t>
      </w:r>
      <w:r w:rsidR="00EB0E32">
        <w:rPr>
          <w:noProof/>
        </w:rPr>
        <w:fldChar w:fldCharType="end"/>
      </w:r>
      <w:r w:rsidR="009947D8">
        <w:noBreakHyphen/>
      </w:r>
      <w:r w:rsidR="00EB0E32">
        <w:fldChar w:fldCharType="begin"/>
      </w:r>
      <w:r w:rsidR="00EB0E32">
        <w:instrText xml:space="preserve"> SEQ Figure \* A</w:instrText>
      </w:r>
      <w:r w:rsidR="00EB0E32">
        <w:instrText xml:space="preserve">RABIC \s 1 </w:instrText>
      </w:r>
      <w:r w:rsidR="00EB0E32">
        <w:fldChar w:fldCharType="separate"/>
      </w:r>
      <w:r w:rsidR="00815449">
        <w:rPr>
          <w:noProof/>
        </w:rPr>
        <w:t>3</w:t>
      </w:r>
      <w:r w:rsidR="00EB0E32">
        <w:rPr>
          <w:noProof/>
        </w:rPr>
        <w:fldChar w:fldCharType="end"/>
      </w:r>
      <w:r>
        <w:t>, Methods for HTS of RNA</w:t>
      </w:r>
      <w:bookmarkEnd w:id="45"/>
    </w:p>
    <w:p w14:paraId="3B39D057" w14:textId="5867877B" w:rsidR="009539D4" w:rsidRDefault="009539D4" w:rsidP="004542BD">
      <w:pPr>
        <w:pStyle w:val="ThesisNormalCompressed"/>
      </w:pPr>
      <w:r>
        <w:t xml:space="preserve">RNA-Seq and its associated </w:t>
      </w:r>
      <w:r w:rsidR="007A4289">
        <w:t>flavors</w:t>
      </w:r>
      <w:r>
        <w:t xml:space="preserve"> are also traditionally associated with measuring gene expression in tissue culture cells, or RNA extracted from particular tissues.</w:t>
      </w:r>
      <w:r w:rsidR="00100771">
        <w:t xml:space="preserve"> Recently, efforts to measure the RNA expression occurring in individual cells has gained attention</w:t>
      </w:r>
      <w:r w:rsidR="0082276A">
        <w:t xml:space="preserve"> </w:t>
      </w:r>
      <w:r w:rsidR="0082276A">
        <w:fldChar w:fldCharType="begin" w:fldLock="1"/>
      </w:r>
      <w:r w:rsidR="00193400">
        <w:instrText>ADDIN CSL_CITATION { "citationItems" : [ { "id" : "ITEM-1", "itemData" : { "DOI" : "10.1038/nrg3542", "ISSN" : "1471-0064", "PMID" : "23897237", "abstract" : "The unabated progress in next-generation sequencing technologies is fostering a wave of new genomics, epigenomics, transcriptomics and proteomics technologies. These sequencing-based technologies are increasingly being targeted to individual cells, which will allow many new and longstanding questions to be addressed. For example, single-cell genomics will help to uncover cell lineage relationships; single-cell transcriptomics will supplant the coarse notion of marker-based cell types; and single-cell epigenomics and proteomics will allow the functional states of individual cells to be analysed. These technologies will become integrated within a decade or so, enabling high-throughput, multi-dimensional analyses of individual cells that will produce detailed knowledge of the cell lineage trees of higher organisms, including humans. Such studies will have important implications for both basic biological research and medicine.", "author" : [ { "dropping-particle" : "", "family" : "Shapiro", "given" : "Ehud", "non-dropping-particle" : "", "parse-names" : false, "suffix" : "" }, { "dropping-particle" : "", "family" : "Biezuner", "given" : "Tamir", "non-dropping-particle" : "", "parse-names" : false, "suffix" : "" }, { "dropping-particle" : "", "family" : "Linnarsson", "given" : "Sten", "non-dropping-particle" : "", "parse-names" : false, "suffix" : "" } ], "container-title" : "Nature reviews. Genetics", "id" : "ITEM-1", "issue" : "9", "issued" : { "date-parts" : [ [ "2013", "7", "30" ] ] }, "note" : "        From Duplicate 1 (                   Single-cell sequencing-based technologies will revolutionize whole-organism science.                 - Shapiro, Ehud; Biezuner, Tamir; Linnarsson, Sten )\n                \n        \n        \n      ", "page" : "618-630", "publisher" : "Nature Publishing Group", "title" : "Single-cell sequencing-based technologies will revolutionize whole-organism science.", "type" : "article-journal", "volume" : "14" }, "uris" : [ "http://www.mendeley.com/documents/?uuid=a27abab0-8644-4eaf-8156-3b8b8893d87c" ] } ], "mendeley" : { "previouslyFormattedCitation" : "(Shapiro, Biezuner, and Linnarsson 2013)" }, "properties" : { "noteIndex" : 0 }, "schema" : "https://github.com/citation-style-language/schema/raw/master/csl-citation.json" }</w:instrText>
      </w:r>
      <w:r w:rsidR="0082276A">
        <w:fldChar w:fldCharType="separate"/>
      </w:r>
      <w:r w:rsidR="00792948" w:rsidRPr="00792948">
        <w:rPr>
          <w:noProof/>
        </w:rPr>
        <w:t>(Shapiro, Biezuner, and Linnarsson 2013)</w:t>
      </w:r>
      <w:r w:rsidR="0082276A">
        <w:fldChar w:fldCharType="end"/>
      </w:r>
      <w:r w:rsidR="00100771">
        <w:t xml:space="preserve">. Perhaps the most interesting concept when thinking about measurement of gene expression in a single cell is the ‘biological uncertainty principle,’ wherein it is possible to either know, or change (but not both) the RNA composition of a single cell. The name borrows from </w:t>
      </w:r>
      <w:r w:rsidR="0091479D">
        <w:t>Heisenberg's</w:t>
      </w:r>
      <w:r w:rsidR="00100771">
        <w:t xml:space="preserve"> uncertainty principle </w:t>
      </w:r>
      <w:r w:rsidR="00895411">
        <w:fldChar w:fldCharType="begin" w:fldLock="1"/>
      </w:r>
      <w:r w:rsidR="00193400">
        <w:instrText>ADDIN CSL_CITATION { "citationItems" : [ { "id" : "ITEM-1", "itemData" : { "DOI" : "10.1007/BF01391200", "ISSN" : "1434-6001", "author" : [ { "dropping-particle" : "", "family" : "Kennard", "given" : "E. H.", "non-dropping-particle" : "", "parse-names" : false, "suffix" : "" } ], "container-title" : "Zeitschrift f\ufffdr Physik", "id" : "ITEM-1", "issue" : "4-5", "issued" : { "date-parts" : [ [ "1927", "4" ] ] }, "page" : "326-352", "title" : "Zur Quantenmechanik einfacher Bewegungstypen", "type" : "article-journal", "volume" : "44" }, "uris" : [ "http://www.mendeley.com/documents/?uuid=4d054d6f-dca6-4d98-a19e-1695c016acb6" ] } ], "mendeley" : { "previouslyFormattedCitation" : "(Kennard 1927)" }, "properties" : { "noteIndex" : 0 }, "schema" : "https://github.com/citation-style-language/schema/raw/master/csl-citation.json" }</w:instrText>
      </w:r>
      <w:r w:rsidR="00895411">
        <w:fldChar w:fldCharType="separate"/>
      </w:r>
      <w:r w:rsidR="00792948" w:rsidRPr="00792948">
        <w:rPr>
          <w:noProof/>
        </w:rPr>
        <w:t>(Kennard 1927)</w:t>
      </w:r>
      <w:r w:rsidR="00895411">
        <w:fldChar w:fldCharType="end"/>
      </w:r>
      <w:r w:rsidR="00BB147D">
        <w:t xml:space="preserve"> and is often confused with the more appropriate ‘observed effect’ </w:t>
      </w:r>
      <w:r w:rsidR="00BB147D">
        <w:fldChar w:fldCharType="begin" w:fldLock="1"/>
      </w:r>
      <w:r w:rsidR="00193400">
        <w:instrText>ADDIN CSL_CITATION { "citationItems" : [ { "id" : "ITEM-1", "itemData" : { "author" : [ { "dropping-particle" : "", "family" : "Riley", "given" : "Kasandra J", "non-dropping-particle" : "", "parse-names" : false, "suffix" : "" }, { "dropping-particle" : "", "family" : "Steitz", "given" : "Joan A", "non-dropping-particle" : "", "parse-names" : false, "suffix" : "" } ], "id" : "ITEM-1", "issued" : { "date-parts" : [ [ "2013" ] ] }, "note" : "What is Chart?\n        \n```through the stages of its exis-tence\u2014from transcription to decay. Perhaps some variant of\nthe capture hybridization analysis of RNA targets (CHART) pro-cedure (Simon et al., 2011),```", "page" : "2011-2014", "title" : "Minireview The \u2018\u2018 Observer Effect \u2019\u2019 in Genome-wide Surveys of Protein-RNA Interactions Minireview", "type" : "article-journal" }, "uris" : [ "http://www.mendeley.com/documents/?uuid=cb2cc5ee-0c3c-4573-92d0-493fcc453dac" ] } ], "mendeley" : { "previouslyFormattedCitation" : "(Riley and Steitz 2013)" }, "properties" : { "noteIndex" : 0 }, "schema" : "https://github.com/citation-style-language/schema/raw/master/csl-citation.json" }</w:instrText>
      </w:r>
      <w:r w:rsidR="00BB147D">
        <w:fldChar w:fldCharType="separate"/>
      </w:r>
      <w:r w:rsidR="00792948" w:rsidRPr="00792948">
        <w:rPr>
          <w:noProof/>
        </w:rPr>
        <w:t>(Riley and Steitz 2013)</w:t>
      </w:r>
      <w:r w:rsidR="00BB147D">
        <w:fldChar w:fldCharType="end"/>
      </w:r>
      <w:r w:rsidR="00895411">
        <w:t>.</w:t>
      </w:r>
      <w:r w:rsidR="00CC10C3">
        <w:t xml:space="preserve"> </w:t>
      </w:r>
      <w:r w:rsidR="00100771">
        <w:t xml:space="preserve">Leaving that issue aside, measuring how unique a given cell, within a tissue of similar, but obviously unique cells, is an exciting and informative </w:t>
      </w:r>
      <w:r w:rsidR="00895411">
        <w:t>endeavor</w:t>
      </w:r>
      <w:r w:rsidR="00E46D77">
        <w:t xml:space="preserve"> </w:t>
      </w:r>
      <w:r w:rsidR="00E46D77">
        <w:fldChar w:fldCharType="begin" w:fldLock="1"/>
      </w:r>
      <w:r w:rsidR="00193400">
        <w:instrText>ADDIN CSL_CITATION { "citationItems" : [ { "id" : "ITEM-1", "itemData" : { "DOI" : "10.1038/nature12172", "ISSN" : "1476-4687", "PMID" : "23685454", "abstract" : "Recent molecular studies have shown that, even when derived from a seemingly homogenous population, individual cells can exhibit substantial differences in gene expression, protein levels and phenotypic output, with important functional consequences. Existing studies of cellular heterogeneity, however, have typically measured only a few pre-selected RNAs or proteins simultaneously, because genomic profiling methods could not be applied to single cells until very recently. Here we use single-cell RNA sequencing to investigate heterogeneity in the response of mouse bone-marrow-derived dendritic cells (BMDCs) to lipopolysaccharide. We find extensive, and previously unobserved, bimodal variation in messenger RNA abundance and splicing patterns, which we validate by RNA-fluorescence in situ hybridization for select transcripts. In particular, hundreds of key immune genes are bimodally expressed across cells, surprisingly even for genes that are very highly expressed at the population average. Moreover, splicing patterns demonstrate previously unobserved levels of heterogeneity between cells. Some of the observed bimodality can be attributed to closely related, yet distinct, known maturity states of BMDCs; other portions reflect differences in the usage of key regulatory circuits. For example, we identify a module of 137 highly variable, yet co-regulated, antiviral response genes. Using cells from knockout mice, we show that variability in this module may be propagated through an interferon feedback circuit, involving the transcriptional regulators Stat2 and Irf7. Our study demonstrates the power and promise of single-cell genomics in uncovering functional diversity between cells and in deciphering cell states and circuits.", "author" : [ { "dropping-particle" : "", "family" : "Shalek", "given" : "Alex K", "non-dropping-particle" : "", "parse-names" : false, "suffix" : "" }, { "dropping-particle" : "", "family" : "Satija", "given" : "Rahul", "non-dropping-particle" : "", "parse-names" : false, "suffix" : "" }, { "dropping-particle" : "", "family" : "Adiconis", "given" : "Xian", "non-dropping-particle" : "", "parse-names" : false, "suffix" : "" }, { "dropping-particle" : "", "family" : "Gertner", "given" : "Rona S", "non-dropping-particle" : "", "parse-names" : false, "suffix" : "" }, { "dropping-particle" : "", "family" : "Gaublomme", "given" : "Jellert T", "non-dropping-particle" : "", "parse-names" : false, "suffix" : "" }, { "dropping-particle" : "", "family" : "Raychowdhury", "given" : "Raktima", "non-dropping-particle" : "", "parse-names" : false, "suffix" : "" }, { "dropping-particle" : "", "family" : "Schwartz", "given" : "Schragi", "non-dropping-particle" : "", "parse-names" : false, "suffix" : "" }, { "dropping-particle" : "", "family" : "Yosef", "given" : "Nir", "non-dropping-particle" : "", "parse-names" : false, "suffix" : "" }, { "dropping-particle" : "", "family" : "Malboeuf", "given" : "Christine", "non-dropping-particle" : "", "parse-names" : false, "suffix" : "" }, { "dropping-particle" : "", "family" : "Lu", "given" : "Diana", "non-dropping-particle" : "", "parse-names" : false, "suffix" : "" }, { "dropping-particle" : "", "family" : "Trombetta", "given" : "John T", "non-dropping-particle" : "", "parse-names" : false, "suffix" : "" }, { "dropping-particle" : "", "family" : "Gennert", "given" : "Dave", "non-dropping-particle" : "", "parse-names" : false, "suffix" : "" }, { "dropping-particle" : "", "family" : "Gnirke", "given" : "Andreas", "non-dropping-particle" : "", "parse-names" : false, "suffix" : "" }, { "dropping-particle" : "", "family" : "Goren", "given" : "Alon", "non-dropping-particle" : "", "parse-names" : false, "suffix" : "" }, { "dropping-particle" : "", "family" : "Hacohen", "given" : "Nir", "non-dropping-particle" : "", "parse-names" : false, "suffix" : "" }, { "dropping-particle" : "", "family" : "Levin", "given" : "Joshua Z", "non-dropping-particle" : "", "parse-names" : false, "suffix" : "" }, { "dropping-particle" : "", "family" : "Park", "given" : "Hongkun", "non-dropping-particle" : "", "parse-names" : false, "suffix" : "" }, { "dropping-particle" : "", "family" : "Regev", "given" : "Aviv", "non-dropping-particle" : "", "parse-names" : false, "suffix" : "" } ], "container-title" : "Nature", "id" : "ITEM-1", "issued" : { "date-parts" : [ [ "2013", "5", "19" ] ] }, "page" : "1-5", "publisher" : "Nature Publishing Group", "title" : "Single-cell transcriptomics reveals bimodality in expression and splicing in immune cells.", "type" : "article-journal" }, "uris" : [ "http://www.mendeley.com/documents/?uuid=bf2df648-76ad-4e7b-b201-1a1dacbca63f" ] }, { "id" : "ITEM-2", "itemData" : { "DOI" : "10.1038/nbt.2642", "ISSN" : "1546-1696", "PMID" : "23873083", "abstract" : "Gene expression in multiple individual cells from a tissue or culture sample varies according to cell-cycle, genetic, epigenetic and stochastic differences between the cells. However, single-cell differences have been largely neglected in the analysis of the functional consequences of genetic variation. Here we measure the expression of 92 genes affected by Wnt signaling in 1,440 single cells from 15 individuals to associate single-nucleotide polymorphisms (SNPs) with gene-expression phenotypes, while accounting for stochastic and cell-cycle differences between cells. We provide evidence that many heritable variations in gene function-such as burst size, burst frequency, cell cycle-specific expression and expression correlation/noise between cells-are masked when expression is averaged over many cells. Our results demonstrate how single-cell analyses provide insights into the mechanistic and network effects of genetic variability, with improved statistical power to model these effects on gene expression.", "author" : [ { "dropping-particle" : "", "family" : "Wills", "given" : "Quin F", "non-dropping-particle" : "", "parse-names" : false, "suffix" : "" }, { "dropping-particle" : "", "family" : "Livak", "given" : "Kenneth J", "non-dropping-particle" : "", "parse-names" : false, "suffix" : "" }, { "dropping-particle" : "", "family" : "Tipping", "given" : "Alex J", "non-dropping-particle" : "", "parse-names" : false, "suffix" : "" }, { "dropping-particle" : "", "family" : "Enver", "given" : "Tariq", "non-dropping-particle" : "", "parse-names" : false, "suffix" : "" }, { "dropping-particle" : "", "family" : "Goldson", "given" : "Andrew J", "non-dropping-particle" : "", "parse-names" : false, "suffix" : "" }, { "dropping-particle" : "", "family" : "Sexton", "given" : "Darren W", "non-dropping-particle" : "", "parse-names" : false, "suffix" : "" }, { "dropping-particle" : "", "family" : "Holmes", "given" : "Chris", "non-dropping-particle" : "", "parse-names" : false, "suffix" : "" } ], "container-title" : "Nature biotechnology", "id" : "ITEM-2", "issue" : "8", "issued" : { "date-parts" : [ [ "2013", "7", "21" ] ] }, "page" : "748-752", "publisher" : "Nature Publishing Group", "title" : "Single-cell gene expression analysis reveals genetic associations masked in whole-tissue experiments.", "type" : "article-journal", "volume" : "31" }, "uris" : [ "http://www.mendeley.com/documents/?uuid=6feecc55-d339-4211-a84d-572a5ec86f19" ] } ], "mendeley" : { "previouslyFormattedCitation" : "(Shalek et al. 2013; Wills et al. 2013)" }, "properties" : { "noteIndex" : 0 }, "schema" : "https://github.com/citation-style-language/schema/raw/master/csl-citation.json" }</w:instrText>
      </w:r>
      <w:r w:rsidR="00E46D77">
        <w:fldChar w:fldCharType="separate"/>
      </w:r>
      <w:r w:rsidR="00792948" w:rsidRPr="00792948">
        <w:rPr>
          <w:noProof/>
        </w:rPr>
        <w:t>(Shalek et al. 2013; Wills et al. 2013)</w:t>
      </w:r>
      <w:r w:rsidR="00E46D77">
        <w:fldChar w:fldCharType="end"/>
      </w:r>
      <w:r w:rsidR="00100771">
        <w:t>. Compared to the plastic nature of DNA</w:t>
      </w:r>
      <w:r w:rsidR="0082276A">
        <w:t xml:space="preserve"> </w:t>
      </w:r>
      <w:r w:rsidR="0082276A">
        <w:fldChar w:fldCharType="begin" w:fldLock="1"/>
      </w:r>
      <w:r w:rsidR="00193400">
        <w:instrText>ADDIN CSL_CITATION { "citationItems" : [ { "id" : "ITEM-1", "itemData" : { "DOI" : "10.1038/nbt.2421", "ISSN" : "1087-0156", "abstract" : "In just seven years, next-generation technologies have reduced the cost and increased the speed of DNA sequencing by four orders of magnitude, and experiments requiring many millions of sequencing reads are now routine. In research, sequencing is being applied not only to assemble genomes and to investigate the genetic basis of human disease, but also to explore myriad phenomena in organismic and cellular biology. In the clinic, the utility of sequence data is being intensively evaluated in diverse contexts, including reproductive medicine, oncology and infectious disease. A recurrent theme in the development of new sequencing applications is the creative 'recombination' of existing experimental building blocks. However, there remain many potentially high-impact applications of next-generation DNA sequencing that are not yet fully realized.", "author" : [ { "dropping-particle" : "", "family" : "Shendure", "given" : "Jay", "non-dropping-particle" : "", "parse-names" : false, "suffix" : "" }, { "dropping-particle" : "", "family" : "Aiden", "given" : "Erez Lieberman", "non-dropping-particle" : "", "parse-names" : false, "suffix" : "" } ], "container-title" : "Nature Biotechnology", "id" : "ITEM-1", "issue" : "11", "issued" : { "date-parts" : [ [ "2012" ] ] }, "page" : "1084-1094", "title" : "The expanding scope of DNA sequencing", "type" : "article-journal", "volume" : "30" }, "uris" : [ "http://www.mendeley.com/documents/?uuid=0a13222b-fcc6-40db-96c8-9d5b1b2414bc" ] } ], "mendeley" : { "previouslyFormattedCitation" : "(Shendure and Aiden 2012)" }, "properties" : { "noteIndex" : 0 }, "schema" : "https://github.com/citation-style-language/schema/raw/master/csl-citation.json" }</w:instrText>
      </w:r>
      <w:r w:rsidR="0082276A">
        <w:fldChar w:fldCharType="separate"/>
      </w:r>
      <w:r w:rsidR="00792948" w:rsidRPr="00792948">
        <w:rPr>
          <w:noProof/>
        </w:rPr>
        <w:t>(Shendure and Aiden 2012)</w:t>
      </w:r>
      <w:r w:rsidR="0082276A">
        <w:fldChar w:fldCharType="end"/>
      </w:r>
      <w:r w:rsidR="00100771">
        <w:t>, the diversity of RNA synthesis within living cells is potentially much more complicated, and the ability to accurately measure RNA dynamics should allow us to make much more informative observations concerning biology then is currently possible</w:t>
      </w:r>
      <w:r w:rsidR="0082276A">
        <w:t xml:space="preserve"> </w:t>
      </w:r>
      <w:r w:rsidR="0082276A">
        <w:fldChar w:fldCharType="begin" w:fldLock="1"/>
      </w:r>
      <w:r w:rsidR="00193400">
        <w:instrText>ADDIN CSL_CITATION { "citationItems" : [ { "id" : "ITEM-1", "itemData" : { "DOI" : "10.1038/nature11233", "ISSN" : "1476-4687", "PMID" : "22955620", "abstract" : "Eukaryotic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"author" : [ { "dropping-particle" : "", "family" : "Djebali", "given" : "Sarah", "non-dropping-particle" : "", "parse-names" : false, "suffix" : "" }, { "dropping-particle" : "", "family" : "Davis", "given" : "Carrie a", "non-dropping-particle" : "", "parse-names" : false, "suffix" : "" }, { "dropping-particle" : "", "family" : "Merkel", "given" : "Angelika", "non-dropping-particle" : "", "parse-names" : false, "suffix" : "" }, { "dropping-particle" : "", "family" : "Dobin", "given" : "Alex", "non-dropping-particle" : "", "parse-names" : false, "suffix" : "" }, { "dropping-particle" : "", "family" : "Lassmann", "given" : "Timo", "non-dropping-particle" : "", "parse-names" : false, "suffix" : "" }, { "dropping-particle" : "", "family" : "Mortazavi", "given" : "Ali", "non-dropping-particle" : "", "parse-names" : false, "suffix" : "" }, { "dropping-particle" : "", "family" : "Tanzer", "given" : "Andrea", "non-dropping-particle" : "", "parse-names" : false, "suffix" : "" }, { "dropping-particle" : "", "family" : "Lagarde", "given" : "Julien", "non-dropping-particle" : "", "parse-names" : false, "suffix" : "" }, { "dropping-particle" : "", "family" : "Lin", "given" : "Wei", "non-dropping-particle" : "", "parse-names" : false, "suffix" : "" }, { "dropping-particle" : "", "family" : "Schlesinger", "given" : "Felix", "non-dropping-particle" : "", "parse-names" : false, "suffix" : "" }, { "dropping-particle" : "", "family" : "Xue", "given" : "Chenghai", "non-dropping-particle" : "", "parse-names" : false, "suffix" : "" }, { "dropping-particle" : "", "family" : "Marinov", "given" : "Georgi K", "non-dropping-particle" : "", "parse-names" : false, "suffix" : "" }, { "dropping-particle" : "", "family" : "Khatun", "given" : "Jainab", "non-dropping-particle" : "", "parse-names" : false, "suffix" : "" }, { "dropping-particle" : "", "family" : "Williams", "given" : "Brian a", "non-dropping-particle" : "", "parse-names" : false, "suffix" : "" }, { "dropping-particle" : "", "family" : "Zaleski", "given" : "Chris", "non-dropping-particle" : "", "parse-names" : false, "suffix" : "" }, { "dropping-particle" : "", "family" : "Rozowsky", "given" : "Joel", "non-dropping-particle" : "", "parse-names" : false, "suffix" : "" }, { "dropping-particle" : "", "family" : "R\u00f6der", "given" : "Maik", "non-dropping-particle" : "", "parse-names" : false, "suffix" : "" }, { "dropping-particle" : "", "family" : "Kokocinski", "given" : "Felix", "non-dropping-particle" : "", "parse-names" : false, "suffix" : "" }, { "dropping-particle" : "", "family" : "Abdelhamid", "given" : "Rehab F", "non-dropping-particle" : "", "parse-names" : false, "suffix" : "" }, { "dropping-particle" : "", "family" : "Alioto", "given" : "Tyler", "non-dropping-particle" : "", "parse-names" : false, "suffix" : "" }, { "dropping-particle" : "", "family" : "Antoshechkin", "given" : "Igor", "non-dropping-particle" : "", "parse-names" : false, "suffix" : "" }, { "dropping-particle" : "", "family" : "Baer", "given" : "Michael T", "non-dropping-particle" : "", "parse-names" : false, "suffix" : "" }, { "dropping-particle" : "", "family" : "Bar", "given" : "Nadav S", "non-dropping-particle" : "", "parse-names" : false, "suffix" : "" }, { "dropping-particle" : "", "family" : "Batut", "given" : "Philippe", "non-dropping-particle" : "", "parse-names" : false, "suffix" : "" }, { "dropping-particle" : "", "family" : "Bell", "given" : "Kimberly", "non-dropping-particle" : "", "parse-names" : false, "suffix" : "" }, { "dropping-particle" : "", "family" : "Bell", "given" : "Ian", "non-dropping-particle" : "", "parse-names" : false, "suffix" : "" }, { "dropping-particle" : "", "family" : "Chakrabortty", "given" : "Sudipto", "non-dropping-particle" : "", "parse-names" : false, "suffix" : "" }, { "dropping-particle" : "", "family" : "Chen", "given" : "Xian", "non-dropping-particle" : "", "parse-names" : false, "suffix" : "" }, { "dropping-particle" : "", "family" : "Chrast", "given" : "Jacqueline", "non-dropping-particle" : "", "parse-names" : false, "suffix" : "" }, { "dropping-particle" : "", "family" : "Curado", "given" : "Joao", "non-dropping-particle" : "", "parse-names" : false, "suffix" : "" }, { "dropping-particle" : "", "family" : "Derrien", "given" : "Thomas", "non-dropping-particle" : "", "parse-names" : false, "suffix" : "" }, { "dropping-particle" : "", "family" : "Drenkow", "given" : "Jorg", "non-dropping-particle" : "", "parse-names" : false, "suffix" : "" }, { "dropping-particle" : "", "family" : "Dumais", "given" : "Erica", "non-dropping-particle" : "", "parse-names" : false, "suffix" : "" }, { "dropping-particle" : "", "family" : "Dumais", "given" : "Jacqueline", "non-dropping-particle" : "", "parse-names" : false, "suffix" : "" }, { "dropping-particle" : "", "family" : "Duttagupta", "given" : "Radha", "non-dropping-particle" : "", "parse-names" : false, "suffix" : "" }, { "dropping-particle" : "", "family" : "Falconnet", "given" : "Emilie", "non-dropping-particle" : "", "parse-names" : false, "suffix" : "" }, { "dropping-particle" : "", "family" : "Fastuca", "given" : "Meagan", "non-dropping-particle" : "", "parse-names" : false, "suffix" : "" }, { "dropping-particle" : "", "family" : "Fejes-Toth", "given" : "Kata", "non-dropping-particle" : "", "parse-names" : false, "suffix" : "" }, { "dropping-particle" : "", "family" : "Ferreira", "given" : "Pedro", "non-dropping-particle" : "", "parse-names" : false, "suffix" : "" }, { "dropping-particle" : "", "family" : "Foissac", "given" : "Sylvain", "non-dropping-particle" : "", "parse-names" : false, "suffix" : "" }, { "dropping-particle" : "", "family" : "Fullwood", "given" : "Melissa J", "non-dropping-particle" : "", "parse-names" : false, "suffix" : "" }, { "dropping-particle" : "", "family" : "Gao", "given" : "Hui", "non-dropping-particle" : "", "parse-names" : false, "suffix" : "" }, { "dropping-particle" : "", "family" : "Gonzalez", "given" : "David", "non-dropping-particle" : "", "parse-names" : false, "suffix" : "" }, { "dropping-particle" : "", "family" : "Gordon", "given" : "Assaf", "non-dropping-particle" : "", "parse-names" : false, "suffix" : "" }, { "dropping-particle" : "", "family" : "Gunawardena", "given" : "Harsha", "non-dropping-particle" : "", "parse-names" : false, "suffix" : "" }, { "dropping-particle" : "", "family" : "Howald", "given" : "Cedric", "non-dropping-particle" : "", "parse-names" : false, "suffix" : "" }, { "dropping-particle" : "", "family" : "Jha", "given" : "Sonali", "non-dropping-particle" : "", "parse-names" : false, "suffix" : "" }, { "dropping-particle" : "", "family" : "Johnson", "given" : "Rory", "non-dropping-particle" : "", "parse-names" : false, "suffix" : "" }, { "dropping-particle" : "", "family" : "Kapranov", "given" : "Philipp", "non-dropping-particle" : "", "parse-names" : false, "suffix" : "" }, { "dropping-particle" : "", "family" : "King", "given" : "Brandon", "non-dropping-particle" : "", "parse-names" : false, "suffix" : "" }, { "dropping-particle" : "", "family" : "Kingswood", "given" : "Colin", "non-dropping-particle" : "", "parse-names" : false, "suffix" : "" }, { "dropping-particle" : "", "family" : "Luo", "given" : "Oscar J", "non-dropping-particle" : "", "parse-names" : false, "suffix" : "" }, { "dropping-particle" : "", "family" : "Park", "given" : "Eddie", "non-dropping-particle" : "", "parse-names" : false, "suffix" : "" }, { "dropping-particle" : "", "family" : "Persaud", "given" : "Kimberly", "non-dropping-particle" : "", "parse-names" : false, "suffix" : "" }, { "dropping-particle" : "", "family" : "Preall", "given" : "Jonathan B", "non-dropping-particle" : "", "parse-names" : false, "suffix" : "" }, { "dropping-particle" : "", "family" : "Ribeca", "given" : "Paolo", "non-dropping-particle" : "", "parse-names" : false, "suffix" : "" }, { "dropping-particle" : "", "family" : "Risk", "given" : "Brian", "non-dropping-particle" : "", "parse-names" : false, "suffix" : "" }, { "dropping-particle" : "", "family" : "Robyr", "given" : "Daniel", "non-dropping-particle" : "", "parse-names" : false, "suffix" : "" }, { "dropping-particle" : "", "family" : "Sammeth", "given" : "Michael", "non-dropping-particle" : "", "parse-names" : false, "suffix" : "" }, { "dropping-particle" : "", "family" : "Schaffer", "given" : "Lorian", "non-dropping-particle" : "", "parse-names" : false, "suffix" : "" }, { "dropping-particle" : "", "family" : "See", "given" : "Lei-Hoon", "non-dropping-particle" : "", "parse-names" : false, "suffix" : "" }, { "dropping-particle" : "", "family" : "Shahab", "given" : "Atif", "non-dropping-particle" : "", "parse-names" : false, "suffix" : "" }, { "dropping-particle" : "", "family" : "Skancke", "given" : "Jorgen", "non-dropping-particle" : "", "parse-names" : false, "suffix" : "" }, { "dropping-particle" : "", "family" : "Suzuki", "given" : "Ana Maria", "non-dropping-particle" : "", "parse-names" : false, "suffix" : "" }, { "dropping-particle" : "", "family" : "Takahashi", "given" : "Hazuki", "non-dropping-particle" : "", "parse-names" : false, "suffix" : "" }, { "dropping-particle" : "", "family" : "Tilgner", "given" : "Hagen", "non-dropping-particle" : "", "parse-names" : false, "suffix" : "" }, { "dropping-particle" : "", "family" : "Trout", "given" : "Diane", "non-dropping-particle" : "", "parse-names" : false, "suffix" : "" }, { "dropping-particle" : "", "family" : "Walters", "given" : "Nathalie", "non-dropping-particle" : "", "parse-names" : false, "suffix" : "" }, { "dropping-particle" : "", "family" : "Wang", "given" : "Huaien", "non-dropping-particle" : "", "parse-names" : false, "suffix" : "" }, { "dropping-particle" : "", "family" : "Wrobel", "given" : "John", "non-dropping-particle" : "", "parse-names" : false, "suffix" : "" }, { "dropping-particle" : "", "family" : "Yu", "given" : "Yanbao", "non-dropping-particle" : "", "parse-names" : false, "suffix" : "" }, { "dropping-particle" : "", "family" : "Ruan", "given" : "Xiaoan", "non-dropping-particle" : "", "parse-names" : false, "suffix" : "" }, { "dropping-particle" : "", "family" : "Hayashizaki", "given" : "Yoshihide", "non-dropping-particle" : "", "parse-names" : false, "suffix" : "" }, { "dropping-particle" : "", "family" : "Harrow", "given" : "Jennifer", "non-dropping-particle" : "", "parse-names" : false, "suffix" : "" }, { "dropping-particle" : "", "family" : "Gerstein", "given" : "Mark", "non-dropping-particle" : "", "parse-names" : false, "suffix" : "" }, { "dropping-particle" : "", "family" : "Hubbard", "given" : "Tim", "non-dropping-particle" : "", "parse-names" : false, "suffix" : "" }, { "dropping-particle" : "", "family" : "Reymond", "given" : "Alexandre", "non-dropping-particle" : "", "parse-names" : false, "suffix" : "" }, { "dropping-particle" : "", "family" : "Antonarakis", "given" : "Stylianos E", "non-dropping-particle" : "", "parse-names" : false, "suffix" : "" }, { "dropping-particle" : "", "family" : "Hannon", "given" : "Gregory", "non-dropping-particle" : "", "parse-names" : false, "suffix" : "" }, { "dropping-particle" : "", "family" : "Giddings", "given" : "Morgan C", "non-dropping-particle" : "", "parse-names" : false, "suffix" : "" }, { "dropping-particle" : "", "family" : "Ruan", "given" : "Yijun", "non-dropping-particle" : "", "parse-names" : false, "suffix" : "" }, { "dropping-particle" : "", "family" : "Wold", "given" : "Barbara", "non-dropping-particle" : "", "parse-names" : false, "suffix" : "" }, { "dropping-particle" : "", "family" : "Carninci", "given" : "Piero", "non-dropping-particle" : "", "parse-names" : false, "suffix" : "" }, { "dropping-particle" : "", "family" : "Guig\u00f3", "given" : "Roderic", "non-dropping-particle" : "", "parse-names" : false, "suffix" : "" }, { "dropping-particle" : "", "family" : "Gingeras", "given" : "Thomas R", "non-dropping-particle" : "", "parse-names" : false, "suffix" : "" } ], "container-title" : "Nature", "id" : "ITEM-1", "issue" : "7414", "issued" : { "date-parts" : [ [ "2012", "9", "6" ] ] }, "note" : "Long RNA &gt; 200 nt in this article\n        \nImportant and usefule quotes are reproduced and shown in line notes below.\n        \n\"\"The Cumulative overage of transcribed regions in the 15 cell lines across the human genome is 62.1 an 74.7% processed and primary transcripts.\"\"", "page" : "101-8", "title" : "Landscape of transcription in human cells.", "type" : "article-journal", "volume" : "489" }, "uris" : [ "http://www.mendeley.com/documents/?uuid=e28aec57-8e79-46c9-90db-054e5b20dcc9" ] } ], "mendeley" : { "previouslyFormattedCitation" : "(Djebali et al. 2012)" }, "properties" : { "noteIndex" : 0 }, "schema" : "https://github.com/citation-style-language/schema/raw/master/csl-citation.json" }</w:instrText>
      </w:r>
      <w:r w:rsidR="0082276A">
        <w:fldChar w:fldCharType="separate"/>
      </w:r>
      <w:r w:rsidR="00792948" w:rsidRPr="00792948">
        <w:rPr>
          <w:noProof/>
        </w:rPr>
        <w:t>(Djebali et al. 2012)</w:t>
      </w:r>
      <w:r w:rsidR="0082276A">
        <w:fldChar w:fldCharType="end"/>
      </w:r>
      <w:r w:rsidR="00100771">
        <w:t>.</w:t>
      </w:r>
    </w:p>
    <w:p w14:paraId="6370B606" w14:textId="5681AB2B" w:rsidR="00B424FC" w:rsidRPr="00EB0E32" w:rsidRDefault="00EB0E32" w:rsidP="004542BD">
      <w:pPr>
        <w:pStyle w:val="ThesisNormalCompressed"/>
        <w:rPr>
          <w:color w:val="FF0000"/>
        </w:rPr>
      </w:pPr>
      <w:r w:rsidRPr="00EB0E32">
        <w:rPr>
          <w:color w:val="FF0000"/>
        </w:rPr>
        <w:t xml:space="preserve">Include this </w:t>
      </w:r>
      <w:proofErr w:type="gramStart"/>
      <w:r w:rsidRPr="00EB0E32">
        <w:rPr>
          <w:color w:val="FF0000"/>
        </w:rPr>
        <w:t>Recent</w:t>
      </w:r>
      <w:proofErr w:type="gramEnd"/>
      <w:r w:rsidRPr="00EB0E32">
        <w:rPr>
          <w:color w:val="FF0000"/>
        </w:rPr>
        <w:t xml:space="preserve"> citation for single-cell RNA-Seq versus cell pools</w:t>
      </w:r>
    </w:p>
    <w:p w14:paraId="02C9845A" w14:textId="77777777" w:rsidR="00EB0E32" w:rsidRPr="00EB0E32" w:rsidRDefault="00EB0E32" w:rsidP="00EB0E32">
      <w:pPr>
        <w:spacing w:before="100" w:beforeAutospacing="1" w:after="100" w:afterAutospacing="1" w:line="240" w:lineRule="auto"/>
        <w:ind w:left="480" w:hanging="480"/>
        <w:rPr>
          <w:rFonts w:ascii="Times" w:hAnsi="Times" w:cs="Times New Roman"/>
          <w:color w:val="FF0000"/>
          <w:sz w:val="20"/>
          <w:szCs w:val="20"/>
        </w:rPr>
      </w:pPr>
      <w:proofErr w:type="spellStart"/>
      <w:proofErr w:type="gramStart"/>
      <w:r w:rsidRPr="00EB0E32">
        <w:rPr>
          <w:rFonts w:ascii="Times" w:hAnsi="Times" w:cs="Times New Roman"/>
          <w:color w:val="FF0000"/>
          <w:sz w:val="20"/>
          <w:szCs w:val="20"/>
        </w:rPr>
        <w:t>Marinov</w:t>
      </w:r>
      <w:proofErr w:type="spellEnd"/>
      <w:r w:rsidRPr="00EB0E32">
        <w:rPr>
          <w:rFonts w:ascii="Times" w:hAnsi="Times" w:cs="Times New Roman"/>
          <w:color w:val="FF0000"/>
          <w:sz w:val="20"/>
          <w:szCs w:val="20"/>
        </w:rPr>
        <w:t xml:space="preserve">, </w:t>
      </w:r>
      <w:proofErr w:type="spellStart"/>
      <w:r w:rsidRPr="00EB0E32">
        <w:rPr>
          <w:rFonts w:ascii="Times" w:hAnsi="Times" w:cs="Times New Roman"/>
          <w:color w:val="FF0000"/>
          <w:sz w:val="20"/>
          <w:szCs w:val="20"/>
        </w:rPr>
        <w:t>Georgi</w:t>
      </w:r>
      <w:proofErr w:type="spellEnd"/>
      <w:r w:rsidRPr="00EB0E32">
        <w:rPr>
          <w:rFonts w:ascii="Times" w:hAnsi="Times" w:cs="Times New Roman"/>
          <w:color w:val="FF0000"/>
          <w:sz w:val="20"/>
          <w:szCs w:val="20"/>
        </w:rPr>
        <w:t xml:space="preserve"> K, Brian a Williams, Kenneth McCue, Gary P </w:t>
      </w:r>
      <w:proofErr w:type="spellStart"/>
      <w:r w:rsidRPr="00EB0E32">
        <w:rPr>
          <w:rFonts w:ascii="Times" w:hAnsi="Times" w:cs="Times New Roman"/>
          <w:color w:val="FF0000"/>
          <w:sz w:val="20"/>
          <w:szCs w:val="20"/>
        </w:rPr>
        <w:t>Schroth</w:t>
      </w:r>
      <w:proofErr w:type="spellEnd"/>
      <w:r w:rsidRPr="00EB0E32">
        <w:rPr>
          <w:rFonts w:ascii="Times" w:hAnsi="Times" w:cs="Times New Roman"/>
          <w:color w:val="FF0000"/>
          <w:sz w:val="20"/>
          <w:szCs w:val="20"/>
        </w:rPr>
        <w:t xml:space="preserve">, Jason </w:t>
      </w:r>
      <w:proofErr w:type="spellStart"/>
      <w:r w:rsidRPr="00EB0E32">
        <w:rPr>
          <w:rFonts w:ascii="Times" w:hAnsi="Times" w:cs="Times New Roman"/>
          <w:color w:val="FF0000"/>
          <w:sz w:val="20"/>
          <w:szCs w:val="20"/>
        </w:rPr>
        <w:t>Gertz</w:t>
      </w:r>
      <w:proofErr w:type="spellEnd"/>
      <w:r w:rsidRPr="00EB0E32">
        <w:rPr>
          <w:rFonts w:ascii="Times" w:hAnsi="Times" w:cs="Times New Roman"/>
          <w:color w:val="FF0000"/>
          <w:sz w:val="20"/>
          <w:szCs w:val="20"/>
        </w:rPr>
        <w:t xml:space="preserve">, Richard M Myers, and Barbara J </w:t>
      </w:r>
      <w:proofErr w:type="spellStart"/>
      <w:r w:rsidRPr="00EB0E32">
        <w:rPr>
          <w:rFonts w:ascii="Times" w:hAnsi="Times" w:cs="Times New Roman"/>
          <w:color w:val="FF0000"/>
          <w:sz w:val="20"/>
          <w:szCs w:val="20"/>
        </w:rPr>
        <w:t>Wold</w:t>
      </w:r>
      <w:proofErr w:type="spellEnd"/>
      <w:r w:rsidRPr="00EB0E32">
        <w:rPr>
          <w:rFonts w:ascii="Times" w:hAnsi="Times" w:cs="Times New Roman"/>
          <w:color w:val="FF0000"/>
          <w:sz w:val="20"/>
          <w:szCs w:val="20"/>
        </w:rPr>
        <w:t>.</w:t>
      </w:r>
      <w:proofErr w:type="gramEnd"/>
      <w:r w:rsidRPr="00EB0E32">
        <w:rPr>
          <w:rFonts w:ascii="Times" w:hAnsi="Times" w:cs="Times New Roman"/>
          <w:color w:val="FF0000"/>
          <w:sz w:val="20"/>
          <w:szCs w:val="20"/>
        </w:rPr>
        <w:t xml:space="preserve"> 2013. “From Single-Cell to Cell-Pool Transcriptomes: </w:t>
      </w:r>
      <w:proofErr w:type="spellStart"/>
      <w:r w:rsidRPr="00EB0E32">
        <w:rPr>
          <w:rFonts w:ascii="Times" w:hAnsi="Times" w:cs="Times New Roman"/>
          <w:color w:val="FF0000"/>
          <w:sz w:val="20"/>
          <w:szCs w:val="20"/>
        </w:rPr>
        <w:t>Stochasticity</w:t>
      </w:r>
      <w:proofErr w:type="spellEnd"/>
      <w:r w:rsidRPr="00EB0E32">
        <w:rPr>
          <w:rFonts w:ascii="Times" w:hAnsi="Times" w:cs="Times New Roman"/>
          <w:color w:val="FF0000"/>
          <w:sz w:val="20"/>
          <w:szCs w:val="20"/>
        </w:rPr>
        <w:t xml:space="preserve"> in Gene Expression and RNA Splicing.” </w:t>
      </w:r>
      <w:r w:rsidRPr="00EB0E32">
        <w:rPr>
          <w:rFonts w:ascii="Times" w:hAnsi="Times" w:cs="Times New Roman"/>
          <w:i/>
          <w:iCs/>
          <w:color w:val="FF0000"/>
          <w:sz w:val="20"/>
          <w:szCs w:val="20"/>
        </w:rPr>
        <w:t>Genome Research</w:t>
      </w:r>
      <w:r w:rsidRPr="00EB0E32">
        <w:rPr>
          <w:rFonts w:ascii="Times" w:hAnsi="Times" w:cs="Times New Roman"/>
          <w:color w:val="FF0000"/>
          <w:sz w:val="20"/>
          <w:szCs w:val="20"/>
        </w:rPr>
        <w:t xml:space="preserve"> (December 3): 496–510. </w:t>
      </w:r>
      <w:proofErr w:type="gramStart"/>
      <w:r w:rsidRPr="00EB0E32">
        <w:rPr>
          <w:rFonts w:ascii="Times" w:hAnsi="Times" w:cs="Times New Roman"/>
          <w:color w:val="FF0000"/>
          <w:sz w:val="20"/>
          <w:szCs w:val="20"/>
        </w:rPr>
        <w:t>doi:10.1101</w:t>
      </w:r>
      <w:proofErr w:type="gramEnd"/>
      <w:r w:rsidRPr="00EB0E32">
        <w:rPr>
          <w:rFonts w:ascii="Times" w:hAnsi="Times" w:cs="Times New Roman"/>
          <w:color w:val="FF0000"/>
          <w:sz w:val="20"/>
          <w:szCs w:val="20"/>
        </w:rPr>
        <w:t>/gr.161034.113. http://www.ncbi.nlm.nih.gov/pubmed/24299736.</w:t>
      </w:r>
    </w:p>
    <w:p w14:paraId="479065E4" w14:textId="77777777" w:rsidR="00EB0E32" w:rsidRPr="00081109" w:rsidRDefault="00EB0E32" w:rsidP="004542BD">
      <w:pPr>
        <w:pStyle w:val="ThesisNormalCompressed"/>
      </w:pPr>
      <w:bookmarkStart w:id="46" w:name="_GoBack"/>
      <w:bookmarkEnd w:id="46"/>
    </w:p>
    <w:p w14:paraId="4155D599" w14:textId="1D7937D9" w:rsidR="001E6179" w:rsidRDefault="001E6179" w:rsidP="005A5D6F">
      <w:pPr>
        <w:pStyle w:val="Heading3"/>
      </w:pPr>
      <w:r w:rsidRPr="001E6179">
        <w:t>RNA Expression</w:t>
      </w:r>
    </w:p>
    <w:p w14:paraId="3057C694" w14:textId="77777777" w:rsidR="000B3CE2" w:rsidRDefault="000B3CE2" w:rsidP="0027468F">
      <w:pPr>
        <w:pStyle w:val="ListParagraph"/>
        <w:numPr>
          <w:ilvl w:val="0"/>
          <w:numId w:val="3"/>
        </w:numPr>
      </w:pPr>
      <w:r>
        <w:t>ENCODE</w:t>
      </w:r>
    </w:p>
    <w:p w14:paraId="2140346C" w14:textId="1D9ABEB3" w:rsidR="00302521" w:rsidRDefault="00302521" w:rsidP="00302521">
      <w:pPr>
        <w:spacing w:line="240" w:lineRule="auto"/>
      </w:pPr>
      <w:r w:rsidRPr="00302521">
        <w:t>The encode project revealed that most of the genome is transcribed into RNA.</w:t>
      </w:r>
      <w:r w:rsidR="00CC10C3">
        <w:t xml:space="preserve"> </w:t>
      </w:r>
      <w:r w:rsidRPr="00302521">
        <w:t>This was done in cancerous cell lines, and while it revealed the potential for transcription, it did not reveal much biology beyond cells in culture simply perpetuating their existence.</w:t>
      </w:r>
      <w:r w:rsidR="00CC10C3">
        <w:t xml:space="preserve"> </w:t>
      </w:r>
    </w:p>
    <w:p w14:paraId="2E5D8346" w14:textId="77777777" w:rsidR="00302521" w:rsidRDefault="00302521" w:rsidP="00302521">
      <w:pPr>
        <w:spacing w:line="240" w:lineRule="auto"/>
      </w:pPr>
    </w:p>
    <w:p w14:paraId="213F0719" w14:textId="24F798E1" w:rsidR="000B3CE2" w:rsidRPr="000B3CE2" w:rsidRDefault="000B3CE2" w:rsidP="0027468F">
      <w:pPr>
        <w:pStyle w:val="ListParagraph"/>
        <w:numPr>
          <w:ilvl w:val="0"/>
          <w:numId w:val="3"/>
        </w:numPr>
      </w:pPr>
      <w:r>
        <w:t>Integration of different datasets for a more complete transcriptional picture</w:t>
      </w:r>
    </w:p>
    <w:p w14:paraId="0D26B15F" w14:textId="6704E1C3" w:rsidR="001E6179" w:rsidRDefault="001E6179" w:rsidP="005A5D6F">
      <w:pPr>
        <w:pStyle w:val="Heading3"/>
      </w:pPr>
      <w:r>
        <w:t>Alternative Splicing</w:t>
      </w:r>
    </w:p>
    <w:p w14:paraId="55294A3F" w14:textId="77777777" w:rsidR="00701557" w:rsidRDefault="00701557" w:rsidP="00701557"/>
    <w:p w14:paraId="2C12430E" w14:textId="56B80C72" w:rsidR="00701557" w:rsidRDefault="00701557" w:rsidP="00701557">
      <w:r>
        <w:t xml:space="preserve">&lt;Some useful information from this review </w:t>
      </w:r>
      <w:r>
        <w:fldChar w:fldCharType="begin" w:fldLock="1"/>
      </w:r>
      <w:r w:rsidR="00193400">
        <w:instrText>ADDIN CSL_CITATION { "citationItems" : [ { "id" : "ITEM-1", "itemData" : { "DOI" : "10.1016/j.gene.2012.07.083", "ISSN" : "1879-0038", "PMID" : "22909801", "abstract" : "Almost all polymerase II transcripts undergo alternative pre-mRNA splicing. Here, we review the functions of alternative splicing events that have been experimentally determined. The overall function of alternative splicing is to increase the diversity of mRNAs expressed from the genome. Alternative splicing changes proteins encoded by mRNAs, which has profound functional effects. Experimental analysis of these protein isoforms showed that alternative splicing regulates binding between proteins, between proteins and nucleic acids as well as between proteins and membranes. Alternative splicing regulates the localization of proteins, their enzymatic properties and their interaction with ligands. In most cases, changes caused by individual splicing isoforms are small. However, cells typically coordinate numerous changes in 'splicing programs', which can have strong effects on cell proliferation, cell survival and properties of the nervous system. Due to its widespread usage and molecular versatility, alternative splicing emerges as a central element in gene regulation that interferes with almost every biological function analyzed.", "author" : [ { "dropping-particle" : "", "family" : "Kelemen", "given" : "Olga", "non-dropping-particle" : "", "parse-names" : false, "suffix" : "" }, { "dropping-particle" : "", "family" : "Convertini", "given" : "Paolo", "non-dropping-particle" : "", "parse-names" : false, "suffix" : "" }, { "dropping-particle" : "", "family" : "Zhang", "given" : "Zhaiyi", "non-dropping-particle" : "", "parse-names" : false, "suffix" : "" }, { "dropping-particle" : "", "family" : "Wen", "given" : "Yuan", "non-dropping-particle" : "", "parse-names" : false, "suffix" : "" }, { "dropping-particle" : "", "family" : "Shen", "given" : "Manli", "non-dropping-particle" : "", "parse-names" : false, "suffix" : "" }, { "dropping-particle" : "", "family" : "Falaleeva", "given" : "Marina", "non-dropping-particle" : "", "parse-names" : false, "suffix" : "" }, { "dropping-particle" : "", "family" : "Stamm", "given" : "Stefan", "non-dropping-particle" : "", "parse-names" : false, "suffix" : "" } ], "container-title" : "Gene", "id" : "ITEM-1", "issue" : "1", "issued" : { "date-parts" : [ [ "2013", "2", "1" ] ] }, "note" : "Referenced in Spliceosomal pre-mRNA splicing book\nSeems to be a very good resource.", "page" : "1-30", "publisher" : "Elsevier B.V.", "title" : "Function of alternative splicing.", "type" : "article-journal", "volume" : "514" }, "uris" : [ "http://www.mendeley.com/documents/?uuid=6736446d-8095-41c4-998c-10abff5717ab" ] } ], "mendeley" : { "previouslyFormattedCitation" : "(Kelemen et al. 2013)" }, "properties" : { "noteIndex" : 0 }, "schema" : "https://github.com/citation-style-language/schema/raw/master/csl-citation.json" }</w:instrText>
      </w:r>
      <w:r>
        <w:fldChar w:fldCharType="separate"/>
      </w:r>
      <w:r w:rsidRPr="00701557">
        <w:rPr>
          <w:noProof/>
        </w:rPr>
        <w:t>(Kelemen et al. 2013)</w:t>
      </w:r>
      <w:r>
        <w:fldChar w:fldCharType="end"/>
      </w:r>
      <w:r>
        <w:t>&gt;</w:t>
      </w:r>
    </w:p>
    <w:p w14:paraId="49849AC7" w14:textId="1B944618" w:rsidR="00701557" w:rsidRDefault="00701557" w:rsidP="000A621A">
      <w:pPr>
        <w:pStyle w:val="CompressedNumberedOutline"/>
      </w:pPr>
      <w:r>
        <w:t xml:space="preserve">There is a AG dinucleotide </w:t>
      </w:r>
      <w:proofErr w:type="spellStart"/>
      <w:r>
        <w:t>exlusion</w:t>
      </w:r>
      <w:proofErr w:type="spellEnd"/>
      <w:r>
        <w:t xml:space="preserve"> zone between the brand point and 3´ SS in </w:t>
      </w:r>
      <w:proofErr w:type="spellStart"/>
      <w:r>
        <w:t>Ased</w:t>
      </w:r>
      <w:proofErr w:type="spellEnd"/>
      <w:r>
        <w:t xml:space="preserve"> exons (Gooding et al 2006)</w:t>
      </w:r>
    </w:p>
    <w:p w14:paraId="2251D971" w14:textId="77777777" w:rsidR="00701557" w:rsidRDefault="00701557" w:rsidP="000A621A">
      <w:pPr>
        <w:pStyle w:val="CompressedNumberedOutline"/>
      </w:pPr>
    </w:p>
    <w:p w14:paraId="0E7AE448" w14:textId="77777777" w:rsidR="00701557" w:rsidRPr="00701557" w:rsidRDefault="00701557" w:rsidP="000A621A">
      <w:pPr>
        <w:pStyle w:val="CompressedNumberedOutline"/>
        <w:numPr>
          <w:ilvl w:val="0"/>
          <w:numId w:val="0"/>
        </w:numPr>
        <w:ind w:left="720"/>
      </w:pPr>
    </w:p>
    <w:p w14:paraId="78731063" w14:textId="77EE3996" w:rsidR="009539D4" w:rsidRDefault="009539D4" w:rsidP="009539D4">
      <w:r w:rsidRPr="00563470">
        <w:rPr>
          <w:highlight w:val="yellow"/>
        </w:rPr>
        <w:t xml:space="preserve">Mention the pair of papers in science, </w:t>
      </w:r>
      <w:proofErr w:type="spellStart"/>
      <w:r w:rsidRPr="00563470">
        <w:rPr>
          <w:highlight w:val="yellow"/>
        </w:rPr>
        <w:t>dec</w:t>
      </w:r>
      <w:proofErr w:type="spellEnd"/>
      <w:r w:rsidRPr="00563470">
        <w:rPr>
          <w:highlight w:val="yellow"/>
        </w:rPr>
        <w:t xml:space="preserve"> 2012 that discuss evolution using RNA-Seq</w:t>
      </w:r>
      <w:r w:rsidR="00792948" w:rsidRPr="00563470">
        <w:rPr>
          <w:highlight w:val="yellow"/>
        </w:rPr>
        <w:t xml:space="preserve"> </w:t>
      </w:r>
      <w:r w:rsidR="00792948" w:rsidRPr="00563470">
        <w:rPr>
          <w:highlight w:val="yellow"/>
        </w:rPr>
        <w:fldChar w:fldCharType="begin" w:fldLock="1"/>
      </w:r>
      <w:r w:rsidR="00193400">
        <w:rPr>
          <w:highlight w:val="yellow"/>
        </w:rPr>
        <w:instrText>ADDIN CSL_CITATION { "citationItems" : [ { "id" : "ITEM-1", "itemData" : { "DOI" : "10.1126/science.1230612", "ISSN" : "1095-9203", "PMID" : "23258890", "abstract" : "How species with similar repertoires of protein-coding genes differ so markedly at the phenotypic level is poorly understood. By comparing organ transcriptomes from vertebrate species spanning ~350 million years of evolution, we observed significant differences in alternative splicing complexity between vertebrate lineages, with the highest complexity in primates. Within 6 million years, the splicing profiles of physiologically equivalent organs diverged such that they are more strongly related to the identity of a species than they are to organ type. Most vertebrate species-specific splicing patterns are cis-directed. However, a subset of pronounced splicing changes are predicted to remodel protein interactions involving trans-acting regulators. These events likely further contributed to the diversification of splicing and other transcriptomic changes that underlie phenotypic differences among vertebrate species.", "author" : [ { "dropping-particle" : "", "family" : "Barbosa-Morais", "given" : "Nuno L.", "non-dropping-particle" : "", "parse-names" : false, "suffix" : "" }, { "dropping-particle" : "", "family" : "Irimia", "given" : "Manuel", "non-dropping-particle" : "", "parse-names" : false, "suffix" : "" }, { "dropping-particle" : "", "family" : "Pan", "given" : "Qun", "non-dropping-particle" : "", "parse-names" : false, "suffix" : "" }, { "dropping-particle" : "", "family" : "Xiong", "given" : "Hui Y.", "non-dropping-particle" : "", "parse-names" : false, "suffix" : "" }, { "dropping-particle" : "", "family" : "Gueroussov", "given" : "Serge", "non-dropping-particle" : "", "parse-names" : false, "suffix" : "" }, { "dropping-particle" : "", "family" : "Lee", "given" : "Leo J.", "non-dropping-particle" : "", "parse-names" : false, "suffix" : "" }, { "dropping-particle" : "", "family" : "Slobodeniuc", "given" : "Valentina", "non-dropping-particle" : "", "parse-names" : false, "suffix" : "" }, { "dropping-particle" : "", "family" : "Kutter", "given" : "Claudia", "non-dropping-particle" : "", "parse-names" : false, "suffix" : "" }, { "dropping-particle" : "", "family" : "Watt", "given" : "Stephen", "non-dropping-particle" : "", "parse-names" : false, "suffix" : "" }, { "dropping-particle" : "", "family" : "Colak", "given" : "Recep", "non-dropping-particle" : "", "parse-names" : false, "suffix" : "" }, { "dropping-particle" : "", "family" : "Kim", "given" : "TaeHyung", "non-dropping-particle" : "", "parse-names" : false, "suffix" : "" }, { "dropping-particle" : "", "family" : "Misquitta-Ali", "given" : "Christine M.", "non-dropping-particle" : "", "parse-names" : false, "suffix" : "" }, { "dropping-particle" : "", "family" : "Wilson", "given" : "Michael D.", "non-dropping-particle" : "", "parse-names" : false, "suffix" : "" }, { "dropping-particle" : "", "family" : "Kim", "given" : "Philip M.", "non-dropping-particle" : "", "parse-names" : false, "suffix" : "" }, { "dropping-particle" : "", "family" : "Odom", "given" : "Duncan T.", "non-dropping-particle" : "", "parse-names" : false, "suffix" : "" }, { "dropping-particle" : "", "family" : "Frey", "given" : "Brendan J.", "non-dropping-particle" : "", "parse-names" : false, "suffix" : "" }, { "dropping-particle" : "", "family" : "Blencowe", "given" : "Benjamin J.", "non-dropping-particle" : "", "parse-names" : false, "suffix" : "" } ], "container-title" : "Science (New York, N.Y.)", "id" : "ITEM-1", "issue" : "6114", "issued" : { "date-parts" : [ [ "2012", "12", "21" ] ] }, "note" : "From Spliceosomal pre-mRNA splicing book:\n&gt; 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        \nGEO References\nGSE41338, GSE30352\n        \n\"We propose that the rapid divergence in AS patterns in vertebrate organs may have played a more widespread role in shaping species-specific dif- ferences than did changes in mRNA expression\"\n        \n      ", "page" : "1587-93", "title" : "The evolutionary landscape of alternative splicing in vertebrate species.", "type" : "article-journal", "volume" : "338" }, "uris" : [ "http://www.mendeley.com/documents/?uuid=08eea641-ce00-45d3-a9a3-67afd9dd824a" ] }, { "id" : "ITEM-2", "itemData" : { "DOI" : "10.1126/science.1228186", "ISSN" : "0036-8075", "PMID" : "23258891", "abstract" : "Most mammalian genes produce multiple distinct messenger RNAs through alternative splicing, but the extent of splicing conservation is not clear. To assess tissue-specific transcriptome variation across mammals, we sequenced complementary DNA from nine tissues from four mammals and one bird in biological triplicate, at unprecedented depth. We find that while tissue-specific gene expression programs are largely conserved, alternative splicing is well conserved in only a subset of tissues and is frequently lineage-specific. Thousands of previously unknown, lineage-specific, and conserved alternative exons were identified; widely conserved alternative exons had signatures of binding by MBNL, PTB, RBFOX, STAR, and TIA family splicing factors, implicating them as ancestral mammalian splicing regulators. Our data also indicate that alternative splicing often alters protein phosphorylatability, delimiting the scope of kinase signaling.", "author" : [ { "dropping-particle" : "", "family" : "Merkin", "given" : "Jason", "non-dropping-particle" : "", "parse-names" : false, "suffix" : "" }, { "dropping-particle" : "", "family" : "Russell", "given" : "Caitlin", "non-dropping-particle" : "", "parse-names" : false, "suffix" : "" }, { "dropping-particle" : "", "family" : "Chen", "given" : "Ping", "non-dropping-particle" : "", "parse-names" : false, "suffix" : "" }, { "dropping-particle" : "", "family" : "Burge", "given" : "Christopher B.", "non-dropping-particle" : "", "parse-names" : false, "suffix" : "" } ], "container-title" : "Science", "id" : "ITEM-2", "issue" : "6114", "issued" : { "date-parts" : [ [ "2012", "12", "20" ] ] }, "note" : "From 2014 Spiceosomal pre-mRNA splicing book:\n&gt;Two recent studies investigating the evolution of alternative splicing in vertebrates found most alternative splicing to be more related to the species than to the organ type [ 22 , 23 ]. This result argues that many alternative events have recently evolved and that conservation may not be the most informative parameter used to determine if an alternative splicing event is important. Additionally, the authors observed that differences in alternative splicing con- tribute more signifi cantly to phenotypic variation than gene expres- sion levels [ 22 , 23 ].\n        \n        \nGSE41637)\n\"This \u201ctissue- dominated clustering\u201d pattern indicates that most tissues possess a conserved gene expression sig- nature and suggests that conserved gene expression differences underlie tissue identity in mammals (5, 7)\"\n        \nFrom Valcarcel Commentary\n        \n\"Indeed, Merkin et al. fi nd that only when con- sidering long evolutionary periods (e.g., 300 million years after the split between birds and mammals) can a species-specifi c signature of gene transcription be seen to dominate over the highly con- served tissue-specifi c signatures.\"\n        \n        \n        \n      ", "page" : "1593-1599", "title" : "Evolutionary Dynamics of Gene and Isoform Regulation in Mammalian Tissues", "type" : "article-journal", "volume" : "338" }, "uris" : [ "http://www.mendeley.com/documents/?uuid=7d26d778-29f0-4d9d-824a-81495132f396" ] } ], "mendeley" : { "previouslyFormattedCitation" : "(Barbosa-Morais et al. 2012; Merkin et al. 2012)" }, "properties" : { "noteIndex" : 0 }, "schema" : "https://github.com/citation-style-language/schema/raw/master/csl-citation.json" }</w:instrText>
      </w:r>
      <w:r w:rsidR="00792948" w:rsidRPr="00563470">
        <w:rPr>
          <w:highlight w:val="yellow"/>
        </w:rPr>
        <w:fldChar w:fldCharType="separate"/>
      </w:r>
      <w:r w:rsidR="00792948" w:rsidRPr="00563470">
        <w:rPr>
          <w:noProof/>
          <w:highlight w:val="yellow"/>
        </w:rPr>
        <w:t>(Barbosa-Morais et al. 2012; Merkin et al. 2012)</w:t>
      </w:r>
      <w:r w:rsidR="00792948" w:rsidRPr="00563470">
        <w:rPr>
          <w:highlight w:val="yellow"/>
        </w:rPr>
        <w:fldChar w:fldCharType="end"/>
      </w:r>
    </w:p>
    <w:p w14:paraId="6EA2B29A" w14:textId="77777777" w:rsidR="00BA377C" w:rsidRPr="00BA377C" w:rsidRDefault="00BA377C" w:rsidP="004542BD">
      <w:pPr>
        <w:pStyle w:val="ThesisNormalCompressed"/>
      </w:pPr>
      <w:r>
        <w:t xml:space="preserve">Add a section about long genes/transcripts? New papers discussing importance of topoisomerase just came out in Nature - </w:t>
      </w:r>
      <w:r w:rsidRPr="00BA377C">
        <w:t xml:space="preserve">King, Ian F., </w:t>
      </w:r>
      <w:proofErr w:type="spellStart"/>
      <w:r w:rsidRPr="00BA377C">
        <w:t>Chandri</w:t>
      </w:r>
      <w:proofErr w:type="spellEnd"/>
      <w:r w:rsidRPr="00BA377C">
        <w:t xml:space="preserve"> N. </w:t>
      </w:r>
      <w:proofErr w:type="spellStart"/>
      <w:r w:rsidRPr="00BA377C">
        <w:t>Yandava</w:t>
      </w:r>
      <w:proofErr w:type="spellEnd"/>
      <w:r w:rsidRPr="00BA377C">
        <w:t xml:space="preserve">, Angela M. </w:t>
      </w:r>
      <w:proofErr w:type="spellStart"/>
      <w:r w:rsidRPr="00BA377C">
        <w:t>Mabb</w:t>
      </w:r>
      <w:proofErr w:type="spellEnd"/>
      <w:r w:rsidRPr="00BA377C">
        <w:t xml:space="preserve">, Jack S. Hsiao, </w:t>
      </w:r>
      <w:proofErr w:type="spellStart"/>
      <w:r w:rsidRPr="00BA377C">
        <w:t>Hsien</w:t>
      </w:r>
      <w:proofErr w:type="spellEnd"/>
      <w:r w:rsidRPr="00BA377C">
        <w:t xml:space="preserve">-Sung Huang, Brandon L. Pearson, J. Mauro Calabrese, et al. 2013. “Topoisomerases Facilitate Transcription of Long Genes Linked to Autism.” </w:t>
      </w:r>
      <w:r w:rsidRPr="00BA377C">
        <w:rPr>
          <w:i/>
          <w:iCs/>
        </w:rPr>
        <w:t>Nature</w:t>
      </w:r>
      <w:r w:rsidRPr="00BA377C">
        <w:t xml:space="preserve"> 501 (7465) (August 28): 58–62. </w:t>
      </w:r>
      <w:proofErr w:type="gramStart"/>
      <w:r w:rsidRPr="00BA377C">
        <w:t>doi:10.1038</w:t>
      </w:r>
      <w:proofErr w:type="gramEnd"/>
      <w:r w:rsidRPr="00BA377C">
        <w:t>/nature12504. http://www.nature.com/doifinder/10.1038/nature12504.</w:t>
      </w:r>
    </w:p>
    <w:p w14:paraId="7592D4F1" w14:textId="1D0028CC" w:rsidR="00BA377C" w:rsidRPr="009539D4" w:rsidRDefault="00BA377C" w:rsidP="009539D4"/>
    <w:p w14:paraId="0AEDF854" w14:textId="13EF0F7A" w:rsidR="00691863" w:rsidRDefault="00691863" w:rsidP="004542BD">
      <w:pPr>
        <w:pStyle w:val="ThesisNormalCompressed"/>
      </w:pPr>
      <w:r>
        <w:t>Soon after the discovery of introns, it was reasoned that genes could be arranged in different combinations, greatly increasing the coding potential of a genome</w:t>
      </w:r>
      <w:r w:rsidR="007A4289">
        <w:t xml:space="preserve"> </w:t>
      </w:r>
      <w:r w:rsidR="00792948">
        <w:fldChar w:fldCharType="begin" w:fldLock="1"/>
      </w:r>
      <w:r w:rsidR="00193400">
        <w:instrText>ADDIN CSL_CITATION { "citationItems" : [ { "id" : "ITEM-1", "itemData" : { "ISSN" : "0028-0836", "author" : [ { "dropping-particle" : "", "family" : "Gilbert", "given" : "W", "non-dropping-particle" : "", "parse-names" : false, "suffix" : "" } ], "container-title" : "Nature", "id" : "ITEM-1", "issue" : "5645", "issued" : { "date-parts" : [ [ "1978", "2" ] ] }, "page" : "501", "title" : "Why genes in pieces?", "type" : "article-journal", "volume" : "271" }, "uris" : [ "http://www.mendeley.com/documents/?uuid=b93d05f5-aa58-4848-b5bd-a909d393d928" ] } ], "mendeley" : { "previouslyFormattedCitation" : "(Gilbert 1978)" }, "properties" : { "noteIndex" : 0 }, "schema" : "https://github.com/citation-style-language/schema/raw/master/csl-citation.json" }</w:instrText>
      </w:r>
      <w:r w:rsidR="00792948">
        <w:fldChar w:fldCharType="separate"/>
      </w:r>
      <w:r w:rsidR="00792948" w:rsidRPr="00792948">
        <w:rPr>
          <w:noProof/>
        </w:rPr>
        <w:t>(Gilbert 1978)</w:t>
      </w:r>
      <w:r w:rsidR="00792948">
        <w:fldChar w:fldCharType="end"/>
      </w:r>
      <w:r>
        <w:t>.</w:t>
      </w:r>
      <w:r w:rsidR="00CC10C3">
        <w:t xml:space="preserve"> </w:t>
      </w:r>
      <w:r>
        <w:t>The process of rearranging genes, now known as alternative splicing (AS), has proven to be an integral phase of gene expression in most eukaryotes.</w:t>
      </w:r>
      <w:r w:rsidR="00CC10C3">
        <w:t xml:space="preserve"> </w:t>
      </w:r>
      <w:r>
        <w:t>In just 15 years, the number of genes estimated to be alternatively spliced has grown considerably.</w:t>
      </w:r>
      <w:r w:rsidR="00CC10C3">
        <w:t xml:space="preserve"> </w:t>
      </w:r>
      <w:r>
        <w:t>In his Nobel lecture, Phil Sharp stated that: “Approximately, one of every twenty genes is expressed by alternative pathways of RNA splicing in different cell types or growth states</w:t>
      </w:r>
      <w:r w:rsidR="007A4289">
        <w:t xml:space="preserve">” </w:t>
      </w:r>
      <w:r w:rsidR="007A4289">
        <w:fldChar w:fldCharType="begin" w:fldLock="1"/>
      </w:r>
      <w:r w:rsidR="00193400">
        <w:instrText>ADDIN CSL_CITATION { "citationItems" : [ { "id" : "ITEM-1", "itemData" : { "ISSN" : "0092-8674", "author" : [ { "dropping-particle" : "", "family" : "Sharp", "given" : "P A", "non-dropping-particle" : "", "parse-names" : false, "suffix" : "" } ], "container-title" : "Cell", "id" : "ITEM-1", "issue" : "6", "issued" : { "date-parts" : [ [ "1994", "6" ] ] }, "page" : "805-15", "title" : "Split genes and RNA splicing", "type" : "article-journal", "volume" : "77" }, "uris" : [ "http://www.mendeley.com/documents/?uuid=47533b6e-4862-44d5-ab62-437d513aabf9" ] } ], "mendeley" : { "previouslyFormattedCitation" : "(Sharp 1994)" }, "properties" : { "noteIndex" : 0 }, "schema" : "https://github.com/citation-style-language/schema/raw/master/csl-citation.json" }</w:instrText>
      </w:r>
      <w:r w:rsidR="007A4289">
        <w:fldChar w:fldCharType="separate"/>
      </w:r>
      <w:r w:rsidR="00792948" w:rsidRPr="00792948">
        <w:rPr>
          <w:noProof/>
        </w:rPr>
        <w:t>(Sharp 1994)</w:t>
      </w:r>
      <w:r w:rsidR="007A4289">
        <w:fldChar w:fldCharType="end"/>
      </w:r>
      <w:r>
        <w:t>.</w:t>
      </w:r>
      <w:r w:rsidR="00CC10C3">
        <w:t xml:space="preserve"> </w:t>
      </w:r>
      <w:r>
        <w:t>Not long after the assembly of the first human genome, a number of groups combed through Expressed Sequence Tag (EST) databases to increase that estimate to 35%-59%</w:t>
      </w:r>
      <w:r w:rsidR="007A4289">
        <w:t xml:space="preserve"> </w:t>
      </w:r>
      <w:r w:rsidR="007A4289">
        <w:fldChar w:fldCharType="begin" w:fldLock="1"/>
      </w:r>
      <w:r w:rsidR="00193400">
        <w:instrText>ADDIN CSL_CITATION { "citationItems" : [ { "id" : "ITEM-1", "itemData" : { "DOI" : "10.1038/ng0102-13", "ISSN" : "1061-4036", "abstract" : "Recent genome-wide analyses of alternative splicing indicate that 40-60% of human genes have alternative splice forms, suggesting that alternative splicing is one of the most significant components of the functional complexity of the human genome. Here we review these recent results from bioinformatics studies, assess their reliability and consider the impact of alternative splicing on biological functions. Although the 'big picture' of alternative splicing that is emerging from genomics is exciting, there are many challenges. High-throughput experimental verification of alternative splice forms, functional characterization, and regulation of alternative splicing are key directions for research. We recommend a community-based effort to discover and characterize alternative splice forms comprehensively throughout the human genome.", "author" : [ { "dropping-particle" : "", "family" : "Modrek", "given" : "Barmak", "non-dropping-particle" : "", "parse-names" : false, "suffix" : "" }, { "dropping-particle" : "", "family" : "Lee", "given" : "Christopher", "non-dropping-particle" : "", "parse-names" : false, "suffix" : "" } ], "container-title" : "Nature Genetics", "id" : "ITEM-1", "issue" : "1", "issued" : { "date-parts" : [ [ "2002", "1" ] ] }, "page" : "13-9", "title" : "A genomic view of alternative splicing", "type" : "article-journal", "volume" : "30" }, "uris" : [ "http://www.mendeley.com/documents/?uuid=5c53cf31-84c3-4e53-9739-6c051bbb4057" ] } ], "mendeley" : { "previouslyFormattedCitation" : "(Modrek and Lee 2002)" }, "properties" : { "noteIndex" : 0 }, "schema" : "https://github.com/citation-style-language/schema/raw/master/csl-citation.json" }</w:instrText>
      </w:r>
      <w:r w:rsidR="007A4289">
        <w:fldChar w:fldCharType="separate"/>
      </w:r>
      <w:r w:rsidR="00792948" w:rsidRPr="00792948">
        <w:rPr>
          <w:noProof/>
        </w:rPr>
        <w:t>(Modrek and Lee 2002)</w:t>
      </w:r>
      <w:r w:rsidR="007A4289">
        <w:fldChar w:fldCharType="end"/>
      </w:r>
      <w:r>
        <w:t>.</w:t>
      </w:r>
      <w:r w:rsidR="00CC10C3">
        <w:t xml:space="preserve"> </w:t>
      </w:r>
      <w:r>
        <w:t>Soon after, analysis using specially designed microarrays resulted in an increased estimate of 74%</w:t>
      </w:r>
      <w:r w:rsidR="007A4289">
        <w:t xml:space="preserve"> </w:t>
      </w:r>
      <w:r w:rsidR="007A4289">
        <w:fldChar w:fldCharType="begin" w:fldLock="1"/>
      </w:r>
      <w:r w:rsidR="00193400">
        <w:instrText>ADDIN CSL_CITATION { "citationItems" : [ { "id" : "ITEM-1", "itemData" : { "abstract" : "Alternative pre-messenger RNA (pre-mRNA) splicing plays important roles in development, physiology, and disease, and more than half of human genes are alternatively spliced. To understand the biological roles and regulation of alternative splicing across different tissues and stages of development, systematic methods are needed. Here, we demonstrate the use of microarrays to monitor splicing at every exon-exon junction in more than 10,000 multi-exon human genes in 52 tissues and cell lines. These genome-wide data provide experimental evidence and tissue distributions for thousands of known and novel alternative splicing events. Adding to previous studies, the results indicate that at least 74% of human multi-exon genes are alternatively spliced.", "author" : [ { "dropping-particle" : "", "family" : "Johnson", "given" : "Jason M", "non-dropping-particle" : "", "parse-names" : false, "suffix" : "" }, { "dropping-particle" : "", "family" : "Castle", "given" : "John", "non-dropping-particle" : "", "parse-names" : false, "suffix" : "" }, { "dropping-particle" : "", "family" : "Garrett-Engele", "given" : "Philip", "non-dropping-particle" : "", "parse-names" : false, "suffix" : "" }, { "dropping-particle" : "", "family" : "Kan", "given" : "Zhengyan", "non-dropping-particle" : "", "parse-names" : false, "suffix" : "" }, { "dropping-particle" : "", "family" : "Loerch", "given" : "Patrick M", "non-dropping-particle" : "", "parse-names" : false, "suffix" : "" }, { "dropping-particle" : "", "family" : "Armour", "given" : "Christopher D", "non-dropping-particle" : "", "parse-names" : false, "suffix" : "" }, { "dropping-particle" : "", "family" : "Santos", "given" : "Ralph", "non-dropping-particle" : "", "parse-names" : false, "suffix" : "" }, { "dropping-particle" : "", "family" : "Schadt", "given" : "Eric E", "non-dropping-particle" : "", "parse-names" : false, "suffix" : "" }, { "dropping-particle" : "", "family" : "Stoughton", "given" : "Roland", "non-dropping-particle" : "", "parse-names" : false, "suffix" : "" }, { "dropping-particle" : "", "family" : "Shoemaker", "given" : "Daniel D", "non-dropping-particle" : "", "parse-names" : false, "suffix" : "" } ], "container-title" : "Science", "id" : "ITEM-1", "issue" : "5653", "issued" : { "date-parts" : [ [ "2003" ] ] }, "page" : "2141-2144", "title" : "Genome-Wide Survey of Human Alternative Pre-mRNA Splicing with Exon Junction Microarrays", "type" : "article-journal", "volume" : "302" }, "uris" : [ "http://www.mendeley.com/documents/?uuid=fd85c19a-b6c7-4ab3-ada0-bbb9ee68e5e9" ] } ], "mendeley" : { "previouslyFormattedCitation" : "(J. M. Johnson et al. 2003)" }, "properties" : { "noteIndex" : 0 }, "schema" : "https://github.com/citation-style-language/schema/raw/master/csl-citation.json" }</w:instrText>
      </w:r>
      <w:r w:rsidR="007A4289">
        <w:fldChar w:fldCharType="separate"/>
      </w:r>
      <w:r w:rsidR="00563470" w:rsidRPr="00563470">
        <w:rPr>
          <w:noProof/>
        </w:rPr>
        <w:t>(J. M. Johnson et al. 2003)</w:t>
      </w:r>
      <w:r w:rsidR="007A4289">
        <w:fldChar w:fldCharType="end"/>
      </w:r>
      <w:r>
        <w:t>.</w:t>
      </w:r>
      <w:r w:rsidR="00CC10C3">
        <w:t xml:space="preserve"> </w:t>
      </w:r>
      <w:r>
        <w:t>However, in late 2008, three groups utilizing high-throughput sequencing (HTS) of cDNA (referred to as RNA-Seq) demonstrated that between 86% and 95% of human multi-exon genes are subject to AS</w:t>
      </w:r>
      <w:r w:rsidR="007A4289">
        <w:t xml:space="preserve"> </w:t>
      </w:r>
      <w:r w:rsidR="007A4289">
        <w:fldChar w:fldCharType="begin" w:fldLock="1"/>
      </w:r>
      <w:r w:rsidR="00193400">
        <w:instrText>ADDIN CSL_CITATION { "citationItems" : [ { "id" : "ITEM-1", "itemData" : { "abstract" : "Sequence-based analyses have predicted that \u00e2\u0088\u00bc35% of mammalian alternative splicing (AS) events produce premature termination codon (PTC)-containing splice variants that are targeted by the process of nonsense-mediated mRNA decay (NMD). This led to speculation that AS may often regulate gene expression by activating NMD. Using AS microarrays, we show that PTC-containing splice variants are generally produced at uniformly low levels across diverse mammalian cells and tissues, independently of the action of NMD. Our results suggest that most PTC-introducing AS events are not under positive selection pressure and therefore may not contribute important functional roles.", "author" : [ { "dropping-particle" : "", "family" : "Pan", "given" : "Qun", "non-dropping-particle" : "", "parse-names" : false, "suffix" : "" }, { "dropping-particle" : "", "family" : "Saltzman", "given" : "Arneet L", "non-dropping-particle" : "", "parse-names" : false, "suffix" : "" }, { "dropping-particle" : "", "family" : "Kim", "given" : "Yoon Ki", "non-dropping-particle" : "", "parse-names" : false, "suffix" : "" }, { "dropping-particle" : "", "family" : "Misquitta", "given" : "Christine", "non-dropping-particle" : "", "parse-names" : false, "suffix" : "" }, { "dropping-particle" : "", "family" : "Shai", "given" : "Ofer", "non-dropping-particle" : "", "parse-names" : false, "suffix" : "" }, { "dropping-particle" : "", "family" : "Maquat", "given" : "Lynne E", "non-dropping-particle" : "", "parse-names" : false, "suffix" : "" }, { "dropping-particle" : "", "family" : "Frey", "given" : "Brendan J", "non-dropping-particle" : "", "parse-names" : false, "suffix" : "" }, { "dropping-particle" : "", "family" : "Blencowe", "given" : "Benjamin J", "non-dropping-particle" : "", "parse-names" : false, "suffix" : "" } ], "container-title" : "Genes &amp; Development", "id" : "ITEM-1", "issue" : "2", "issued" : { "date-parts" : [ [ "2006" ] ] }, "page" : "153-158", "title" : "Quantitative microarray profiling provides evidence against widespread coupling of alternative splicing with nonsense-mediated mRNA decay to control gene expression", "type" : "article-journal", "volume" : "20" }, "uris" : [ "http://www.mendeley.com/documents/?uuid=edfbef25-c796-43a9-b576-c6f492a67cc3" ] }, { "id" : "ITEM-2", "itemData" : { "DOI" : "10.1038/nature07509", "ISSN" : "1476-4687", "PMID" : "18978772", "abstract" : "Through alternative processing of pre-messenger RNAs, individual mammalian genes often produce multiple mRNA and protein isoforms that may have related, distinct or even opposing functions. Here we report an in-depth analysis of 15 diverse human tissue and cell line transcriptomes on the basis of deep sequencing of complementary DNA fragments, yielding a digital inventory of gene and mRNA isoform expression. Analyses in which sequence reads are mapped to exon-exon junctions indicated that 92-94% of human genes undergo alternative splicing, 86% with a minor isoform frequency of 15% or more. Differences in isoform-specific read densities indicated that most alternative splicing and alternative cleavage and polyadenylation events vary between tissues, whereas variation between individuals was approximately twofold to threefold less common. Extreme or 'switch-like' regulation of splicing between tissues was associated with increased sequence conservation in regulatory regions and with generation of full-length open reading frames. Patterns of alternative splicing and alternative cleavage and polyadenylation were strongly correlated across tissues, suggesting coordinated regulation of these processes, and sequence conservation of a subset of known regulatory motifs in both alternative introns and 3' untranslated regions suggested common involvement of specific factors in tissue-level regulation of both splicing and polyadenylation.", "author" : [ { "dropping-particle" : "", "family" : "Wang", "given" : "Eric T", "non-dropping-particle" : "", "parse-names" : false, "suffix" : "" }, { "dropping-particle" : "", "family" : "Sandberg", "given" : "Rickard", "non-dropping-particle" : "", "parse-names" : false, "suffix" : "" }, { "dropping-particle" : "", "family" : "Luo", "given" : "Shujun", "non-dropping-particle" : "", "parse-names" : false, "suffix" : "" }, { "dropping-particle" : "", "family" : "Khrebtukova", "given" : "Irina", "non-dropping-particle" : "", "parse-names" : false, "suffix" : "" }, { "dropping-particle" : "", "family" : "Zhang", "given" : "Lu", "non-dropping-particle" : "", "parse-names" : false, "suffix" : "" }, { "dropping-particle" : "", "family" : "Mayr", "given" : "Christine", "non-dropping-particle" : "", "parse-names" : false, "suffix" : "" }, { "dropping-particle" : "", "family" : "Kingsmore", "given" : "Stephen F", "non-dropping-particle" : "", "parse-names" : false, "suffix" : "" }, { "dropping-particle" : "", "family" : "Schroth", "given" : "Gary P", "non-dropping-particle" : "", "parse-names" : false, "suffix" : "" }, { "dropping-particle" : "", "family" : "Burge", "given" : "Christopher B", "non-dropping-particle" : "", "parse-names" : false, "suffix" : "" } ], "container-title" : "Nature", "id" : "ITEM-2", "issue" : "7221", "issued" : { "date-parts" : [ [ "2008", "11" ] ] }, "note" : "        From Duplicate 1 (                           Alternative isoform regulation in human tissue transcriptomes.                         - Wang, Eric T; Sandberg, Rickard; Luo, Shujun; Khrebtukova, Irina; Zhang, Lu; Mayr, Christine; Kingsmore, Stephen F; Schroth, Gary P; Burge, Christopher B )\n                \n        \n        \n      ", "page" : "470-6", "publisher" : "Macmillan Publishers Limited. All rights reserved", "title" : "Alternative isoform regulation in human tissue transcriptomes", "type" : "article-journal", "volume" : "456" }, "uris" : [ "http://www.mendeley.com/documents/?uuid=629443a7-2a09-4f38-ae94-ef36919e514f" ] }, { "id" : "ITEM-3", "itemData" : { "DOI" : "10.1126/science.1160342", "abstract" : "The functional complexity of the human transcriptome is not yet fully elucidated. We report a high-throughput sequence of the human transcriptome from a human embryonic kidney and a B cell line. We used shotgun sequencing of transcripts to generate randomly distributed reads. Of these, 50% mapped to unique genomic locations, of which 80% corresponded to known exons. We found that 66% of the polyadenylated transcriptome mapped to known genes and 34% to nonannotated genomic regions. On the basis of known transcripts, RNA-Seq can detect 25% more genes than can microarrays. A global survey of messenger RNA splicing events identified 94,241 splice junctions (4096 of which were previously unidentified) and showed that exon skipping is the most prevalent form of alternative splicing.", "author" : [ { "dropping-particle" : "", "family" : "Sultan", "given" : "Marc", "non-dropping-particle" : "", "parse-names" : false, "suffix" : "" }, { "dropping-particle" : "", "family" : "Schulz", "given" : "Marcel H.", "non-dropping-particle" : "", "parse-names" : false, "suffix" : "" }, { "dropping-particle" : "", "family" : "Richard", "given" : "Hugues", "non-dropping-particle" : "", "parse-names" : false, "suffix" : "" }, { "dropping-particle" : "", "family" : "Magen", "given" : "Alon", "non-dropping-particle" : "", "parse-names" : false, "suffix" : "" }, { "dropping-particle" : "", "family" : "Klingenhoff", "given" : "Andreas", "non-dropping-particle" : "", "parse-names" : false, "suffix" : "" }, { "dropping-particle" : "", "family" : "Scherf", "given" : "Matthias", "non-dropping-particle" : "", "parse-names" : false, "suffix" : "" }, { "dropping-particle" : "", "family" : "Seifert", "given" : "Martin", "non-dropping-particle" : "", "parse-names" : false, "suffix" : "" }, { "dropping-particle" : "", "family" : "Borodina", "given" : "Tatjana", "non-dropping-particle" : "", "parse-names" : false, "suffix" : "" }, { "dropping-particle" : "", "family" : "Soldatov", "given" : "Aleksey", "non-dropping-particle" : "", "parse-names" : false, "suffix" : "" }, { "dropping-particle" : "", "family" : "Parkhomchuk", "given" : "Dmitri", "non-dropping-particle" : "", "parse-names" : false, "suffix" : "" }, { "dropping-particle" : "", "family" : "Schmidt", "given" : "Dominic", "non-dropping-particle" : "", "parse-names" : false, "suffix" : "" }, { "dropping-particle" : "", "family" : "O'Keeffe", "given" : "Sean", "non-dropping-particle" : "", "parse-names" : false, "suffix" : "" }, { "dropping-particle" : "", "family" : "Haas", "given" : "Stefan", "non-dropping-particle" : "", "parse-names" : false, "suffix" : "" }, { "dropping-particle" : "", "family" : "Vingron", "given" : "Martin", "non-dropping-particle" : "", "parse-names" : false, "suffix" : "" }, { "dropping-particle" : "", "family" : "Lehrach", "given" : "Hans", "non-dropping-particle" : "", "parse-names" : false, "suffix" : "" }, { "dropping-particle" : "", "family" : "Yaspo", "given" : "Marie-Laure", "non-dropping-particle" : "", "parse-names" : false, "suffix" : "" } ], "container-title" : "Science", "id" : "ITEM-3", "issue" : "5891", "issued" : { "date-parts" : [ [ "2008", "8" ] ] }, "page" : "956-960", "title" : "A Global View of Gene Activity and Alternative Splicing by Deep Sequencing of the Human Transcriptome", "type" : "article-journal", "volume" : "321" }, "uris" : [ "http://www.mendeley.com/documents/?uuid=aa179135-4b69-4132-acb2-9ce6e7ad17a6" ] } ], "mendeley" : { "previouslyFormattedCitation" : "(Pan et al. 2006; E. T. Wang et al. 2008; Sultan et al. 2008)" }, "properties" : { "noteIndex" : 0 }, "schema" : "https://github.com/citation-style-language/schema/raw/master/csl-citation.json" }</w:instrText>
      </w:r>
      <w:r w:rsidR="007A4289">
        <w:fldChar w:fldCharType="separate"/>
      </w:r>
      <w:r w:rsidR="00792948" w:rsidRPr="00792948">
        <w:rPr>
          <w:noProof/>
        </w:rPr>
        <w:t>(Pan et al. 2006; E. T. Wang et al. 2008; Sultan et al. 2008)</w:t>
      </w:r>
      <w:r w:rsidR="007A4289">
        <w:fldChar w:fldCharType="end"/>
      </w:r>
      <w:r w:rsidR="007A4289">
        <w:t xml:space="preserve">. </w:t>
      </w:r>
      <w:r>
        <w:t>Not only did they demonstrate that almost all genes are alternatively spliced, they also showed that AS often occurs in a tissue- and cell type-specific manner.</w:t>
      </w:r>
      <w:r w:rsidR="00CC10C3">
        <w:t xml:space="preserve"> </w:t>
      </w:r>
      <w:r>
        <w:t>In combination with regulation of transcription itself, the study of AS is critical to our understanding of the connections between the comparably static genomic DNA sequence and the highly flexible and adaptive abilities of organisms.</w:t>
      </w:r>
    </w:p>
    <w:p w14:paraId="665C5627" w14:textId="0E3BF283" w:rsidR="00691863" w:rsidRDefault="00691863" w:rsidP="005A5D6F">
      <w:pPr>
        <w:pStyle w:val="Heading3"/>
      </w:pPr>
      <w:r>
        <w:t xml:space="preserve">Deciphering a </w:t>
      </w:r>
      <w:r w:rsidR="00B330A6">
        <w:t>splicing</w:t>
      </w:r>
      <w:r>
        <w:t xml:space="preserve"> c</w:t>
      </w:r>
      <w:r w:rsidR="00B330A6">
        <w:t>ode</w:t>
      </w:r>
    </w:p>
    <w:p w14:paraId="7F61F360" w14:textId="1D7A55D5" w:rsidR="00691863" w:rsidRDefault="00691863" w:rsidP="004542BD">
      <w:pPr>
        <w:pStyle w:val="ThesisNormalCompressed"/>
      </w:pPr>
      <w:r>
        <w:t>A gene is alternatively spliced when, as a result of transcription and processing, there are at least two unique transcripts produced from one genomic sequence.</w:t>
      </w:r>
      <w:r w:rsidR="00CC10C3">
        <w:t xml:space="preserve"> </w:t>
      </w:r>
      <w:r>
        <w:t>Beyond counting observ</w:t>
      </w:r>
      <w:r w:rsidR="007A4289">
        <w:t xml:space="preserve">ed isoforms, one major area of </w:t>
      </w:r>
      <w:r>
        <w:t>effort is to decode sequence regulatory elements (SREs) contained in pre-mRNA that define AS site selection</w:t>
      </w:r>
      <w:r w:rsidR="007A4289">
        <w:t xml:space="preserve"> </w:t>
      </w:r>
      <w:r w:rsidR="007A4289">
        <w:fldChar w:fldCharType="begin" w:fldLock="1"/>
      </w:r>
      <w:r w:rsidR="00193400">
        <w:instrText>ADDIN CSL_CITATION { "citationItems" : [ { "id" : "ITEM-1", "itemData" : { "DOI" : "10.1261/rna.876308", "ISSN" : "1469-9001", "abstract" : "Alternative splicing of pre-mRNAs is a major contributor to both proteomic diversity and control of gene expression levels. Splicing is tightly regulated in different tissues and developmental stages, and its disruption can lead to a wide range of human diseases. An important long-term goal in the splicing field is to determine a set of rules or \"code\" for splicing that will enable prediction of the splicing pattern of any primary transcript from its sequence. Outside of the core splice site motifs, the bulk of the information required for splicing is thought to be contained in exonic and intronic cis-regulatory elements that function by recruitment of sequence-specific RNA-binding protein factors that either activate or repress the use of adjacent splice sites. Here, we summarize the current state of knowledge of splicing cis-regulatory elements and their context-dependent effects on splicing, emphasizing recent global/genome-wide studies and open questions.", "author" : [ { "dropping-particle" : "", "family" : "Wang", "given" : "Zefeng", "non-dropping-particle" : "", "parse-names" : false, "suffix" : "" }, { "dropping-particle" : "", "family" : "Burge", "given" : "Christopher B", "non-dropping-particle" : "", "parse-names" : false, "suffix" : "" } ], "container-title" : "RNA (New York, N.Y.)", "id" : "ITEM-1", "issue" : "5", "issued" : { "date-parts" : [ [ "2008", "5" ] ] }, "page" : "802-13", "shortTitle" : "Splicing regulation", "title" : "Splicing regulation: from a parts list of regulatory elements to an integrated splicing code", "type" : "article-journal", "volume" : "14" }, "uris" : [ "http://www.mendeley.com/documents/?uuid=5218fdf5-87e7-4d1e-a2fa-d99316c5dbe5" ] } ], "mendeley" : { "previouslyFormattedCitation" : "(Z. Wang and Burge 2008)" }, "properties" : { "noteIndex" : 0 }, "schema" : "https://github.com/citation-style-language/schema/raw/master/csl-citation.json" }</w:instrText>
      </w:r>
      <w:r w:rsidR="007A4289">
        <w:fldChar w:fldCharType="separate"/>
      </w:r>
      <w:r w:rsidR="00792948" w:rsidRPr="00792948">
        <w:rPr>
          <w:noProof/>
        </w:rPr>
        <w:t>(Z. Wang and Burge 2008)</w:t>
      </w:r>
      <w:r w:rsidR="007A4289">
        <w:fldChar w:fldCharType="end"/>
      </w:r>
      <w:r>
        <w:t>.</w:t>
      </w:r>
      <w:r w:rsidR="00CC10C3">
        <w:t xml:space="preserve"> </w:t>
      </w:r>
      <w:r>
        <w:t>In contrast to the core splicing signals, we have limited knowledge of the SREs that serve to increase or decrease the strength of a particular splice site, often within a sea of other potential sit</w:t>
      </w:r>
      <w:r w:rsidR="007A4289">
        <w:t>es</w:t>
      </w:r>
      <w:r>
        <w:t>.</w:t>
      </w:r>
      <w:r w:rsidR="00CC10C3">
        <w:t xml:space="preserve"> </w:t>
      </w:r>
      <w:r>
        <w:t>Through a variety of mechanisms, these elements serve as cis-acting sequences and binding sites for trans-acting factors.</w:t>
      </w:r>
      <w:r w:rsidR="00CC10C3">
        <w:t xml:space="preserve"> </w:t>
      </w:r>
      <w:r>
        <w:t>Some of the best-studied SREs include Exon Splicing Enhancers and Silencers (ESEs and ESSs).</w:t>
      </w:r>
      <w:r w:rsidR="00CC10C3">
        <w:t xml:space="preserve"> </w:t>
      </w:r>
      <w:r>
        <w:t>Members of the Serine-Arginine (SR) protein family typically bind to ESEs located in an exon, promoting its definition and thereby increasing the probability that the exon will be in</w:t>
      </w:r>
      <w:r w:rsidR="007A4289">
        <w:t xml:space="preserve">cluded in the final transcript </w:t>
      </w:r>
      <w:r w:rsidR="007A4289">
        <w:fldChar w:fldCharType="begin" w:fldLock="1"/>
      </w:r>
      <w:r w:rsidR="00193400">
        <w:instrText>ADDIN CSL_CITATION { "citationItems" : [ { "id" : "ITEM-1", "itemData" : { "ISSN" : "1355-8382", "author" : [ { "dropping-particle" : "", "family" : "Graveley", "given" : "B R", "non-dropping-particle" : "", "parse-names" : false, "suffix" : "" } ], "container-title" : "RNA (New York, N.Y.)", "id" : "ITEM-1", "issue" : "9", "issued" : { "date-parts" : [ [ "2000", "9" ] ] }, "page" : "1197-211", "title" : "Sorting out the complexity of SR protein functions", "type" : "article-journal", "volume" : "6" }, "uris" : [ "http://www.mendeley.com/documents/?uuid=8dd8c586-908e-4ad1-96e5-ffecbd172dde" ] }, { "id" : "ITEM-2", "itemData" : { "PMID" : "19061484", "abstract" : "The SR protein family comprises a number of phylogenetically conserved and structurally related proteins with a characteristic domain rich in arginine and serine residues, known as the RS domain. They play significant roles in constitutive pre-mRNA splicing and are also important regulators of alternative splicing. In addition they participate in post-splicing activities, such as mRNA nuclear export, nonsense-mediated mRNA decay and mRNA translation. These wide-ranging roles of SR proteins highlight their importance as pivotal regulators of mRNA metabolism, and if these functions are disrupted, developmental defects or disease may result. Furthermore, animal models have shown a highly specific, non-redundant role for individual SR proteins in the regulation of developmental processes. Here, we will review the current literature to demonstrate how SR proteins are emerging as one of the master regulators of gene expression.", "author" : [ { "dropping-particle" : "", "family" : "Long", "given" : "Jennifer C", "non-dropping-particle" : "", "parse-names" : false, "suffix" : "" }, { "dropping-particle" : "", "family" : "Caceres", "given" : "Javier F", "non-dropping-particle" : "", "parse-names" : false, "suffix" : "" } ], "container-title" : "The Biochemical journal", "id" : "ITEM-2", "issue" : "1", "issued" : { "date-parts" : [ [ "2009" ] ] }, "page" : "15-27", "publisher" : "Portland Press Ltd.", "title" : "The SR protein family of splicing factors: master regulators of gene expression.", "type" : "article-journal", "volume" : "417" }, "uris" : [ "http://www.mendeley.com/documents/?uuid=b699fbde-c4a9-466b-afd9-7fe1310e679d" ] } ], "mendeley" : { "previouslyFormattedCitation" : "(Graveley 2000; Long and Caceres 2009)" }, "properties" : { "noteIndex" : 0 }, "schema" : "https://github.com/citation-style-language/schema/raw/master/csl-citation.json" }</w:instrText>
      </w:r>
      <w:r w:rsidR="007A4289">
        <w:fldChar w:fldCharType="separate"/>
      </w:r>
      <w:r w:rsidR="00792948" w:rsidRPr="00792948">
        <w:rPr>
          <w:noProof/>
        </w:rPr>
        <w:t>(Graveley 2000; Long and Caceres 2009)</w:t>
      </w:r>
      <w:r w:rsidR="007A4289">
        <w:fldChar w:fldCharType="end"/>
      </w:r>
      <w:r>
        <w:t>.</w:t>
      </w:r>
      <w:r w:rsidR="00CC10C3">
        <w:t xml:space="preserve"> </w:t>
      </w:r>
      <w:r>
        <w:t>Meanwhile, ESSs serve to squelch inclusion, often through binding trans-acting heterogeneous ribonucleoprotein particles (hnRNPs)</w:t>
      </w:r>
      <w:r w:rsidR="007A4289">
        <w:t xml:space="preserve"> </w:t>
      </w:r>
      <w:r w:rsidR="007A4289">
        <w:fldChar w:fldCharType="begin" w:fldLock="1"/>
      </w:r>
      <w:r w:rsidR="00193400">
        <w:instrText>ADDIN CSL_CITATION { "citationItems" : [ { "id" : "ITEM-1", "itemData" : { "PMID" : "18380344", "abstract" : "Proteins of the heterogeneous nuclear ribonucleoparticles (hnRNP) family form a structurally diverse group of RNA binding proteins implicated in various functions in metazoans. Here we discuss recent advances supporting a role for these proteins in precursor-messenger RNA (pre-mRNA) splicing. Heterogeneous nuclear RNP proteins can repress splicing by directly antagonizing the recognition of splice sites, or can interfere with the binding of proteins bound to enhancers. Recently, hnRNP proteins have been shown to hinder communication between factors bound to different splice sites. Conversely, several reports have described a positive role for some hnRNP proteins in pre-mRNA splicing. Moreover, cooperative interactions between bound hnRNP proteins may encourage splicing between specific pairs of splice sites while simultaneously hampering other combinations. Thus, hnRNP proteins utilize a variety of strategies to control splice site selection in a manner that is important for both alternative and constitutive pre-mRNA splicing.", "author" : [ { "dropping-particle" : "", "family" : "Martinez-Contreras", "given" : "Rebeca", "non-dropping-particle" : "", "parse-names" : false, "suffix" : "" }, { "dropping-particle" : "", "family" : "Cloutier", "given" : "Philippe", "non-dropping-particle" : "", "parse-names" : false, "suffix" : "" }, { "dropping-particle" : "", "family" : "Shkreta", "given" : "Lulzim", "non-dropping-particle" : "", "parse-names" : false, "suffix" : "" }, { "dropping-particle" : "", "family" : "Fisette", "given" : "Jean-Fran\u00e7ois", "non-dropping-particle" : "", "parse-names" : false, "suffix" : "" }, { "dropping-particle" : "", "family" : "Revil", "given" : "Timoth\u00e9e", "non-dropping-particle" : "", "parse-names" : false, "suffix" : "" }, { "dropping-particle" : "", "family" : "Chabot", "given" : "Benoit", "non-dropping-particle" : "", "parse-names" : false, "suffix" : "" } ], "container-title" : "Advances in experimental medicine and biology", "id" : "ITEM-1", "issued" : { "date-parts" : [ [ "2007" ] ] }, "page" : "123-147", "title" : "hnRNP proteins and splicing control.", "type" : "article-journal", "volume" : "623" }, "uris" : [ "http://www.mendeley.com/documents/?uuid=b72baa23-2af4-4eb3-9836-618173e2851f" ] } ], "mendeley" : { "previouslyFormattedCitation" : "(Martinez-Contreras et al. 2007)" }, "properties" : { "noteIndex" : 0 }, "schema" : "https://github.com/citation-style-language/schema/raw/master/csl-citation.json" }</w:instrText>
      </w:r>
      <w:r w:rsidR="007A4289">
        <w:fldChar w:fldCharType="separate"/>
      </w:r>
      <w:r w:rsidR="00792948" w:rsidRPr="00792948">
        <w:rPr>
          <w:noProof/>
        </w:rPr>
        <w:t>(Martinez-Contreras et al. 2007)</w:t>
      </w:r>
      <w:r w:rsidR="007A4289">
        <w:fldChar w:fldCharType="end"/>
      </w:r>
      <w:r>
        <w:t>.</w:t>
      </w:r>
      <w:r w:rsidR="00CC10C3">
        <w:t xml:space="preserve"> </w:t>
      </w:r>
      <w:r>
        <w:t>Therefore, binding of these trans-acting factors to their appropriate SREs can either promote or inhibit interactions between the splicing machinery and the pre-mRNA.</w:t>
      </w:r>
      <w:r w:rsidR="00CC10C3">
        <w:t xml:space="preserve"> </w:t>
      </w:r>
      <w:r>
        <w:t>The current working hypothesis is that a finely tuned combination of these binding events determines the fina</w:t>
      </w:r>
      <w:r w:rsidR="007A4289">
        <w:t xml:space="preserve">l exon content of each isoform </w:t>
      </w:r>
      <w:r w:rsidR="007A4289">
        <w:fldChar w:fldCharType="begin" w:fldLock="1"/>
      </w:r>
      <w:r w:rsidR="00193400">
        <w:instrText>ADDIN CSL_CITATION { "citationItems" : [ { "id" : "ITEM-1", "itemData" : { "DOI" : "10.1074/jbc.R700031200", "ISSN" : "0021-9258", "abstract" : "Alternative pre-mRNA splicing, the differential inclusion or exclusion of portions of a nascent transcript into the final protein-coding mRNA, is widely recognized to be a ubiquitous mechanism for controlling protein expression. Thus, understanding the molecular basis of alternative splicing is essential for deciphering post-transcriptional control of the genome. Pre-mRNA splicing in general is catalyzed by a large dynamic macromolecular machine known as the spliceosome. Notably, the recognition of the intron substrate by spliceosomal components and the assembly of these components to form a catalytic spliceosome occur through a network of highly combinatorial molecular interactions. Many, if not all, of these interactions are subject to regulation, forming the basis of alternative splicing. This minireview focuses on recent advances in our understanding of the diversity of mechanisms by which the spliceosome can be regulated so as to achieve precise control of alternative splicing under a range of cellular conditions.", "author" : [ { "dropping-particle" : "", "family" : "House", "given" : "Amy E", "non-dropping-particle" : "", "parse-names" : false, "suffix" : "" }, { "dropping-particle" : "", "family" : "Lynch", "given" : "Kristen W", "non-dropping-particle" : "", "parse-names" : false, "suffix" : "" } ], "container-title" : "The Journal of Biological Chemistry", "id" : "ITEM-1", "issue" : "3", "issued" : { "date-parts" : [ [ "2008", "1" ] ] }, "page" : "1217-21", "shortTitle" : "Regulation of alternative splicing", "title" : "Regulation of alternative splicing: more than just the ABCs", "type" : "article-journal", "volume" : "283" }, "uris" : [ "http://www.mendeley.com/documents/?uuid=65cb8a99-a9da-4b7c-9f42-8c866c2d8341" ] } ], "mendeley" : { "previouslyFormattedCitation" : "(House and Lynch 2008)" }, "properties" : { "noteIndex" : 0 }, "schema" : "https://github.com/citation-style-language/schema/raw/master/csl-citation.json" }</w:instrText>
      </w:r>
      <w:r w:rsidR="007A4289">
        <w:fldChar w:fldCharType="separate"/>
      </w:r>
      <w:r w:rsidR="00792948" w:rsidRPr="00792948">
        <w:rPr>
          <w:noProof/>
        </w:rPr>
        <w:t>(House and Lynch 2008)</w:t>
      </w:r>
      <w:r w:rsidR="007A4289">
        <w:fldChar w:fldCharType="end"/>
      </w:r>
      <w:r w:rsidR="007A4289">
        <w:t>.</w:t>
      </w:r>
      <w:r>
        <w:t xml:space="preserve"> </w:t>
      </w:r>
    </w:p>
    <w:p w14:paraId="4C09FA51" w14:textId="16C3731C" w:rsidR="00691863" w:rsidRPr="00691863" w:rsidRDefault="00691863" w:rsidP="004542BD">
      <w:pPr>
        <w:pStyle w:val="ThesisNormalCompressed"/>
      </w:pPr>
      <w:r>
        <w:t>Sequence motifs that compose the AS code have been teased out</w:t>
      </w:r>
      <w:r w:rsidR="007A4289">
        <w:t xml:space="preserve"> </w:t>
      </w:r>
      <w:r w:rsidR="007A4289">
        <w:fldChar w:fldCharType="begin" w:fldLock="1"/>
      </w:r>
      <w:r w:rsidR="00193400">
        <w:instrText>ADDIN CSL_CITATION { "citationItems" : [ { "id" : "ITEM-1", "itemData" : { "ISSN" : "1465-6914", "abstract" : "Alternative splicing of pre-mRNAs is central to the generation of diversity from the relatively small number of genes in metazoan genomes. Auxiliary cis elements and trans-acting factors are required for the recognition of constitutive and alternatively spliced exons and their inclusion in pre-mRNA. Here, we discuss the regulatory elements that direct alternative splicing and how genome-wide analyses can aid in their identification.", "author" : [ { "dropping-particle" : "", "family" : "Ladd", "given" : "Andrea N", "non-dropping-particle" : "", "parse-names" : false, "suffix" : "" }, { "dropping-particle" : "", "family" : "Cooper", "given" : "Thomas A", "non-dropping-particle" : "", "parse-names" : false, "suffix" : "" } ], "container-title" : "Genome Biology", "id" : "ITEM-1", "issue" : "11", "issued" : { "date-parts" : [ [ "2002", "10" ] ] }, "page" : "reviews0008", "title" : "Finding signals that regulate alternative splicing in the post-genomic era", "type" : "article-journal", "volume" : "3" }, "uris" : [ "http://www.mendeley.com/documents/?uuid=087b8958-3a5d-4b46-b507-b04ee1a143c1" ] }, { "id" : "ITEM-2", "itemData" : { "DOI" : "10.1038/nature09000", "ISSN" : "0028-0836", "PMID" : "20445623", "abstract" : "Alternative splicing has a crucial role in the generation of biological complexity, and its misregulation is often involved in human disease. Here we describe the assembly of a 'splicing code', which uses combinations of hundreds of RNA features to predict tissue-dependent changes in alternative splicing for thousands of exons. The code determines new classes of splicing patterns, identifies distinct regulatory programs in different tissues, and identifies mutation-verified regulatory sequences. Widespread regulatory strategies are revealed, including the use of unexpectedly large combinations of features, the establishment of low exon inclusion levels that are overcome by features in specific tissues, the appearance of features deeper into introns than previously appreciated, and the modulation of splice variant levels by transcript structure characteristics. The code detected a class of exons whose inclusion silences expression in adult tissues by activating nonsense-mediated messenger RNA decay, but whose exclusion promotes expression during embryogenesis. The code facilitates the discovery and detailed characterization of regulated alternative splicing events on a genome-wide scale.", "author" : [ { "dropping-particle" : "", "family" : "Barash", "given" : "Yoseph", "non-dropping-particle" : "", "parse-names" : false, "suffix" : "" }, { "dropping-particle" : "", "family" : "Calarco", "given" : "John A.", "non-dropping-particle" : "", "parse-names" : false, "suffix" : "" }, { "dropping-particle" : "", "family" : "Gao", "given" : "Weijun", "non-dropping-particle" : "", "parse-names" : false, "suffix" : "" }, { "dropping-particle" : "", "family" : "Pan", "given" : "Qun", "non-dropping-particle" : "", "parse-names" : false, "suffix" : "" }, { "dropping-particle" : "", "family" : "Wang", "given" : "Xinchen", "non-dropping-particle" : "", "parse-names" : false, "suffix" : "" }, { "dropping-particle" : "", "family" : "Shai", "given" : "Ofer", "non-dropping-particle" : "", "parse-names" : false, "suffix" : "" }, { "dropping-particle" : "", "family" : "Blencowe", "given" : "Benjamin J.", "non-dropping-particle" : "", "parse-names" : false, "suffix" : "" }, { "dropping-particle" : "", "family" : "Frey", "given" : "Brendan J.", "non-dropping-particle" : "", "parse-names" : false, "suffix" : "" } ], "container-title" : "Nature", "id" : "ITEM-2", "issue" : "7294", "issued" : { "date-parts" : [ [ "2010", "5" ] ] }, "page" : "53-59", "publisher" : "Nature Publishing Group", "title" : "Deciphering the splicing code", "type" : "article-journal", "volume" : "465" }, "uris" : [ "http://www.mendeley.com/documents/?uuid=51f76a2d-490f-491b-a7a8-53d961a1397b" ] } ], "mendeley" : { "previouslyFormattedCitation" : "(Ladd and Cooper 2002; Barash et al. 2010)" }, "properties" : { "noteIndex" : 0 }, "schema" : "https://github.com/citation-style-language/schema/raw/master/csl-citation.json" }</w:instrText>
      </w:r>
      <w:r w:rsidR="007A4289">
        <w:fldChar w:fldCharType="separate"/>
      </w:r>
      <w:r w:rsidR="00792948" w:rsidRPr="00792948">
        <w:rPr>
          <w:noProof/>
        </w:rPr>
        <w:t>(Ladd and Cooper 2002; Barash et al. 2010)</w:t>
      </w:r>
      <w:r w:rsidR="007A4289">
        <w:fldChar w:fldCharType="end"/>
      </w:r>
      <w:r>
        <w:t>.</w:t>
      </w:r>
      <w:r w:rsidR="00CC10C3">
        <w:t xml:space="preserve"> </w:t>
      </w:r>
      <w:r>
        <w:t>Additionally, assignment of the binding motifs to tissue-specific trans-acting factors has also progressed</w:t>
      </w:r>
      <w:r w:rsidR="007A4289">
        <w:t xml:space="preserve"> </w:t>
      </w:r>
      <w:r w:rsidR="007A4289">
        <w:fldChar w:fldCharType="begin" w:fldLock="1"/>
      </w:r>
      <w:r w:rsidR="00193400">
        <w:instrText>ADDIN CSL_CITATION { "citationItems" : [ { "id" : "ITEM-1", "itemData" : { "DOI" : "10.1093/emboj/cdg089", "ISSN" : "0261-4189", "abstract" : "Alternative splicing is one of the central mechanisms that regulate eukaryotic gene expression. Here we report a tissue-specific RNA-binding protein, Fox-1, which regulates alternative splicing in vertebrates. Fox-1 bound specifically to a pentanucleotide GCAUG in vitro. In zebrafish and mouse, fox-1 is expressed in heart and skeletal muscles. As candidates for muscle-specific targets of Fox-1, we considered two genes, the human mitochondrial ATP synthase gamma-subunit gene (F1gamma) and the rat alpha-actinin gene, because their primary transcripts contain several copies of GCAUG. In transfection experiments, Fox-1 induced muscle-specific exon skipping of the F1gamma gene via binding to GCAUG sequences upstream of the regulated exon. Fox-1 also regulated mutually exclusive splicing of the alpha-actinin gene, antagonizing the repressive effect of polypyrimidine tract-binding protein (PTB). It has been reported that GCAUG is essential for the alternative splicing regulation of several genes including fibronectin. We found that Fox-1 promoted inclusion of the fibronectin EIIIB exon. Thus, we conclude that Fox-1 plays key roles in both positive and negative regulation of tissue-specific splicing via GCAUG.", "author" : [ { "dropping-particle" : "", "family" : "Jin", "given" : "Yui", "non-dropping-particle" : "", "parse-names" : false, "suffix" : "" }, { "dropping-particle" : "", "family" : "Suzuki", "given" : "Hitoshi", "non-dropping-particle" : "", "parse-names" : false, "suffix" : "" }, { "dropping-particle" : "", "family" : "Maegawa", "given" : "Shingo", "non-dropping-particle" : "", "parse-names" : false, "suffix" : "" }, { "dropping-particle" : "", "family" : "Endo", "given" : "Hitoshi", "non-dropping-particle" : "", "parse-names" : false, "suffix" : "" }, { "dropping-particle" : "", "family" : "Sugano", "given" : "Sumio", "non-dropping-particle" : "", "parse-names" : false, "suffix" : "" }, { "dropping-particle" : "", "family" : "Hashimoto", "given" : "Katsuyuki", "non-dropping-particle" : "", "parse-names" : false, "suffix" : "" }, { "dropping-particle" : "", "family" : "Yasuda", "given" : "Kunio", "non-dropping-particle" : "", "parse-names" : false, "suffix" : "" }, { "dropping-particle" : "", "family" : "Inoue", "given" : "Kunio", "non-dropping-particle" : "", "parse-names" : false, "suffix" : "" } ], "container-title" : "The EMBO Journal", "id" : "ITEM-1", "issue" : "4", "issued" : { "date-parts" : [ [ "2003", "2" ] ] }, "page" : "905-12", "title" : "A vertebrate RNA-binding protein Fox-1 regulates tissue-specific splicing via the pentanucleotide GCAUG", "type" : "article-journal", "volume" : "22" }, "uris" : [ "http://www.mendeley.com/documents/?uuid=ac712515-7d6d-4834-a6d2-ba85b06a6f73" ] }, { "id" : "ITEM-2", "itemData" : { "DOI" : "10.1016/j.ymeth.2005.07.018", "ISSN" : "1046-2023", "abstract" : "Nucleic-acid binding proteins constitute nearly one-fourth of all functionally annotated human genes. Genome-wide analysis of protein-nucleic acid contacts has not yet been performed for most of these proteins, restricting attempts to establish a comprehensive understanding of protein function. UV cross-linking is a method typically used to determine the position of direct interactions between proteins and nucleic acids. We have developed the cross-linking and immunoprecipitation assay, which exploits the covalent protein-nucleic acid cross-linking to stringently purify a specific protein-RNA complex using immunoprecipitation followed by SDS-PAGE separation. In this way, the vast majority of non-specific contaminating RNA, which can bind to co-immunoprecipitated proteins or beads, can be removed. Here, we present an improved protocol that performs RNA linker ligation before the SDS-PAGE step, and describe its application to the specific purification and amplification of RNA ligands of Nova in neurons.", "author" : [ { "dropping-particle" : "", "family" : "Ule", "given" : "Jernej", "non-dropping-particle" : "", "parse-names" : false, "suffix" : "" }, { "dropping-particle" : "", "family" : "Jensen", "given" : "Kirk", "non-dropping-particle" : "", "parse-names" : false, "suffix" : "" }, { "dropping-particle" : "", "family" : "Mele", "given" : "Aldo", "non-dropping-particle" : "", "parse-names" : false, "suffix" : "" }, { "dropping-particle" : "", "family" : "Darnell", "given" : "Robert B.", "non-dropping-particle" : "", "parse-names" : false, "suffix" : "" } ], "container-title" : "Methods", "id" : "ITEM-2", "issue" : "4", "issued" : { "date-parts" : [ [ "2005", "12" ] ] }, "page" : "376-386", "shortTitle" : "CLIP", "title" : "CLIP: A method for identifying protein-RNA interaction sites in living cells", "type" : "article-journal", "volume" : "37" }, "uris" : [ "http://www.mendeley.com/documents/?uuid=8f83cf6e-965f-4b09-9c99-4ed6cf539be3" ] }, { "id" : "ITEM-3",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"ITEM-3", "issue" : "7221", "issued" : { "date-parts" : [ [ "2008", "11" ] ] }, "page" : "464-469", "title" : "HITS-CLIP yields genome-wide insights into brain alternative RNA processing", "type" : "article-journal", "volume" : "456" }, "uris" : [ "http://www.mendeley.com/documents/?uuid=b1ce451c-c500-4197-83f3-b02ae8a19405" ] } ], "mendeley" : { "previouslyFormattedCitation" : "(Jin et al. 2003; Ule et al. 2005; Licatalosi et al. 2008)" }, "properties" : { "noteIndex" : 0 }, "schema" : "https://github.com/citation-style-language/schema/raw/master/csl-citation.json" }</w:instrText>
      </w:r>
      <w:r w:rsidR="007A4289">
        <w:fldChar w:fldCharType="separate"/>
      </w:r>
      <w:r w:rsidR="00792948" w:rsidRPr="00792948">
        <w:rPr>
          <w:noProof/>
        </w:rPr>
        <w:t>(Jin et al. 2003; Ule et al. 2005; Licatalosi et al. 2008)</w:t>
      </w:r>
      <w:r w:rsidR="007A4289">
        <w:fldChar w:fldCharType="end"/>
      </w:r>
      <w:r>
        <w:t>.</w:t>
      </w:r>
      <w:r w:rsidR="00CC10C3">
        <w:t xml:space="preserve"> </w:t>
      </w:r>
      <w:r>
        <w:t>Many of these binding motifs were identified using combined computational and biochemical approaches.</w:t>
      </w:r>
      <w:r w:rsidR="00CC10C3">
        <w:t xml:space="preserve"> </w:t>
      </w:r>
      <w:r>
        <w:t>Computational approaches usually involve searching for a comparative enrichment of sequences near splice sites.</w:t>
      </w:r>
      <w:r w:rsidR="00CC10C3">
        <w:t xml:space="preserve"> </w:t>
      </w:r>
      <w:r>
        <w:t xml:space="preserve">Biochemical approaches typically include gel shift, SELEX, and </w:t>
      </w:r>
      <w:r w:rsidR="00563470">
        <w:t>cross-linking</w:t>
      </w:r>
      <w:r>
        <w:t>.</w:t>
      </w:r>
      <w:r w:rsidR="00CC10C3">
        <w:t xml:space="preserve"> </w:t>
      </w:r>
      <w:r>
        <w:t>Many of these approaches are performed in vitro and disregard the importance of cellular context on binding affinities.</w:t>
      </w:r>
      <w:r w:rsidR="00CC10C3">
        <w:t xml:space="preserve"> </w:t>
      </w:r>
      <w:r>
        <w:t>However, with the increasing accessibility of deep sequencing, many groups are extracting physiologically relevant, high-resolution data from traditional biochemical techniques</w:t>
      </w:r>
      <w:r w:rsidR="00B330A6">
        <w:fldChar w:fldCharType="begin" w:fldLock="1"/>
      </w:r>
      <w:r w:rsidR="00193400">
        <w:instrText>ADDIN CSL_CITATION { "citationItems" : [ { "id" : "ITEM-1", "itemData" : { "PMID" : "19213877", "abstract" : "Techniques for systematically monitoring protein translation have lagged far behind methods for measuring messenger RNA (mRNA) levels. Here, we present a ribosome-profiling strategy that is based on the deep sequencing of ribosome-protected mRNA fragments and enables genome-wide investigation of translation with subcodon resolution. We used this technique to monitor translation in budding yeast under both rich and starvation conditions. These studies defined the protein sequences being translated and found extensive translational control in both determining absolute protein abundance and responding to environmental stress. We also observed distinct phases during translation that involve a large decrease in ribosome density going from early to late peptide elongation as well as widespread regulated initiation at non-adenine-uracil-guanine (AUG) codons. Ribosome profiling is readily adaptable to other organisms, making high-precision investigation of protein translation experimentally accessible.", "author" : [ { "dropping-particle" : "", "family" : "Ingolia", "given" : "Nicholas T", "non-dropping-particle" : "", "parse-names" : false, "suffix" : "" }, { "dropping-particle" : "", "family" : "Ghaemmaghami", "given" : "Sina", "non-dropping-particle" : "", "parse-names" : false, "suffix" : "" }, { "dropping-particle" : "", "family" : "Newman", "given" : "John R S", "non-dropping-particle" : "", "parse-names" : false, "suffix" : "" }, { "dropping-particle" : "", "family" : "Weissman", "given" : "Jonathan S", "non-dropping-particle" : "", "parse-names" : false, "suffix" : "" } ], "container-title" : "Science", "id" : "ITEM-1", "issued" : { "date-parts" : [ [ "2009" ] ] }, "page" : "218-223", "title" : "Genome-wide analysis in vivo of translation with nucleotide resolution using ribosome profiling.", "type" : "article-journal", "volume" : "324" }, "uris" : [ "http://www.mendeley.com/documents/?uuid=9c666edc-fbc1-4814-a504-3d28e461a040" ] }, { "id" : "ITEM-2", "itemData" : { "DOI" : "10.1016/j.cell.2011.10.002", "ISSN" : "1097-4172", "PMID" : "22056041", "abstract" : "The ability to sequence genomes has far outstripped approaches for deciphering the information they encode. Here we present a suite of techniques, based on ribosome profiling (the deep sequencing of ribosome-protected mRNA fragments), to provide genome-wide maps of protein synthesis as well as a pulse-chase strategy for determining rates of translation elongation. We exploit the propensity of harringtonine to cause ribosomes to accumulate at sites of translation initiation together with a machine learning algorithm to define protein products systematically. Analysis of translation in mouse embryonic stem cells reveals thousands of strong pause sites and unannotated translation products. These include amino-terminal extensions and truncations and upstream open reading frames with regulatory potential, initiated at both AUG and non-AUG codons, whose translation changes after differentiation. We also define a class of short, polycistronic ribosome-associated coding RNAs (sprcRNAs) that encode small proteins. Our studies reveal an unanticipated complexity to mammalian proteomes.", "author" : [ { "dropping-particle" : "", "family" : "Ingolia", "given" : "Nicholas T", "non-dropping-particle" : "", "parse-names" : false, "suffix" : "" }, { "dropping-particle" : "", "family" : "Lareau", "given" : "Liana F", "non-dropping-particle" : "", "parse-names" : false, "suffix" : "" }, { "dropping-particle" : "", "family" : "Weissman", "given" : "Jonathan S", "non-dropping-particle" : "", "parse-names" : false, "suffix" : "" } ], "container-title" : "Cell", "id" : "ITEM-2", "issue" : "4", "issued" : { "date-parts" : [ [ "2011", "11", "11" ] ] }, "page" : "789-802", "publisher" : "Elsevier Inc.", "title" : "Ribosome profiling of mouse embryonic stem cells reveals the complexity and dynamics of mammalian proteomes.", "type" : "article-journal", "volume" : "147" }, "uris" : [ "http://www.mendeley.com/documents/?uuid=8e72fc6d-048a-420c-b675-d1c21264d90a" ] } ], "mendeley" : { "previouslyFormattedCitation" : "(Ingolia et al. 2009; Ingolia, Lareau, and Weissman 2011)" }, "properties" : { "noteIndex" : 0 }, "schema" : "https://github.com/citation-style-language/schema/raw/master/csl-citation.json" }</w:instrText>
      </w:r>
      <w:r w:rsidR="00B330A6">
        <w:fldChar w:fldCharType="separate"/>
      </w:r>
      <w:r w:rsidR="00792948" w:rsidRPr="00792948">
        <w:rPr>
          <w:noProof/>
        </w:rPr>
        <w:t>(Ingolia et al. 2009; Ingolia, Lareau, and Weissman 2011)</w:t>
      </w:r>
      <w:r w:rsidR="00B330A6">
        <w:fldChar w:fldCharType="end"/>
      </w:r>
      <w:r>
        <w:t>.</w:t>
      </w:r>
      <w:r w:rsidR="00CC10C3">
        <w:t xml:space="preserve"> </w:t>
      </w:r>
      <w:r>
        <w:t>Deep-sequencing approaches are also being applied to questions involving mechanisms of AS.</w:t>
      </w:r>
      <w:r w:rsidR="00CC10C3">
        <w:t xml:space="preserve"> </w:t>
      </w:r>
      <w:r>
        <w:t>In addition to the RNA-Seq experiments, High-Throughput Sequencing [following] Cross-Linking Immunoprecipitation (HTS-CLIP) has confirmed SRE motif data predicted from computational and microarray experiments</w:t>
      </w:r>
      <w:r w:rsidR="00B330A6">
        <w:t xml:space="preserve"> </w:t>
      </w:r>
      <w:r w:rsidR="00B330A6">
        <w:fldChar w:fldCharType="begin" w:fldLock="1"/>
      </w:r>
      <w:r w:rsidR="00193400">
        <w:instrText>ADDIN CSL_CITATION { "citationItems" : [ { "id" : "ITEM-1", "itemData" : { "DOI" : "10.1038/nature07488", "ISSN" : "0028-0836", "author" : [ { "dropping-particle" : "", "family" : "Licatalosi", "given" : "Donny D.", "non-dropping-particle" : "", "parse-names" : false, "suffix" : "" }, { "dropping-particle" : "", "family" : "Mele", "given" : "Aldo", "non-dropping-particle" : "", "parse-names" : false, "suffix" : "" }, { "dropping-particle" : "", "family" : "Fak", "given" : "John J.", "non-dropping-particle" : "", "parse-names" : false, "suffix" : "" }, { "dropping-particle" : "", "family" : "Ule", "given" : "Jernej", "non-dropping-particle" : "", "parse-names" : false, "suffix" : "" }, { "dropping-particle" : "", "family" : "Kayikci", "given" : "Melis", "non-dropping-particle" : "", "parse-names" : false, "suffix" : "" }, { "dropping-particle" : "", "family" : "Chi", "given" : "Sung Wook", "non-dropping-particle" : "", "parse-names" : false, "suffix" : "" }, { "dropping-particle" : "", "family" : "Clark", "given" : "Tyson A.", "non-dropping-particle" : "", "parse-names" : false, "suffix" : "" }, { "dropping-particle" : "", "family" : "Schweitzer", "given" : "Anthony C.", "non-dropping-particle" : "", "parse-names" : false, "suffix" : "" }, { "dropping-particle" : "", "family" : "Blume", "given" : "John E.", "non-dropping-particle" : "", "parse-names" : false, "suffix" : "" }, { "dropping-particle" : "", "family" : "Wang", "given" : "Xuning", "non-dropping-particle" : "", "parse-names" : false, "suffix" : "" }, { "dropping-particle" : "", "family" : "Darnell", "given" : "Jennifer C.", "non-dropping-particle" : "", "parse-names" : false, "suffix" : "" }, { "dropping-particle" : "", "family" : "Darnell", "given" : "Robert B.", "non-dropping-particle" : "", "parse-names" : false, "suffix" : "" } ], "container-title" : "Nature", "id" : "ITEM-1", "issue" : "7221", "issued" : { "date-parts" : [ [ "2008", "11" ] ] }, "page" : "464-469", "title" : "HITS-CLIP yields genome-wide insights into brain alternative RNA processing", "type" : "article-journal", "volume" : "456" }, "uris" : [ "http://www.mendeley.com/documents/?uuid=b1ce451c-c500-4197-83f3-b02ae8a19405" ] }, { "id" : "ITEM-2", "itemData" : { "DOI" : "10.1016/j.cell.2010.03.009", "ISSN" : "0092-8674", "abstract" : "&lt;p&gt;Summary&lt;br/&gt;RNA transcripts are subject to posttranscriptional gene regulation involving hundreds of RNA-binding proteins (RBPs) and microRNA-containing ribonucleoprotein complexes (miRNPs) expressed in\u00a0a cell-type dependent fashion. We developed a cell-based crosslinking approach to determine at high resolution and transcriptome-wide the binding sites of cellular RBPs and miRNPs. The crosslinked sites are revealed by thymidine to cytidine transitions in\u00a0the cDNAs prepared from immunopurified RNPs of 4-thiouridine-treated cells. We determined the binding sites and regulatory consequences for several intensely studied RBPs and miRNPs, including\u00a0PUM2, QKI, IGF2BP1-3, AGO/EIF2C1-4 and TNRC6A-C. Our study revealed that these factors bind thousands of sites containing defined sequence motifs and have distinct preferences for exonic versus intronic or coding versus untranslated transcript regions. The precise mapping of binding sites across the transcriptome will be critical to the interpretation of the rapidly emerging data on genetic variation between individuals and how these variations contribute to complex genetic diseases.&lt;/p&gt;", "author" : [ { "dropping-particle" : "", "family" : "Hafner", "given" : "Markus", "non-dropping-particle" : "", "parse-names" : false, "suffix" : "" }, { "dropping-particle" : "", "family" : "Landthaler", "given" : "Markus", "non-dropping-particle" : "", "parse-names" : false, "suffix" : "" }, { "dropping-particle" : "", "family" : "Burger", "given" : "Lukas", "non-dropping-particle" : "", "parse-names" : false, "suffix" : "" }, { "dropping-particle" : "", "family" : "Khorshid", "given" : "Mohsen", "non-dropping-particle" : "", "parse-names" : false, "suffix" : "" }, { "dropping-particle" : "", "family" : "Hausser", "given" : "Jean", "non-dropping-particle" : "", "parse-names" : false, "suffix" : "" }, { "dropping-particle" : "", "family" : "Berninger", "given" : "Philipp", "non-dropping-particle" : "", "parse-names" : false, "suffix" : "" }, { "dropping-particle" : "", "family" : "Rothballer", "given" : "Andrea", "non-dropping-particle" : "", "parse-names" : false, "suffix" : "" }, { "dropping-particle" : "", "family" : "Ascano Jr.", "given" : "Manuel", "non-dropping-particle" : "", "parse-names" : false, "suffix" : "" }, { "dropping-particle" : "", "family" : "Jungkamp", "given" : "Anna-Carina", "non-dropping-particle" : "", "parse-names" : false, "suffix" : "" }, { "dropping-particle" : "", "family" : "Munschauer", "given" : "Mathias", "non-dropping-particle" : "", "parse-names" : false, "suffix" : "" }, { "dropping-particle" : "", "family" : "Ulrich", "given" : "Alexander", "non-dropping-particle" : "", "parse-names" : false, "suffix" : "" }, { "dropping-particle" : "", "family" : "Wardle", "given" : "Greg S.", "non-dropping-particle" : "", "parse-names" : false, "suffix" : "" }, { "dropping-particle" : "", "family" : "Dewell", "given" : "Scott", "non-dropping-particle" : "", "parse-names" : false, "suffix" : "" }, { "dropping-particle" : "", "family" : "Zavolan", "given" : "Mihaela", "non-dropping-particle" : "", "parse-names" : false, "suffix" : "" }, { "dropping-particle" : "", "family" : "Tuschl", "given" : "Thomas", "non-dropping-particle" : "", "parse-names" : false, "suffix" : "" } ], "container-title" : "Cell", "id" : "ITEM-2", "issue" : "1", "issued" : { "date-parts" : [ [ "2010", "4" ] ] }, "page" : "129-141", "title" : "Transcriptome-wide Identification of RNA-Binding Protein and MicroRNA Target Sites by PAR-CLIP", "type" : "article-journal", "volume" : "141" }, "uris" : [ "http://www.mendeley.com/documents/?uuid=d36ede18-c582-4623-9b23-1a5e6bf95aca" ] } ], "mendeley" : { "previouslyFormattedCitation" : "(Licatalosi et al. 2008; Hafner et al. 2010)" }, "properties" : { "noteIndex" : 0 }, "schema" : "https://github.com/citation-style-language/schema/raw/master/csl-citation.json" }</w:instrText>
      </w:r>
      <w:r w:rsidR="00B330A6">
        <w:fldChar w:fldCharType="separate"/>
      </w:r>
      <w:r w:rsidR="00792948" w:rsidRPr="00792948">
        <w:rPr>
          <w:noProof/>
        </w:rPr>
        <w:t>(Licatalosi et al. 2008; Hafner et al. 2010)</w:t>
      </w:r>
      <w:r w:rsidR="00B330A6">
        <w:fldChar w:fldCharType="end"/>
      </w:r>
      <w:r>
        <w:t>.</w:t>
      </w:r>
      <w:r w:rsidR="00CC10C3">
        <w:t xml:space="preserve"> </w:t>
      </w:r>
      <w:r>
        <w:t>Using this approach, researchers can now enrich their samples for sequences that bind trans-acting factors of interest.</w:t>
      </w:r>
      <w:r w:rsidR="00CC10C3">
        <w:t xml:space="preserve"> </w:t>
      </w:r>
    </w:p>
    <w:p w14:paraId="25C7EB54" w14:textId="557E0F38" w:rsidR="001E6179" w:rsidRDefault="00DA45C8" w:rsidP="005A5D6F">
      <w:pPr>
        <w:pStyle w:val="Heading3"/>
      </w:pPr>
      <w:r>
        <w:t>The Isoform Problem</w:t>
      </w:r>
    </w:p>
    <w:p w14:paraId="2CEEA725" w14:textId="766B5E5B" w:rsidR="00500D94" w:rsidRDefault="00500D94" w:rsidP="004542BD">
      <w:pPr>
        <w:pStyle w:val="ThesisNormalCompressed"/>
      </w:pPr>
      <w:r>
        <w:t>As with many areas of basic research, the field of AS relies on large-scale (aka – global, genome-wide, high-throughput) techniques.</w:t>
      </w:r>
      <w:r w:rsidR="00CC10C3">
        <w:t xml:space="preserve"> </w:t>
      </w:r>
      <w:r>
        <w:t>Two of the most widely applied technologies employed for large-scale analysis of gene expression are microarrays and ‘2nd</w:t>
      </w:r>
      <w:r w:rsidR="00CC10C3">
        <w:t xml:space="preserve"> </w:t>
      </w:r>
      <w:r>
        <w:t>generation’ HTS sequencing.</w:t>
      </w:r>
      <w:r w:rsidR="00CC10C3">
        <w:t xml:space="preserve"> </w:t>
      </w:r>
      <w:r>
        <w:t>Unfortunately, both of these techniques have fundamental limitations, with the major issues being probe specificity for the former and read length for the latter.</w:t>
      </w:r>
    </w:p>
    <w:p w14:paraId="08FEA1FC" w14:textId="707BC9C1" w:rsidR="0074168A" w:rsidRDefault="00B842CD" w:rsidP="004542BD">
      <w:pPr>
        <w:pStyle w:val="Figure-02-Figure"/>
      </w:pPr>
      <w:r>
        <w:drawing>
          <wp:inline distT="0" distB="0" distL="0" distR="0" wp14:anchorId="7914E82A" wp14:editId="5B849E1B">
            <wp:extent cx="4781176" cy="4218914"/>
            <wp:effectExtent l="0" t="0" r="0" b="0"/>
            <wp:docPr id="27" name="Picture 27" descr="Macintosh HD:Users:royc:Dropbox:Thesis:Figures:01-Introduction:Connectivity.and.seq.methodology.limita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Connectivity.and.seq.methodology.limitations.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176" cy="4218914"/>
                    </a:xfrm>
                    <a:prstGeom prst="rect">
                      <a:avLst/>
                    </a:prstGeom>
                    <a:noFill/>
                    <a:ln>
                      <a:noFill/>
                    </a:ln>
                  </pic:spPr>
                </pic:pic>
              </a:graphicData>
            </a:graphic>
          </wp:inline>
        </w:drawing>
      </w:r>
    </w:p>
    <w:p w14:paraId="3F698EB0" w14:textId="003C2BC8" w:rsidR="0074168A" w:rsidRDefault="0074168A" w:rsidP="00EE5BD2">
      <w:pPr>
        <w:pStyle w:val="Figure-01-Title"/>
      </w:pPr>
      <w:bookmarkStart w:id="47" w:name="_Toc256001337"/>
      <w:r>
        <w:t xml:space="preserve">Figure </w:t>
      </w:r>
      <w:r w:rsidR="00EB0E32">
        <w:fldChar w:fldCharType="begin"/>
      </w:r>
      <w:r w:rsidR="00EB0E32">
        <w:instrText xml:space="preserve"> STYLEREF 1 \s </w:instrText>
      </w:r>
      <w:r w:rsidR="00EB0E32">
        <w:fldChar w:fldCharType="separate"/>
      </w:r>
      <w:r w:rsidR="00815449">
        <w:rPr>
          <w:noProof/>
        </w:rPr>
        <w:t>1</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4</w:t>
      </w:r>
      <w:r w:rsidR="00EB0E32">
        <w:rPr>
          <w:noProof/>
        </w:rPr>
        <w:fldChar w:fldCharType="end"/>
      </w:r>
      <w:r>
        <w:t>, Limitations of Sequencing technologies for the study of splicing coordination</w:t>
      </w:r>
      <w:bookmarkEnd w:id="47"/>
    </w:p>
    <w:p w14:paraId="5A8F0BA2" w14:textId="1F83AB10" w:rsidR="00500D94" w:rsidRDefault="00500D94" w:rsidP="004542BD">
      <w:pPr>
        <w:pStyle w:val="ThesisNormalCompressed"/>
      </w:pPr>
      <w:r>
        <w:t>Microarrays rely on hybridization of a target sequence to a known probe averaging 25 to 100 nt in length</w:t>
      </w:r>
      <w:r w:rsidR="0084447A">
        <w:t xml:space="preserve"> </w:t>
      </w:r>
      <w:r w:rsidR="0084447A">
        <w:fldChar w:fldCharType="begin" w:fldLock="1"/>
      </w:r>
      <w:r w:rsidR="00193400">
        <w:instrText>ADDIN CSL_CITATION { "citationItems" : [ { "id" : "ITEM-1", "itemData" : { "DOI" : "10.1385/1-59259-234-1:1", "ISSN" : "1064-3745", "author" : [ { "dropping-particle" : "", "family" : "Southern", "given" : "E M", "non-dropping-particle" : "", "parse-names" : false, "suffix" : "" } ], "container-title" : "Methods in Molecular Biology (Clifton, N.J.)", "id" : "ITEM-1", "issued" : { "date-parts" : [ [ "2001" ] ] }, "page" : "1-15", "title" : "DNA microarrays. History and overview", "type" : "article-journal", "volume" : "170" }, "uris" : [ "http://www.mendeley.com/documents/?uuid=1329992c-242d-4fa0-98ce-165c693dbde4" ] } ], "mendeley" : { "previouslyFormattedCitation" : "(Southern 2001)" }, "properties" : { "noteIndex" : 0 }, "schema" : "https://github.com/citation-style-language/schema/raw/master/csl-citation.json" }</w:instrText>
      </w:r>
      <w:r w:rsidR="0084447A">
        <w:fldChar w:fldCharType="separate"/>
      </w:r>
      <w:r w:rsidR="0084447A" w:rsidRPr="0084447A">
        <w:rPr>
          <w:noProof/>
        </w:rPr>
        <w:t>(Southern 2001)</w:t>
      </w:r>
      <w:r w:rsidR="0084447A">
        <w:fldChar w:fldCharType="end"/>
      </w:r>
      <w:r>
        <w:t>.</w:t>
      </w:r>
      <w:r w:rsidR="00CC10C3">
        <w:t xml:space="preserve"> </w:t>
      </w:r>
      <w:r>
        <w:t>Therefore, microarrays indicate only the presence of short sequences in the target sample and do not provide adequate linkage information of these sequences.</w:t>
      </w:r>
      <w:r w:rsidR="00CC10C3">
        <w:t xml:space="preserve"> </w:t>
      </w:r>
      <w:r>
        <w:t>A hypothetical scenario can be used to describe it another way.</w:t>
      </w:r>
      <w:r w:rsidR="00CC10C3">
        <w:t xml:space="preserve"> </w:t>
      </w:r>
      <w:r>
        <w:t>Say we are investigating a transcript known to display two different regions of AS (</w:t>
      </w:r>
      <w:r w:rsidRPr="00210B68">
        <w:rPr>
          <w:highlight w:val="lightGray"/>
        </w:rPr>
        <w:t>Figure 1</w:t>
      </w:r>
      <w:r w:rsidR="0084447A" w:rsidRPr="00210B68">
        <w:rPr>
          <w:highlight w:val="lightGray"/>
        </w:rPr>
        <w:t>-1, A</w:t>
      </w:r>
      <w:r>
        <w:t>).</w:t>
      </w:r>
      <w:r w:rsidR="00CC10C3">
        <w:t xml:space="preserve"> </w:t>
      </w:r>
      <w:r>
        <w:t>Probes targeting these two regions demonstrated an increase in signal for both AS events.</w:t>
      </w:r>
      <w:r w:rsidR="00CC10C3">
        <w:t xml:space="preserve"> </w:t>
      </w:r>
      <w:r>
        <w:t>Unfortunately, we could not determine if we observed an increase in unique transcripts, each containing only one region of AS, or an increase in production of a single transcript containing both regions</w:t>
      </w:r>
      <w:r w:rsidR="0084447A">
        <w:t xml:space="preserve"> </w:t>
      </w:r>
      <w:r w:rsidR="0084447A">
        <w:fldChar w:fldCharType="begin" w:fldLock="1"/>
      </w:r>
      <w:r w:rsidR="00193400">
        <w:instrText>ADDIN CSL_CITATION { "citationItems" : [ { "id" : "ITEM-1",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"ITEM-1", "issued" : { "date-parts" : [ [ "2007" ] ] }, "page" : "64-84", "title" : "Technologies for the global discovery and analysis of alternative splicing", "type" : "chapter", "volume" : "623" }, "uris" : [ "http://www.mendeley.com/documents/?uuid=4c9d7138-26a4-4f6d-a036-52529a961ffd" ] } ], "mendeley" : { "previouslyFormattedCitation" : "(Calarco, Saltzman, et al. 2007)" }, "properties" : { "noteIndex" : 0 }, "schema" : "https://github.com/citation-style-language/schema/raw/master/csl-citation.json" }</w:instrText>
      </w:r>
      <w:r w:rsidR="0084447A">
        <w:fldChar w:fldCharType="separate"/>
      </w:r>
      <w:r w:rsidR="0084447A" w:rsidRPr="0084447A">
        <w:rPr>
          <w:noProof/>
        </w:rPr>
        <w:t>(Calarco, Saltzman, et al. 2007)</w:t>
      </w:r>
      <w:r w:rsidR="0084447A">
        <w:fldChar w:fldCharType="end"/>
      </w:r>
      <w:r w:rsidR="0084447A">
        <w:t xml:space="preserve">. </w:t>
      </w:r>
      <w:r>
        <w:t>This binary analysis is the heart of the “connectivity problem.”</w:t>
      </w:r>
      <w:r w:rsidR="00CC10C3">
        <w:t xml:space="preserve"> </w:t>
      </w:r>
      <w:r>
        <w:t>Microarrays have proven extremely informative and will likely continue to do so in more targeted applications.</w:t>
      </w:r>
      <w:r w:rsidR="00CC10C3">
        <w:t xml:space="preserve"> </w:t>
      </w:r>
      <w:r>
        <w:t xml:space="preserve">However, this issue, combined with concerns of cross-hybridization, reproducibility, and a comparably small dynamic range, will likely hasten microarray displacement by RNA-Seq as the preferred method for comprehensive analysis of gene expression </w:t>
      </w:r>
      <w:r w:rsidR="0084447A">
        <w:fldChar w:fldCharType="begin" w:fldLock="1"/>
      </w:r>
      <w:r w:rsidR="00193400">
        <w:instrText>ADDIN CSL_CITATION { "citationItems" : [ { "id" : "ITEM-1", "itemData" : { "DOI" : "10.1038/nmeth0708-585", "ISSN" : "1548-7091", "author" : [ { "dropping-particle" : "", "family" : "Shendure", "given" : "Jay", "non-dropping-particle" : "", "parse-names" : false, "suffix" : "" } ], "container-title" : "Nat Meth", "id" : "ITEM-1", "issue" : "7", "issued" : { "date-parts" : [ [ "2008", "7" ] ] }, "page" : "585-587", "title" : "The beginning of the end for microarrays?", "type" : "article-journal", "volume" : "5" }, "uris" : [ "http://www.mendeley.com/documents/?uuid=7b4ab5ad-8a2b-4dac-8971-c8580d5f1068" ] } ], "mendeley" : { "previouslyFormattedCitation" : "(Shendure 2008)" }, "properties" : { "noteIndex" : 0 }, "schema" : "https://github.com/citation-style-language/schema/raw/master/csl-citation.json" }</w:instrText>
      </w:r>
      <w:r w:rsidR="0084447A">
        <w:fldChar w:fldCharType="separate"/>
      </w:r>
      <w:r w:rsidR="0084447A" w:rsidRPr="0084447A">
        <w:rPr>
          <w:noProof/>
        </w:rPr>
        <w:t>(Shendure 2008)</w:t>
      </w:r>
      <w:r w:rsidR="0084447A">
        <w:fldChar w:fldCharType="end"/>
      </w:r>
      <w:r>
        <w:t>.</w:t>
      </w:r>
    </w:p>
    <w:p w14:paraId="3CBE33D9" w14:textId="547E635E" w:rsidR="00500D94" w:rsidRDefault="00500D94" w:rsidP="004542BD">
      <w:pPr>
        <w:pStyle w:val="ThesisNormalCompressed"/>
      </w:pPr>
      <w:r>
        <w:t>Many researchers are turning toward 2nd generation HTS methodologies for comprehensive transcriptome analysis.</w:t>
      </w:r>
      <w:r w:rsidR="00CC10C3">
        <w:t xml:space="preserve"> </w:t>
      </w:r>
      <w:r>
        <w:t>This sequencing approach has significance advantages over microarrays.</w:t>
      </w:r>
      <w:r w:rsidR="00CC10C3">
        <w:t xml:space="preserve"> </w:t>
      </w:r>
      <w:r>
        <w:t xml:space="preserve">Specifically, it allows de novo identification of isoforms, over a larger dynamic range, in a quantitative fashion </w:t>
      </w:r>
      <w:r w:rsidR="0084447A">
        <w:fldChar w:fldCharType="begin" w:fldLock="1"/>
      </w:r>
      <w:r w:rsidR="00193400">
        <w:instrText>ADDIN CSL_CITATION { "citationItems" : [ { "id" : "ITEM-1", "itemData" : { "DOI" : "10.1038/NMETH.1226", "ISSN" : "1548-7091", "PMID" : "18516045", "abstract" : "We have mapped and quantified mouse transcriptomes by deeply sequencing them and recording how frequently each gene is represented in the sequence sample (RNA-Seq). This provides a digital measure of the presence and prevalence of transcripts from known and previously unknown genes. We report reference measurements composed of 41-52 million mapped 25-base-pair reads for poly(A)-selected RNA from adult mouse brain, liver and skeletal muscle tissues. We used RNA standards to quantify transcript prevalence and to test the linear range of transcript detection, which spanned five orders of magnitude. Although &gt;90% of uniquely mapped reads fell within known exons, the remaining data suggest new and revised gene models, including changed or additional promoters, exons and 3' untranscribed regions, as well as new candidate microRNA precursors. RNA splice events, which are not readily measured by standard gene expression microarray or serial analysis of gene expression methods, were detected directly by mapping splice-crossing sequence reads. We observed 1.45 x 10(5) distinct splices, and alternative splices were prominent, with 3,500 different genes expressing one or more alternate internal splices.", "author" : [ { "dropping-particle" : "", "family" : "Mortazavi", "given" : "Ali", "non-dropping-particle" : "", "parse-names" : false, "suffix" : "" }, { "dropping-particle" : "", "family" : "Williams", "given" : "Brian A", "non-dropping-particle" : "", "parse-names" : false, "suffix" : "" }, { "dropping-particle" : "", "family" : "McCue", "given" : "Kenneth", "non-dropping-particle" : "", "parse-names" : false, "suffix" : "" }, { "dropping-particle" : "", "family" : "Schaeffer", "given" : "Lorian", "non-dropping-particle" : "", "parse-names" : false, "suffix" : "" }, { "dropping-particle" : "", "family" : "Wold", "given" : "Barbara", "non-dropping-particle" : "", "parse-names" : false, "suffix" : "" } ], "container-title" : "Nat Meth", "id" : "ITEM-1", "issue" : "7", "issued" : { "date-parts" : [ [ "2008", "7" ] ] }, "note" : "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3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        From Duplicate 1 (                           Mapping and quantifying mammalian transcriptomes by RNA-Seq                         - Mortazavi, Ali; Williams, Brian A; McCue, Kenneth; Schaeffer, Lorian; Wold, Barbara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From Duplicate 2 (                           Mapping and quantifying mammalian transcriptomes by RNA-Seq                         - Mortazavi, Ali; Williams, Brian A; Mccue, Kenneth; Schaeffer, Lorian; Wold, Barbara )\n                \nPaper used RNA standards to aid in quantification\n        \nTheoretical required depth of RNA-Seq to discover all 'biologically relevent classes' is &gt;40 million\n        \nRange of tyucal observed transcipts is 0.5~50K per cell\n        \nSecond, long-range contiguity of splice choices cannot be extracted from our data, and for this reason we explicityly did not attempt to quantify splice forms.\"!!!\n        \n        \n        \n        \n        \n      ", "page" : "621-628", "title" : "Mapping and quantifying mammalian transcriptomes by RNA-Seq", "type" : "article-journal", "volume" : "5" }, "uris" : [ "http://www.mendeley.com/documents/?uuid=37f3d6e1-1f90-4f6f-8593-880165b77685" ] } ], "mendeley" : { "previouslyFormattedCitation" : "(Mortazavi et al. 2008)" }, "properties" : { "noteIndex" : 0 }, "schema" : "https://github.com/citation-style-language/schema/raw/master/csl-citation.json" }</w:instrText>
      </w:r>
      <w:r w:rsidR="0084447A">
        <w:fldChar w:fldCharType="separate"/>
      </w:r>
      <w:r w:rsidR="0084447A" w:rsidRPr="0084447A">
        <w:rPr>
          <w:noProof/>
        </w:rPr>
        <w:t>(Mortazavi et al. 2008)</w:t>
      </w:r>
      <w:r w:rsidR="0084447A">
        <w:fldChar w:fldCharType="end"/>
      </w:r>
      <w:r w:rsidR="0084447A">
        <w:t>.</w:t>
      </w:r>
      <w:r w:rsidR="00CC10C3">
        <w:t xml:space="preserve"> </w:t>
      </w:r>
      <w:r>
        <w:t>Additionally, newly developed techniques enrich samples for low-abundance isoforms, making the complete cataloging of AS events a possibility</w:t>
      </w:r>
      <w:r w:rsidR="0084447A">
        <w:t xml:space="preserve"> </w:t>
      </w:r>
      <w:r w:rsidR="0084447A">
        <w:fldChar w:fldCharType="begin" w:fldLock="1"/>
      </w:r>
      <w:r w:rsidR="00193400">
        <w:instrText>ADDIN CSL_CITATION { "citationItems" : [ { "id" : "ITEM-1", "itemData" : { "DOI" : "10.1038/nmeth.1216", "ISSN" : "1548-7091", "author" : [ { "dropping-particle" : "", "family" : "Djebali", "given" : "Sarah", "non-dropping-particle" : "", "parse-names" : false, "suffix" : "" }, { "dropping-particle" : "", "family" : "Kapranov", "given" : "Philipp", "non-dropping-particle" : "", "parse-names" : false, "suffix" : "" }, { "dropping-particle" : "", "family" : "Foissac", "given" : "Sylvain", "non-dropping-particle" : "", "parse-names" : false, "suffix" : "" }, { "dropping-particle" : "", "family" : "Lagarde", "given" : "Julien", "non-dropping-particle" : "", "parse-names" : false, "suffix" : "" }, { "dropping-particle" : "", "family" : "Reymond", "given" : "Alexandre", "non-dropping-particle" : "", "parse-names" : false, "suffix" : "" }, { "dropping-particle" : "", "family" : "Ucla", "given" : "Catherine", "non-dropping-particle" : "", "parse-names" : false, "suffix" : "" }, { "dropping-particle" : "", "family" : "Wyss", "given" : "Carine", "non-dropping-particle" : "", "parse-names" : false, "suffix" : "" }, { "dropping-particle" : "", "family" : "Drenkow", "given" : "Jorg", "non-dropping-particle" : "", "parse-names" : false, "suffix" : "" }, { "dropping-particle" : "", "family" : "Dumais", "given" : "Erica", "non-dropping-particle" : "", "parse-names" : false, "suffix" : "" }, { "dropping-particle" : "", "family" : "Murray", "given" : "Ryan R", "non-dropping-particle" : "", "parse-names" : false, "suffix" : "" }, { "dropping-particle" : "", "family" : "Lin", "given" : "Chenwei", "non-dropping-particle" : "", "parse-names" : false, "suffix" : "" }, { "dropping-particle" : "", "family" : "Szeto", "given" : "David", "non-dropping-particle" : "", "parse-names" : false, "suffix" : "" }, { "dropping-particle" : "", "family" : "Denoeud", "given" : "France", "non-dropping-particle" : "", "parse-names" : false, "suffix" : "" }, { "dropping-particle" : "", "family" : "Calvo", "given" : "Miquel", "non-dropping-particle" : "", "parse-names" : false, "suffix" : "" }, { "dropping-particle" : "", "family" : "Frankish", "given" : "Adam", "non-dropping-particle" : "", "parse-names" : false, "suffix" : "" }, { "dropping-particle" : "", "family" : "Harrow", "given" : "Jennifer", "non-dropping-particle" : "", "parse-names" : false, "suffix" : "" }, { "dropping-particle" : "", "family" : "Makrythanasis", "given" : "Periklis", "non-dropping-particle" : "", "parse-names" : false, "suffix" : "" }, { "dropping-particle" : "", "family" : "Vidal", "given" : "Marc", "non-dropping-particle" : "", "parse-names" : false, "suffix" : "" }, { "dropping-particle" : "", "family" : "Salehi-Ashtiani", "given" : "Kourosh", "non-dropping-particle" : "", "parse-names" : false, "suffix" : "" }, { "dropping-particle" : "", "family" : "Antonarakis", "given" : "Stylianos E", "non-dropping-particle" : "", "parse-names" : false, "suffix" : "" }, { "dropping-particle" : "", "family" : "Gingeras", "given" : "Thomas R", "non-dropping-particle" : "", "parse-names" : false, "suffix" : "" }, { "dropping-particle" : "", "family" : "Guigo", "given" : "Roderic", "non-dropping-particle" : "", "parse-names" : false, "suffix" : "" } ], "container-title" : "Nat Meth", "id" : "ITEM-1", "issue" : "7", "issued" : { "date-parts" : [ [ "2008", "7" ] ] }, "page" : "629-635", "title" : "Efficient targeted transcript discovery via array-based normalization of RACE libraries", "type" : "article-journal", "volume" : "5" }, "uris" : [ "http://www.mendeley.com/documents/?uuid=eed1b224-72a5-4f7c-b162-69d179462f7b" ] }, { "id" : "ITEM-2", "itemData" : { "DOI" : "10.1038/nmeth.1224", "ISSN" : "1548-7105", "abstract" : "Describing the 'ORFeome' of an organism, including all major isoforms, is essential for a system-level understanding of any species; however, conventional cloning and sequencing approaches are prohibitively costly and labor-intensive. We describe a potentially genome-wide methodology for efficiently capturing new coding isoforms using reverse transcriptase (RT)-PCR recombinational cloning, 'deep-well' pooling and a next-generation sequencing platform. This ORFeome discovery pipeline will be applicable to any eukaryotic species with a sequenced genome.", "author" : [ { "dropping-particle" : "", "family" : "Salehi-Ashtiani", "given" : "Kourosh", "non-dropping-particle" : "", "parse-names" : false, "suffix" : "" }, { "dropping-particle" : "", "family" : "Yang", "given" : "Xinping", "non-dropping-particle" : "", "parse-names" : false, "suffix" : "" }, { "dropping-particle" : "", "family" : "Derti", "given" : "Adnan", "non-dropping-particle" : "", "parse-names" : false, "suffix" : "" }, { "dropping-particle" : "", "family" : "Tian", "given" : "Weidong", "non-dropping-particle" : "", "parse-names" : false, "suffix" : "" }, { "dropping-particle" : "", "family" : "Hao", "given" : "Tong", "non-dropping-particle" : "", "parse-names" : false, "suffix" : "" }, { "dropping-particle" : "", "family" : "Lin", "given" : "Chenwei", "non-dropping-particle" : "", "parse-names" : false, "suffix" : "" }, { "dropping-particle" : "", "family" : "Makowski", "given" : "Kathryn", "non-dropping-particle" : "", "parse-names" : false, "suffix" : "" }, { "dropping-particle" : "", "family" : "Shen", "given" : "Lei", "non-dropping-particle" : "", "parse-names" : false, "suffix" : "" }, { "dropping-particle" : "", "family" : "Murray", "given" : "Ryan R", "non-dropping-particle" : "", "parse-names" : false, "suffix" : "" }, { "dropping-particle" : "", "family" : "Szeto", "given" : "David", "non-dropping-particle" : "", "parse-names" : false, "suffix" : "" }, { "dropping-particle" : "", "family" : "Tusneem", "given" : "Nadeem", "non-dropping-particle" : "", "parse-names" : false, "suffix" : "" }, { "dropping-particle" : "", "family" : "Smith", "given" : "Douglas R", "non-dropping-particle" : "", "parse-names" : false, "suffix" : "" }, { "dropping-particle" : "", "family" : "Cusick", "given" : "Michael E", "non-dropping-particle" : "", "parse-names" : false, "suffix" : "" }, { "dropping-particle" : "", "family" : "Hill", "given" : "David E", "non-dropping-particle" : "", "parse-names" : false, "suffix" : "" }, { "dropping-particle" : "", "family" : "Roth", "given" : "Frederick P", "non-dropping-particle" : "", "parse-names" : false, "suffix" : "" }, { "dropping-particle" : "", "family" : "Vidal", "given" : "Marc", "non-dropping-particle" : "", "parse-names" : false, "suffix" : "" } ], "container-title" : "Nature Methods", "id" : "ITEM-2", "issue" : "7", "issued" : { "date-parts" : [ [ "2008", "7" ] ] }, "page" : "597-600", "title" : "Isoform discovery by targeted cloning, 'deep-well' pooling and parallel sequencing", "type" : "article-journal", "volume" : "5" }, "uris" : [ "http://www.mendeley.com/documents/?uuid=605650a7-8de6-4fae-adb9-b833b702e025" ] } ], "mendeley" : { "previouslyFormattedCitation" : "(Djebali et al. 2008; Salehi-Ashtiani et al. 2008)" }, "properties" : { "noteIndex" : 0 }, "schema" : "https://github.com/citation-style-language/schema/raw/master/csl-citation.json" }</w:instrText>
      </w:r>
      <w:r w:rsidR="0084447A">
        <w:fldChar w:fldCharType="separate"/>
      </w:r>
      <w:r w:rsidR="0084447A" w:rsidRPr="0084447A">
        <w:rPr>
          <w:noProof/>
        </w:rPr>
        <w:t>(Djebali et al. 2008; Salehi-Ashtiani et al. 2008)</w:t>
      </w:r>
      <w:r w:rsidR="0084447A">
        <w:fldChar w:fldCharType="end"/>
      </w:r>
      <w:r>
        <w:t>.</w:t>
      </w:r>
      <w:r w:rsidR="00CC10C3">
        <w:t xml:space="preserve"> </w:t>
      </w:r>
      <w:r>
        <w:t xml:space="preserve">Unfortunately, the current read-length abilities (depicted </w:t>
      </w:r>
      <w:r w:rsidRPr="00210B68">
        <w:rPr>
          <w:highlight w:val="lightGray"/>
        </w:rPr>
        <w:t>in Figure 1</w:t>
      </w:r>
      <w:r w:rsidR="0084447A" w:rsidRPr="00210B68">
        <w:rPr>
          <w:highlight w:val="lightGray"/>
        </w:rPr>
        <w:t>-1,</w:t>
      </w:r>
      <w:r w:rsidRPr="00210B68">
        <w:rPr>
          <w:highlight w:val="lightGray"/>
        </w:rPr>
        <w:t>B</w:t>
      </w:r>
      <w:r>
        <w:t>) of all sequencing platforms do not solve the connectivity problem.</w:t>
      </w:r>
      <w:r w:rsidR="00CC10C3">
        <w:t xml:space="preserve"> </w:t>
      </w:r>
      <w:r>
        <w:t>Excluding single-molecule HTS read lengths of sufficient length</w:t>
      </w:r>
      <w:r w:rsidR="0084447A">
        <w:t xml:space="preserve"> </w:t>
      </w:r>
      <w:r w:rsidR="0084447A">
        <w:fldChar w:fldCharType="begin" w:fldLock="1"/>
      </w:r>
      <w:r w:rsidR="00193400">
        <w:instrText>ADDIN CSL_CITATION { "citationItems" : [ { "id" : "ITEM-1", "itemData" : { "DOI" : "10.1038/nrg1325", "ISSN" : "1471-0056", "author" : [ { "dropping-particle" : "", "family" : "Shendure", "given" : "Jay", "non-dropping-particle" : "", "parse-names" : false, "suffix" : "" }, { "dropping-particle" : "", "family" : "Mitra", "given" : "Robi D", "non-dropping-particle" : "", "parse-names" : false, "suffix" : "" }, { "dropping-particle" : "", "family" : "Varma", "given" : "Chris", "non-dropping-particle" : "", "parse-names" : false, "suffix" : "" }, { "dropping-particle" : "", "family" : "Church", "given" : "George M", "non-dropping-particle" : "", "parse-names" : false, "suffix" : "" } ], "container-title" : "Nature Reviews. Genetics", "id" : "ITEM-1", "issue" : "5", "issued" : { "date-parts" : [ [ "2004", "5" ] ] }, "page" : "335-44", "shortTitle" : "Advanced sequencing technologies", "title" : "Advanced sequencing technologies: methods and goals", "type" : "article-journal", "volume" : "5" }, "uris" : [ "http://www.mendeley.com/documents/?uuid=c0905da4-71e3-49cb-8c22-73008d3bdcbe" ] } ], "mendeley" : { "previouslyFormattedCitation" : "(Shendure et al. 2004)" }, "properties" : { "noteIndex" : 0 }, "schema" : "https://github.com/citation-style-language/schema/raw/master/csl-citation.json" }</w:instrText>
      </w:r>
      <w:r w:rsidR="0084447A">
        <w:fldChar w:fldCharType="separate"/>
      </w:r>
      <w:r w:rsidR="0084447A" w:rsidRPr="0084447A">
        <w:rPr>
          <w:noProof/>
        </w:rPr>
        <w:t>(Shendure et al. 2004)</w:t>
      </w:r>
      <w:r w:rsidR="0084447A">
        <w:fldChar w:fldCharType="end"/>
      </w:r>
      <w:r>
        <w:t xml:space="preserve">, other approaches proposed to solve the connectivity problem include traditional cloning and sequencing or hybridization of query </w:t>
      </w:r>
      <w:proofErr w:type="spellStart"/>
      <w:r>
        <w:t>oligos</w:t>
      </w:r>
      <w:proofErr w:type="spellEnd"/>
      <w:r>
        <w:t xml:space="preserve"> to single-molecule transcripts</w:t>
      </w:r>
      <w:r w:rsidR="0084447A">
        <w:t xml:space="preserve"> </w:t>
      </w:r>
      <w:r w:rsidR="0084447A">
        <w:fldChar w:fldCharType="begin" w:fldLock="1"/>
      </w:r>
      <w:r w:rsidR="00193400">
        <w:instrText>ADDIN CSL_CITATION { "citationItems" : [ { "id" : "ITEM-1", "itemData" : { "DOI" : "10.1126/science.1085792", "ISSN" : "1095-9203", "abstract" : "Alternative pre-messenger RNA splicing is an important mechanism for generating protein diversity and may explain in part how mammalian complexity arises from a surprisingly small complement of genes. Here, we describe \"digital polony exon profiling,\"a single molecule-based technology for studying complex alternative pre-messenger RNA splicing. This technology allows researchers to monitor the combinatorial diversity of exon inclusion in individual transcripts. A minisequencing strategy provides single nucleotide resolution, and the digital nature of the technology allows quantitation of individual splicing variants. Digital polony exon profiling can be used to investigate the physiological and pathological roles of alternately spliced messenger RNAs, as well as the mechanisms by which these messenger RNAs are produced.", "author" : [ { "dropping-particle" : "", "family" : "Zhu", "given" : "Jun", "non-dropping-particle" : "", "parse-names" : false, "suffix" : "" }, { "dropping-particle" : "", "family" : "Shendure", "given" : "Jay", "non-dropping-particle" : "", "parse-names" : false, "suffix" : "" }, { "dropping-particle" : "", "family" : "Mitra", "given" : "Robi D", "non-dropping-particle" : "", "parse-names" : false, "suffix" : "" }, { "dropping-particle" : "", "family" : "Church", "given" : "George M", "non-dropping-particle" : "", "parse-names" : false, "suffix" : "" } ], "container-title" : "Science (New York, N.Y.)", "id" : "ITEM-1", "issue" : "5634", "issued" : { "date-parts" : [ [ "2003", "8" ] ] }, "page" : "836-8", "title" : "Single molecule profiling of alternative pre-mRNA splicing", "type" : "article-journal", "volume" : "301" }, "uris" : [ "http://www.mendeley.com/documents/?uuid=d494a885-4086-4153-b81a-43f405835b08" ] }, { "id" : "ITEM-2", "itemData" : { "ISSN" : "0065-2598", "abstract" : "During the past approximately 20 years, studies on alternative splicing (AS) have largely been directed at the identification and characterization of factors and mecha nisms responsible for the control of splice site selection, using model substrates and on a case by case basis. These studies have provided a wealth of information on the factors and interactions that control formation of the spliceosome. However, relatively little is known about the global regulatory properties of AS. Important questions that need to be addressed are: which exons are alternatively spliced and under which cellular contexts, what are the functional roles of AS events in different cellular contexts, and how are AS events controlled and coordinated with each other and with other levels of gene regulation to achieve cell- and development-specific functions. During the past several years, new technologies and experimental strategies have provided insight into these questions. For example, custom microarrays and data analysis tools are playing a prominent role in the discovery and analysis of splicing regulation. Moreover, several non-microarray-based technologies are emerging that will likely further fuel progress in this area. This review focuses on recent advances made in the development and application of high-throughput methods to study AS.", "author" : [ { "dropping-particle" : "", "family" : "Calarco", "given" : "John A", "non-dropping-particle" : "", "parse-names" : false, "suffix" : "" }, { "dropping-particle" : "", "family" : "Saltzman", "given" : "Arneet L", "non-dropping-particle" : "", "parse-names" : false, "suffix" : "" }, { "dropping-particle" : "", "family" : "Ip", "given" : "Joanna Y", "non-dropping-particle" : "", "parse-names" : false, "suffix" : "" }, { "dropping-particle" : "", "family" : "Blencowe", "given" : "Benjamin J", "non-dropping-particle" : "", "parse-names" : false, "suffix" : "" } ], "container-title" : "Advances in Experimental Medicine and Biology", "id" : "ITEM-2", "issued" : { "date-parts" : [ [ "2007" ] ] }, "page" : "64-84", "title" : "Technologies for the global discovery and analysis of alternative splicing", "type" : "chapter", "volume" : "623" }, "uris" : [ "http://www.mendeley.com/documents/?uuid=4c9d7138-26a4-4f6d-a036-52529a961ffd" ] }, { "id" : "ITEM-3", "itemData" : { "DOI" : "10.1186/1471-2105-8-16", "ISSN" : "1471-2105", "abstract" : "BACKGROUND:RNA metabolism, through 'combinatorial splicing', can generate enormous structural diversity in the proteome. Alternative domains may interact, however, with unpredictable phenotypic consequences, necessitating integrated RNA-level regulation of molecular composition. Splicing correlations within transcripts of single genes provide valuable clues to functional relationships among molecular domains as well as genomic targets for higher-order splicing regulation.RESULTS:We present tools to visualize complex splicing patterns in full-length cDNA libraries. Developmental changes in pair-wise correlations are presented vectorially in 'clock plots' and linkage grids. Higher-order correlations are assessed statistically through Monte Carlo analysis of a log-linear model with an empirical-Bayes estimate of the true probabilities of observed and unobserved splice forms. Log-linear coefficients are visualized in a 'spliceprint,' a signature of splice correlations in the transcriptome. We present two novel metrics: the linkage change index, which measures the directional change in pair-wise correlation with tissue differentiation, and the accuracy index, a very simple goodness-of-fit metric that is more sensitive than the integrated squared error when applied to sparsely populated tables, and unlike chi-square, does not diverge at low variance. Considerable attention is given to sparse contingency tables, which are inherent to single-gene libraries.CONCLUSION:Patterns of splicing correlations are revealed, which span a broad range of interaction order and change in development. The methods have a broad scope of applicability, beyond the single gene - including, for example, multiple gene interactions in the complete transcriptome.", "author" : [ { "dropping-particle" : "", "family" : "Emerick", "given" : "Mark", "non-dropping-particle" : "", "parse-names" : false, "suffix" : "" }, { "dropping-particle" : "", "family" : "Parmigiani", "given" : "Giovanni", "non-dropping-particle" : "", "parse-names" : false, "suffix" : "" }, { "dropping-particle" : "", "family" : "Agnew", "given" : "William", "non-dropping-particle" : "", "parse-names" : false, "suffix" : "" } ], "container-title" : "BMC Bioinformatics", "id" : "ITEM-3", "issue" : "1", "issued" : { "date-parts" : [ [ "2007" ] ] }, "page" : "16", "title" : "Multivariate Analysis and Visualization of Splicing Correlations in Single-Gene Transcriptomes", "type" : "article-journal", "volume" : "8" }, "uris" : [ "http://www.mendeley.com/documents/?uuid=908318f9-12d1-4288-b316-1444befb4d64" ] } ], "mendeley" : { "previouslyFormattedCitation" : "(Zhu et al. 2003; Calarco, Saltzman, et al. 2007; Emerick, Parmigiani, and Agnew 2007)" }, "properties" : { "noteIndex" : 0 }, "schema" : "https://github.com/citation-style-language/schema/raw/master/csl-citation.json" }</w:instrText>
      </w:r>
      <w:r w:rsidR="0084447A">
        <w:fldChar w:fldCharType="separate"/>
      </w:r>
      <w:r w:rsidR="0084447A" w:rsidRPr="0084447A">
        <w:rPr>
          <w:noProof/>
        </w:rPr>
        <w:t>(Zhu et al. 2003; Calarco, Saltzman, et al. 2007; Emerick, Parmigiani, and Agnew 2007)</w:t>
      </w:r>
      <w:r w:rsidR="0084447A">
        <w:fldChar w:fldCharType="end"/>
      </w:r>
      <w:r>
        <w:t>.</w:t>
      </w:r>
      <w:r w:rsidR="00CC10C3">
        <w:t xml:space="preserve"> </w:t>
      </w:r>
      <w:r>
        <w:t>While these approaches can determine exon sequence connectivity, they scale poorly and are not feasible for large-scale applications.</w:t>
      </w:r>
      <w:r w:rsidR="00CC10C3">
        <w:t xml:space="preserve"> </w:t>
      </w:r>
    </w:p>
    <w:p w14:paraId="65BA6A90" w14:textId="4B996A72" w:rsidR="00500D94" w:rsidRDefault="00500D94" w:rsidP="004542BD">
      <w:pPr>
        <w:pStyle w:val="ThesisNormalCompressed"/>
      </w:pPr>
      <w:r>
        <w:t xml:space="preserve">Clearly, AS </w:t>
      </w:r>
      <w:r w:rsidR="008D3E66">
        <w:t xml:space="preserve">is an essential regulatory mechanism involved in the control of </w:t>
      </w:r>
      <w:r>
        <w:t>human gene expression.</w:t>
      </w:r>
      <w:r w:rsidR="00CC10C3">
        <w:t xml:space="preserve"> </w:t>
      </w:r>
      <w:r>
        <w:t>Its combinatorial nature could potentially answer many questions, such as a physical explanation of what separates us from our closest evolutionary ancestor, the chimpanzee</w:t>
      </w:r>
      <w:r w:rsidR="0084447A">
        <w:t xml:space="preserve"> </w:t>
      </w:r>
      <w:r w:rsidR="0084447A">
        <w:fldChar w:fldCharType="begin" w:fldLock="1"/>
      </w:r>
      <w:r w:rsidR="00193400">
        <w:instrText>ADDIN CSL_CITATION { "citationItems" : [ { "id" : "ITEM-1", "itemData" : { "DOI" : "10.1101/gad.1606907", "ISSN" : "0890-9369", "abstract" : "Alternative splicing is a powerful mechanism affording extensive proteomic and regulatory diversity from a limited repertoire of genes. However, the extent to which alternative splicing has contributed to the evolution of primate species-specific characteristics has not been assessed previously. Using comparative genomics and quantitative microarray profiling, we performed the first global analysis of alternative splicing differences between humans and chimpanzees. Surprisingly, 6%-8% of profiled orthologous exons display pronounced splicing level differences in the corresponding tissues from the two species. Little overlap is observed between the genes associated with alternative splicing differences and the genes that display steady-state transcript level differences, indicating that these layers of regulation have evolved rapidly to affect distinct subsets of genes in humans and chimpanzees. The alternative splicing differences we detected are predicted to affect diverse functions including gene expression, signal transduction, cell death, immune defense, and susceptibility to diseases. Differences in expression at the protein level of the major splice variant of Glutathione S-transferase omega-2 (GSTO2), which functions in the protection against oxidative stress and is associated with human aging-related diseases, suggests that this enzyme is less active in human cells compared with chimpanzee cells. The results of this study thus support an important role for alternative splicing in establishing differences between humans and chimpanzees.", "author" : [ { "dropping-particle" : "", "family" : "Calarco", "given" : "John A", "non-dropping-particle" : "", "parse-names" : false, "suffix" : "" }, { "dropping-particle" : "", "family" : "Xing", "given" : "Yi", "non-dropping-particle" : "", "parse-names" : false, "suffix" : "" }, { "dropping-particle" : "", "family" : "C\u00e1ceres", "given" : "Mario", "non-dropping-particle" : "", "parse-names" : false, "suffix" : "" }, { "dropping-particle" : "", "family" : "Calarco", "given" : "Joseph P", "non-dropping-particle" : "", "parse-names" : false, "suffix" : "" }, { "dropping-particle" : "", "family" : "Xiao", "given" : "Xinshu", "non-dropping-particle" : "", "parse-names" : false, "suffix" : "" }, { "dropping-particle" : "", "family" : "Pan", "given" : "Qun", "non-dropping-particle" : "", "parse-names" : false, "suffix" : "" }, { "dropping-particle" : "", "family" : "Lee", "given" : "Christopher", "non-dropping-particle" : "", "parse-names" : false, "suffix" : "" }, { "dropping-particle" : "", "family" : "Preuss", "given" : "Todd M", "non-dropping-particle" : "", "parse-names" : false, "suffix" : "" }, { "dropping-particle" : "", "family" : "Blencowe", "given" : "Benjamin J", "non-dropping-particle" : "", "parse-names" : false, "suffix" : "" } ], "container-title" : "Genes &amp; Development", "id" : "ITEM-1", "issue" : "22", "issued" : { "date-parts" : [ [ "2007", "11" ] ] }, "page" : "2963-75", "title" : "Global analysis of alternative splicing differences between humans and chimpanzees", "type" : "article-journal", "volume" : "21" }, "uris" : [ "http://www.mendeley.com/documents/?uuid=55d9df0b-9c47-4083-8e86-d0dd9fa1b191" ] } ], "mendeley" : { "previouslyFormattedCitation" : "(Calarco, Xing, et al. 2007)" }, "properties" : { "noteIndex" : 0 }, "schema" : "https://github.com/citation-style-language/schema/raw/master/csl-citation.json" }</w:instrText>
      </w:r>
      <w:r w:rsidR="0084447A">
        <w:fldChar w:fldCharType="separate"/>
      </w:r>
      <w:r w:rsidR="0084447A" w:rsidRPr="0084447A">
        <w:rPr>
          <w:noProof/>
        </w:rPr>
        <w:t>(Calarco, Xing, et al. 2007)</w:t>
      </w:r>
      <w:r w:rsidR="0084447A">
        <w:fldChar w:fldCharType="end"/>
      </w:r>
      <w:r>
        <w:t>.</w:t>
      </w:r>
      <w:r w:rsidR="00CC10C3">
        <w:t xml:space="preserve"> </w:t>
      </w:r>
      <w:r>
        <w:t xml:space="preserve">Additionally, the influence of AS on disease and cancer is slowly coming to light </w:t>
      </w:r>
      <w:r w:rsidR="0084447A">
        <w:fldChar w:fldCharType="begin" w:fldLock="1"/>
      </w:r>
      <w:r w:rsidR="00193400">
        <w:instrText>ADDIN CSL_CITATION { "citationItems" : [ { "id" : "ITEM-1", "itemData" : { "DOI" : "10.1016/j.bbadis.2008.09.017", "ISSN" : "0006-3002", "abstract" : "Almost all protein-coding genes are spliced and their majority is alternatively spliced. Alternative splicing is a key element in eukaryotic gene expression that increases the coding capacity of the human genome and an increasing number of examples illustrates that the selection of wrong splice sites causes human disease. A fine-tuned balance of factors regulates splice site selection. Here, we discuss well-studied examples that show how a disturbance of this balance can cause human disease. The rapidly emerging knowledge of splicing regulation now allows the development of treatment options.", "author" : [ { "dropping-particle" : "", "family" : "Tazi", "given" : "Jamal", "non-dropping-particle" : "", "parse-names" : false, "suffix" : "" }, { "dropping-particle" : "", "family" : "Bakkour", "given" : "Nadia", "non-dropping-particle" : "", "parse-names" : false, "suffix" : "" }, { "dropping-particle" : "", "family" : "Stamm", "given" : "Stefan", "non-dropping-particle" : "", "parse-names" : false, "suffix" : "" } ], "container-title" : "Biochimica Et Biophysica Acta", "id" : "ITEM-1", "issue" : "1", "issued" : { "date-parts" : [ [ "2009", "1" ] ] }, "page" : "14-26", "title" : "Alternative splicing and disease", "type" : "article-journal", "volume" : "1792" }, "uris" : [ "http://www.mendeley.com/documents/?uuid=cbdc01ee-9fde-47e2-a2eb-ebfaf39ea1c6" ] } ], "mendeley" : { "previouslyFormattedCitation" : "(Tazi, Bakkour, and Stamm 2009)" }, "properties" : { "noteIndex" : 0 }, "schema" : "https://github.com/citation-style-language/schema/raw/master/csl-citation.json" }</w:instrText>
      </w:r>
      <w:r w:rsidR="0084447A">
        <w:fldChar w:fldCharType="separate"/>
      </w:r>
      <w:r w:rsidR="0084447A" w:rsidRPr="0084447A">
        <w:rPr>
          <w:noProof/>
        </w:rPr>
        <w:t>(Tazi, Bakkour, and Stamm 2009)</w:t>
      </w:r>
      <w:r w:rsidR="0084447A">
        <w:fldChar w:fldCharType="end"/>
      </w:r>
      <w:r w:rsidR="0084447A">
        <w:t>.</w:t>
      </w:r>
      <w:r w:rsidR="00CC10C3">
        <w:t xml:space="preserve"> </w:t>
      </w:r>
      <w:r>
        <w:t>Unfortunately, because of the limitations of methods currently used for the large-scale analysis of isoform expression we fail to obtain the complete picture of AS.</w:t>
      </w:r>
      <w:r w:rsidR="00CC10C3">
        <w:t xml:space="preserve"> </w:t>
      </w:r>
      <w:r>
        <w:t>One specific missing element of that picture is the prevalence of coordination between different regions of AS separated by large spans of sequence.</w:t>
      </w:r>
      <w:r w:rsidR="00CC10C3">
        <w:t xml:space="preserve"> </w:t>
      </w:r>
      <w:r>
        <w:t>An efficient, large-scale, single-molecule technique that maintains isoform sequence connectivity is required to complete the complicated picture of AS.</w:t>
      </w:r>
    </w:p>
    <w:p w14:paraId="27290F73" w14:textId="77777777" w:rsidR="00B473B9" w:rsidRDefault="00B473B9" w:rsidP="004542BD">
      <w:pPr>
        <w:pStyle w:val="ThesisNormalCompressed"/>
      </w:pPr>
    </w:p>
    <w:p w14:paraId="6D4286F7" w14:textId="11CFE95A" w:rsidR="00B473B9" w:rsidRPr="00500D94" w:rsidRDefault="00B473B9" w:rsidP="004542BD">
      <w:pPr>
        <w:pStyle w:val="ThesisNormalCompressed"/>
      </w:pPr>
      <w:r w:rsidRPr="00B473B9">
        <w:t>Need to mention DSCAM – that can be the transition to Coordination in splicing</w:t>
      </w:r>
    </w:p>
    <w:p w14:paraId="1635DBC0" w14:textId="7037EBCC" w:rsidR="00500D94" w:rsidRDefault="001E6179" w:rsidP="005A5D6F">
      <w:pPr>
        <w:pStyle w:val="Heading3"/>
      </w:pPr>
      <w:r w:rsidRPr="000B3CE2">
        <w:t>Coordination in splicing</w:t>
      </w:r>
    </w:p>
    <w:p w14:paraId="6639D612" w14:textId="6475FC3A" w:rsidR="00003AF6" w:rsidRPr="00003AF6" w:rsidRDefault="00003AF6" w:rsidP="004542BD">
      <w:pPr>
        <w:pStyle w:val="ThesisNormalCompressed"/>
      </w:pPr>
      <w:r w:rsidRPr="00003AF6">
        <w:t xml:space="preserve">&lt;Consider a </w:t>
      </w:r>
      <w:proofErr w:type="spellStart"/>
      <w:r w:rsidRPr="00003AF6">
        <w:t>leadin</w:t>
      </w:r>
      <w:proofErr w:type="spellEnd"/>
      <w:r w:rsidRPr="00003AF6">
        <w:t xml:space="preserve"> with this paper, </w:t>
      </w:r>
      <w:proofErr w:type="spellStart"/>
      <w:r w:rsidRPr="00003AF6">
        <w:t>Osheim</w:t>
      </w:r>
      <w:proofErr w:type="spellEnd"/>
      <w:r w:rsidRPr="00003AF6">
        <w:t xml:space="preserve"> YN, Miller OL </w:t>
      </w:r>
      <w:proofErr w:type="spellStart"/>
      <w:r w:rsidRPr="00003AF6">
        <w:t>Jr</w:t>
      </w:r>
      <w:proofErr w:type="spellEnd"/>
      <w:r w:rsidRPr="00003AF6">
        <w:t xml:space="preserve"> et al (1985) RNP particles at splice junction sequences on Drosophila </w:t>
      </w:r>
      <w:proofErr w:type="spellStart"/>
      <w:r w:rsidRPr="00003AF6">
        <w:t>chorion</w:t>
      </w:r>
      <w:proofErr w:type="spellEnd"/>
      <w:r w:rsidRPr="00003AF6">
        <w:t xml:space="preserve"> transcripts. Cell 43(1): 143–151&gt;</w:t>
      </w:r>
      <w:r>
        <w:t xml:space="preserve"> </w:t>
      </w:r>
      <w:proofErr w:type="gramStart"/>
      <w:r>
        <w:t>That</w:t>
      </w:r>
      <w:proofErr w:type="gramEnd"/>
      <w:r>
        <w:t xml:space="preserve"> shows spliceosomes associated with nascent RNA transcripts</w:t>
      </w:r>
    </w:p>
    <w:p w14:paraId="5F6D3862" w14:textId="77777777" w:rsidR="00003AF6" w:rsidRDefault="00003AF6" w:rsidP="004542BD">
      <w:pPr>
        <w:pStyle w:val="ThesisNormalCompressed"/>
      </w:pPr>
    </w:p>
    <w:p w14:paraId="3483A797" w14:textId="3EEDC1EE" w:rsidR="002414F8" w:rsidRPr="002414F8" w:rsidRDefault="002414F8" w:rsidP="004542BD">
      <w:pPr>
        <w:pStyle w:val="ThesisNormalCompressed"/>
      </w:pPr>
      <w:r w:rsidRPr="002414F8">
        <w:t xml:space="preserve">&lt; Also consider referencing and discussing the Mediator complex and its effect on downstream splicing - read this paper: </w:t>
      </w:r>
      <w:proofErr w:type="spellStart"/>
      <w:r w:rsidRPr="002414F8">
        <w:t>Bieberstein</w:t>
      </w:r>
      <w:proofErr w:type="spellEnd"/>
      <w:r w:rsidRPr="002414F8">
        <w:t xml:space="preserve"> NI, Carrillo </w:t>
      </w:r>
      <w:proofErr w:type="spellStart"/>
      <w:r w:rsidRPr="002414F8">
        <w:t>Oesterreich</w:t>
      </w:r>
      <w:proofErr w:type="spellEnd"/>
      <w:r w:rsidRPr="002414F8">
        <w:t xml:space="preserve"> F, </w:t>
      </w:r>
      <w:proofErr w:type="spellStart"/>
      <w:r w:rsidRPr="002414F8">
        <w:t>Straube</w:t>
      </w:r>
      <w:proofErr w:type="spellEnd"/>
      <w:r w:rsidRPr="002414F8">
        <w:t xml:space="preserve"> K et al (2012) First exon length controls active chromatin signatures and transcription. Cell Rep 2(1)</w:t>
      </w:r>
      <w:proofErr w:type="gramStart"/>
      <w:r w:rsidRPr="002414F8">
        <w:t>:62</w:t>
      </w:r>
      <w:proofErr w:type="gramEnd"/>
      <w:r w:rsidRPr="002414F8">
        <w:t>–68&gt;</w:t>
      </w:r>
    </w:p>
    <w:p w14:paraId="184F8D55" w14:textId="77777777" w:rsidR="002414F8" w:rsidRPr="00003AF6" w:rsidRDefault="002414F8" w:rsidP="004542BD">
      <w:pPr>
        <w:pStyle w:val="ThesisNormalCompressed"/>
      </w:pPr>
    </w:p>
    <w:p w14:paraId="7D9AEE84" w14:textId="6A7CC0B6" w:rsidR="00500D94" w:rsidRDefault="00500D94" w:rsidP="004542BD">
      <w:pPr>
        <w:pStyle w:val="ThesisNormalCompressed"/>
      </w:pPr>
      <w:r>
        <w:t>Identification of proximally acting SREs is progressing at a rapid pace.</w:t>
      </w:r>
      <w:r w:rsidR="00CC10C3">
        <w:t xml:space="preserve"> </w:t>
      </w:r>
      <w:r>
        <w:t>New and traditional biochemical methods, coupled with HTS, will undoubtedly fuel this progress.</w:t>
      </w:r>
      <w:r w:rsidR="00CC10C3">
        <w:t xml:space="preserve"> </w:t>
      </w:r>
      <w:r>
        <w:t>Unfortunately, a critical component of AS regulation currently neglected by the field is that of SREs acting across a considerable distance</w:t>
      </w:r>
      <w:r w:rsidR="00E235DB">
        <w:t xml:space="preserve"> (&gt;800 nt)</w:t>
      </w:r>
      <w:r>
        <w:t>.</w:t>
      </w:r>
      <w:r w:rsidR="00CC10C3">
        <w:t xml:space="preserve"> </w:t>
      </w:r>
      <w:r>
        <w:t>One observation that may lead to the identification of long-range SREs is intramolecular coordination between distal splicing decisions.</w:t>
      </w:r>
      <w:r w:rsidR="00CC10C3">
        <w:t xml:space="preserve"> </w:t>
      </w:r>
      <w:r w:rsidRPr="00E235DB">
        <w:rPr>
          <w:highlight w:val="lightGray"/>
        </w:rPr>
        <w:t>Figure 1-</w:t>
      </w:r>
      <w:r w:rsidR="00E235DB" w:rsidRPr="00E235DB">
        <w:rPr>
          <w:highlight w:val="lightGray"/>
        </w:rPr>
        <w:t>1A</w:t>
      </w:r>
      <w:r>
        <w:t xml:space="preserve"> shows a model transcript that may exhibit coordinated distal regions of AS.</w:t>
      </w:r>
      <w:r w:rsidR="00CC10C3">
        <w:t xml:space="preserve"> </w:t>
      </w:r>
      <w:r w:rsidR="00E235DB">
        <w:t xml:space="preserve">In this model, the 5´ </w:t>
      </w:r>
      <w:r>
        <w:t>region of AS contains a cassette exon, which may or may not be included.</w:t>
      </w:r>
      <w:r w:rsidR="00CC10C3">
        <w:t xml:space="preserve"> </w:t>
      </w:r>
      <w:r>
        <w:t xml:space="preserve">This region is separated from the </w:t>
      </w:r>
      <w:r w:rsidR="00E235DB">
        <w:t xml:space="preserve">3´ </w:t>
      </w:r>
      <w:r>
        <w:t>region of AS by many thousands of nucleotides.</w:t>
      </w:r>
      <w:r w:rsidR="00CC10C3">
        <w:t xml:space="preserve"> </w:t>
      </w:r>
      <w:r>
        <w:t>Does the decision to include the cassette exon have an effect on which of the mutually exclusive exons is included?</w:t>
      </w:r>
      <w:r w:rsidR="00CC10C3">
        <w:t xml:space="preserve"> </w:t>
      </w:r>
      <w:r>
        <w:t>This type of AS regulation may represent a ge</w:t>
      </w:r>
      <w:r w:rsidR="0027468F">
        <w:t>neral and pervasive phenomenon.</w:t>
      </w:r>
    </w:p>
    <w:p w14:paraId="7AF1E49A" w14:textId="77777777" w:rsidR="00C470D1" w:rsidRDefault="00C470D1" w:rsidP="004542BD">
      <w:pPr>
        <w:pStyle w:val="Figure-02-Figure"/>
      </w:pPr>
      <w:r>
        <w:drawing>
          <wp:inline distT="0" distB="0" distL="0" distR="0" wp14:anchorId="7BE92BC1" wp14:editId="2360DD6B">
            <wp:extent cx="5958840" cy="836930"/>
            <wp:effectExtent l="0" t="0" r="0" b="1270"/>
            <wp:docPr id="30" name="Picture 30" descr="Macintosh HD:Users:royc:Dropbox:Thesis:Figures:01-Introduction:Fibronecti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1-Introduction:Fibronectin.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8840" cy="836930"/>
                    </a:xfrm>
                    <a:prstGeom prst="rect">
                      <a:avLst/>
                    </a:prstGeom>
                    <a:noFill/>
                    <a:ln>
                      <a:noFill/>
                    </a:ln>
                  </pic:spPr>
                </pic:pic>
              </a:graphicData>
            </a:graphic>
          </wp:inline>
        </w:drawing>
      </w:r>
    </w:p>
    <w:p w14:paraId="30800FAB" w14:textId="2549167D" w:rsidR="00C470D1" w:rsidRDefault="00C470D1" w:rsidP="00EE5BD2">
      <w:pPr>
        <w:pStyle w:val="Figure-01-Title"/>
      </w:pPr>
      <w:bookmarkStart w:id="48" w:name="_Toc256001338"/>
      <w:r>
        <w:t xml:space="preserve">Figure </w:t>
      </w:r>
      <w:r w:rsidR="00EB0E32">
        <w:fldChar w:fldCharType="begin"/>
      </w:r>
      <w:r w:rsidR="00EB0E32">
        <w:instrText xml:space="preserve"> STYLEREF 1 \s </w:instrText>
      </w:r>
      <w:r w:rsidR="00EB0E32">
        <w:fldChar w:fldCharType="separate"/>
      </w:r>
      <w:r w:rsidR="00815449">
        <w:rPr>
          <w:noProof/>
        </w:rPr>
        <w:t>1</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5</w:t>
      </w:r>
      <w:r w:rsidR="00EB0E32">
        <w:rPr>
          <w:noProof/>
        </w:rPr>
        <w:fldChar w:fldCharType="end"/>
      </w:r>
      <w:r>
        <w:t>, Transcript structure of alternatively spliced section of Mouse Fibronectin</w:t>
      </w:r>
      <w:bookmarkEnd w:id="48"/>
    </w:p>
    <w:p w14:paraId="3BBD3FCE" w14:textId="10AD3206" w:rsidR="00500D94" w:rsidRDefault="00500D94" w:rsidP="004542BD">
      <w:pPr>
        <w:pStyle w:val="ThesisNormalCompressed"/>
      </w:pPr>
      <w:r>
        <w:t>There is precedence in the literature for genes known to display coordinated regions of AS.</w:t>
      </w:r>
      <w:r w:rsidR="00CC10C3">
        <w:t xml:space="preserve"> </w:t>
      </w:r>
      <w:r>
        <w:t xml:space="preserve">One of the clearest examples is mouse </w:t>
      </w:r>
      <w:r w:rsidR="00F32C1D">
        <w:t>Fibronectin</w:t>
      </w:r>
      <w:r w:rsidR="006B358E">
        <w:t xml:space="preserve"> (</w:t>
      </w:r>
      <w:r w:rsidR="006B358E" w:rsidRPr="006B358E">
        <w:rPr>
          <w:highlight w:val="lightGray"/>
        </w:rPr>
        <w:t>Figure 1-2</w:t>
      </w:r>
      <w:r w:rsidR="006B358E">
        <w:t xml:space="preserve">) </w:t>
      </w:r>
      <w:r w:rsidR="006B358E">
        <w:fldChar w:fldCharType="begin" w:fldLock="1"/>
      </w:r>
      <w:r w:rsidR="00193400">
        <w:instrText>ADDIN CSL_CITATION { "citationItems" : [ { "id" : "ITEM-1", "itemData" : { "ISSN" : "0092-8674", "abstract" : "We report the isolation of cDNA clones for fibronectin from a rat liver library prepared in the expression vector, lambda gt11. Restriction mapping and DNA sequencing of these clones establish the sequence of the C-terminal 35% of rat fibronectin, covering the cell-, heparin-, and fibrin-binding domains. The cell- and heparin-binding regions have homologous repeating sequences. Based on the sequence data and S1 nuclease mapping, we conclude that there are at least three different fibronectin mRNAs in rat liver which differ in coding potential. The three RNAs appear to arise by alternative splicing within the coding region and are probably all encoded by a single gene. The implications of these results for the structure and function of fibronectin and the differences between various types of fibronectin are discussed.", "author" : [ { "dropping-particle" : "", "family" : "Schwarzbauer", "given" : "J E", "non-dropping-particle" : "", "parse-names" : false, "suffix" : "" }, { "dropping-particle" : "", "family" : "Tamkun", "given" : "J W", "non-dropping-particle" : "", "parse-names" : false, "suffix" : "" }, { "dropping-particle" : "", "family" : "Lemischka", "given" : "I R", "non-dropping-particle" : "", "parse-names" : false, "suffix" : "" }, { "dropping-particle" : "", "family" : "Hynes", "given" : "R O", "non-dropping-particle" : "", "parse-names" : false, "suffix" : "" } ], "container-title" : "Cell", "id" : "ITEM-1", "issue" : "2 Pt 1", "issued" : { "date-parts" : [ [ "1983", "12" ] ] }, "page" : "421-31", "title" : "Three different fibronectin mRNAs arise by alternative splicing within the coding region", "type" : "article-journal", "volume" : "35" }, "uris" : [ "http://www.mendeley.com/documents/?uuid=03e22e10-3ea2-4f36-b0eb-da2d7b5f814d" ] }, { "id" : "ITEM-2", "itemData" : { "DOI" : "10.1002/iub.493", "ISSN" : "1521-6551", "PMID" : "21698758", "abstract" : "The extracellular matrix (ECM) is a highly dynamic network of proteins, glycoproteins, and proteoglycans. Numerous diseases result from mutation in genes coding for ECM proteins, but only recently it has been reported that mutations in the fibronectin (FN) gene were associated with a human disorder. FN is one of the main components of the ECM. It generates protein diversity through alternative splicing of a single pre-mRNA, having at least 20 different isoforms in humans. The precise function of these protein isoforms has remained obscure in most cases. Only in the recent few years, it was possible to shed light on the multiple roles of the alternatively spliced FN isoforms. This substantial progress was achieved basically with the knowledge derived from engineered mouse models bearing subtle mutations in specific FN domains. These data, together with a recent report associating mutations in the FN gene to a form of glomerulopathy, clearly show that mutations in constitutive exons or misregulation of alternatively spliced domains of the FN gene may have nonlethal pathological consequences. In this review, we focus on the pathological consequences of mutations in the FN gene, by connecting the function of alternatively spliced isoforms of fibronectin to human diseases.", "author" : [ { "dropping-particle" : "", "family" : "White", "given" : "Eric S", "non-dropping-particle" : "", "parse-names" : false, "suffix" : "" }, { "dropping-particle" : "", "family" : "Muro", "given" : "Andr\u00e9s F", "non-dropping-particle" : "", "parse-names" : false, "suffix" : "" } ], "container-title" : "IUBMB life", "id" : "ITEM-2", "issue" : "7", "issued" : { "date-parts" : [ [ "2011", "7" ] ] }, "note" : "Fibronectin-specific disease ref 4\n        \nArticle states that fibronectin EDA and EDB null mice display minor phenotypes that only show up during stress.  These exons may impart a selective advantage to the organism when under those stresses, and underscores the importance of rigorously examining mutant mice for phenotypes before concluding that the mutant has no phenotype.\n        \n      ", "page" : "538-46", "title" : "Fibronectin splice variants: understanding their multiple roles in health and disease using engineered mouse models.", "type" : "article-journal", "volume" : "63" }, "uris" : [ "http://www.mendeley.com/documents/?uuid=7f1b5374-f1ac-42c4-ad1e-0b21b4bc95b8" ] } ], "mendeley" : { "previouslyFormattedCitation" : "(Schwarzbauer et al. 1983; White and Muro 2011)" }, "properties" : { "noteIndex" : 0 }, "schema" : "https://github.com/citation-style-language/schema/raw/master/csl-citation.json" }</w:instrText>
      </w:r>
      <w:r w:rsidR="006B358E">
        <w:fldChar w:fldCharType="separate"/>
      </w:r>
      <w:r w:rsidR="006B358E" w:rsidRPr="006B358E">
        <w:rPr>
          <w:noProof/>
        </w:rPr>
        <w:t>(Schwarzbauer et al. 1983; White and Muro 2011)</w:t>
      </w:r>
      <w:r w:rsidR="006B358E">
        <w:fldChar w:fldCharType="end"/>
      </w:r>
      <w:r w:rsidR="00E235DB">
        <w:t xml:space="preserve">. </w:t>
      </w:r>
      <w:r>
        <w:t xml:space="preserve">In this gene, inclusion of the alternatively spliced Extra Domain A (EDI or EDA) region promotes splicing from one of three alternative </w:t>
      </w:r>
      <w:r w:rsidR="006B358E">
        <w:t xml:space="preserve">3´ </w:t>
      </w:r>
      <w:r>
        <w:t>Splice Site (3’S</w:t>
      </w:r>
      <w:r w:rsidR="006B358E">
        <w:t>S) in the type III homology</w:t>
      </w:r>
      <w:r>
        <w:t xml:space="preserve"> connecting segment (IIICS) region, resulting in more frequent production of shorter transcripts</w:t>
      </w:r>
      <w:r w:rsidR="006B358E">
        <w:t xml:space="preserve"> </w:t>
      </w:r>
      <w:r w:rsidR="006B358E">
        <w:fldChar w:fldCharType="begin" w:fldLock="1"/>
      </w:r>
      <w:r w:rsidR="00193400">
        <w:instrText>ADDIN CSL_CITATION { "citationItems" : [ { "id" : "ITEM-1", "itemData" : { "DOI" : "10.1016/j.molcel.2005.06.035", "ISSN" : "1097-2765", "author" : [ { "dropping-particle" : "", "family" : "Fededa", "given" : "Juan P.", "non-dropping-particle" : "", "parse-names" : false, "suffix" : "" }, { "dropping-particle" : "", "family" : "Petrillo", "given" : "Ezequiel", "non-dropping-particle" : "", "parse-names" : false, "suffix" : "" }, { "dropping-particle" : "", "family" : "Gelfand", "given" : "Mikhail S.", "non-dropping-particle" : "", "parse-names" : false, "suffix" : "" }, { "dropping-particle" : "", "family" : "Neverov", "given" : "Alexei D.", "non-dropping-particle" : "", "parse-names" : false, "suffix" : "" }, { "dropping-particle" : "", "family" : "Kadener", "given" : "Sebasti\u00e1n", "non-dropping-particle" : "", "parse-names" : false, "suffix" : "" }, { "dropping-particle" : "", "family" : "Nogu\u00e9s", "given" : "Guadalupe", "non-dropping-particle" : "", "parse-names" : false, "suffix" : "" }, { "dropping-particle" : "", "family" : "Pelisch", "given" : "Federico", "non-dropping-particle" : "", "parse-names" : false, "suffix" : "" }, { "dropping-particle" : "", "family" : "Baralle", "given" : "Francisco E.", "non-dropping-particle" : "", "parse-names" : false, "suffix" : "" }, { "dropping-particle" : "", "family" : "Muro", "given" : "Andr\u00e9s F.", "non-dropping-particle" : "", "parse-names" : false, "suffix" : "" }, { "dropping-particle" : "", "family" : "Kornblihtt", "given" : "Alberto R.", "non-dropping-particle" : "", "parse-names" : false, "suffix" : "" } ], "container-title" : "Molecular Cell", "id" : "ITEM-1", "issue" : "3", "issued" : { "date-parts" : [ [ "2005", "8" ] ] }, "page" : "393-404", "title" : "A Polar Mechanism Coordinates Different Regions of Alternative Splicing within a Single Gene", "type" : "article-journal", "volume" : "19" }, "uris" : [ "http://www.mendeley.com/documents/?uuid=2bbffa2a-b246-4748-b19e-6f754236ac38" ] } ], "mendeley" : { "previouslyFormattedCitation" : "(Fededa et al. 2005)" }, "properties" : { "noteIndex" : 0 }, "schema" : "https://github.com/citation-style-language/schema/raw/master/csl-citation.json" }</w:instrText>
      </w:r>
      <w:r w:rsidR="006B358E">
        <w:fldChar w:fldCharType="separate"/>
      </w:r>
      <w:r w:rsidR="006B358E" w:rsidRPr="006B358E">
        <w:rPr>
          <w:noProof/>
        </w:rPr>
        <w:t>(Fededa et al. 2005)</w:t>
      </w:r>
      <w:r w:rsidR="006B358E">
        <w:fldChar w:fldCharType="end"/>
      </w:r>
      <w:r>
        <w:t>.</w:t>
      </w:r>
      <w:r w:rsidR="00CC10C3">
        <w:t xml:space="preserve"> </w:t>
      </w:r>
      <w:r>
        <w:t xml:space="preserve">This effect occurs over six constitutively expressed exons and 800 </w:t>
      </w:r>
      <w:proofErr w:type="gramStart"/>
      <w:r>
        <w:t>nt</w:t>
      </w:r>
      <w:proofErr w:type="gramEnd"/>
      <w:r>
        <w:t xml:space="preserve"> of sequence (5400 nt if introns are considered).</w:t>
      </w:r>
      <w:r w:rsidR="00CC10C3">
        <w:t xml:space="preserve"> </w:t>
      </w:r>
      <w:proofErr w:type="spellStart"/>
      <w:r w:rsidR="006B358E">
        <w:t>Fededa</w:t>
      </w:r>
      <w:proofErr w:type="spellEnd"/>
      <w:r w:rsidR="006B358E">
        <w:t xml:space="preserve"> et al.</w:t>
      </w:r>
      <w:r>
        <w:t xml:space="preserve"> also analyzed EST databases, concluding that approximately 25% of human genes contain multiple regions of AS.</w:t>
      </w:r>
      <w:r w:rsidR="00CC10C3">
        <w:t xml:space="preserve"> </w:t>
      </w:r>
      <w:r>
        <w:t xml:space="preserve">How many of these regions could show a coordinated effect, similar to that observed in </w:t>
      </w:r>
      <w:r w:rsidR="00F32C1D">
        <w:t>Fibronectin</w:t>
      </w:r>
      <w:r>
        <w:t>?</w:t>
      </w:r>
      <w:r w:rsidR="00CC10C3">
        <w:t xml:space="preserve"> </w:t>
      </w:r>
      <w:r>
        <w:t xml:space="preserve">Providing some insight into this question, </w:t>
      </w:r>
      <w:proofErr w:type="spellStart"/>
      <w:r>
        <w:t>Fagnani</w:t>
      </w:r>
      <w:proofErr w:type="spellEnd"/>
      <w:r>
        <w:t xml:space="preserve"> et al used microarrays designed to report on inclusion levels of cassette exons in mammalian central nervous system tissues </w:t>
      </w:r>
      <w:r w:rsidR="006B358E">
        <w:fldChar w:fldCharType="begin" w:fldLock="1"/>
      </w:r>
      <w:r w:rsidR="00193400">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rsidR="006B358E">
        <w:fldChar w:fldCharType="separate"/>
      </w:r>
      <w:r w:rsidR="006B358E" w:rsidRPr="006B358E">
        <w:rPr>
          <w:noProof/>
        </w:rPr>
        <w:t>(Fagnani et al. 2007)</w:t>
      </w:r>
      <w:r w:rsidR="006B358E">
        <w:fldChar w:fldCharType="end"/>
      </w:r>
      <w:r>
        <w:t>.</w:t>
      </w:r>
      <w:r w:rsidR="00CC10C3">
        <w:t xml:space="preserve"> </w:t>
      </w:r>
      <w:r>
        <w:t>The results produced a set of 38 pairs of exons mapping to the same gene that showed a coordinated increase or decrease of inclusion levels.</w:t>
      </w:r>
      <w:r w:rsidR="00CC10C3">
        <w:t xml:space="preserve"> </w:t>
      </w:r>
      <w:r>
        <w:t xml:space="preserve">A partial list, focusing on high-confidence events containing potentially coordinated regions of AS separated by more than 1000 </w:t>
      </w:r>
      <w:proofErr w:type="gramStart"/>
      <w:r>
        <w:t>nt</w:t>
      </w:r>
      <w:proofErr w:type="gramEnd"/>
      <w:r>
        <w:t xml:space="preserve"> of fina</w:t>
      </w:r>
      <w:r w:rsidR="006B358E">
        <w:t xml:space="preserve">l transcript is shown in </w:t>
      </w:r>
      <w:r w:rsidR="006B358E" w:rsidRPr="006B358E">
        <w:rPr>
          <w:highlight w:val="lightGray"/>
        </w:rPr>
        <w:t>Table 2-1</w:t>
      </w:r>
      <w:r>
        <w:t>.</w:t>
      </w:r>
      <w:r w:rsidR="00CC10C3">
        <w:t xml:space="preserve"> </w:t>
      </w:r>
      <w:r>
        <w:t>Unfortunately, this and other large-scale studies preclude the complete determination of intramolecular coordination of AS.</w:t>
      </w:r>
    </w:p>
    <w:p w14:paraId="622AFEAD" w14:textId="7A4C505E" w:rsidR="00875A59" w:rsidRDefault="00875A59" w:rsidP="004542BD">
      <w:pPr>
        <w:pStyle w:val="ThesisNormalCompressed"/>
        <w:divId w:val="472453775"/>
      </w:pPr>
      <w:r>
        <w:t>There have been a few studies that investigate forms of splicing coordination between adjacent exons present in mRNA. The vertebrate genes 4.1B and 4.1R, members of the protein 4.1 family encoding for cytoskeletal adaptor proteins, both undergo splicing of upstream 5´ first exons to distal 3´ second exons, skipping a stronger proximal 3´ second exon</w:t>
      </w:r>
      <w:r w:rsidR="00D26B8D">
        <w:t xml:space="preserve"> </w:t>
      </w:r>
      <w:r w:rsidR="00D26B8D">
        <w:fldChar w:fldCharType="begin" w:fldLock="1"/>
      </w:r>
      <w:r w:rsidR="00193400">
        <w:instrText>ADDIN CSL_CITATION { "citationItems" : [ { "id" : "ITEM-1", "itemData" : { "DOI" : "10.1038/sj.emboj.7601957", "ISSN" : "0261-4189", "author" : [ { "dropping-particle" : "", "family" : "Parra", "given" : "Marilyn K", "non-dropping-particle" : "", "parse-names" : false, "suffix" : "" }, { "dropping-particle" : "", "family" : "Tan", "given" : "Jeff S", "non-dropping-particle" : "", "parse-names" : false, "suffix" : "" }, { "dropping-particle" : "", "family" : "Mohandas", "given" : "Narla", "non-dropping-particle" : "", "parse-names" : false, "suffix" : "" }, { "dropping-particle" : "", "family" : "Conboy", "given" : "John G", "non-dropping-particle" : "", "parse-names" : false, "suffix" : "" } ], "container-title" : "EMBO J", "id" : "ITEM-1", "issue" : "1", "issued" : { "date-parts" : [ [ "2008", "1" ] ] }, "page" : "122-131", "title" : "Intrasplicing coordinates alternative first exons with alternative splicing in the protein 4.1R gene", "type" : "article-journal", "volume" : "27" }, "uris" : [ "http://www.mendeley.com/documents/?uuid=1bb8ea61-011d-4e7f-902e-a191a5613a13" ] }, { "id" : "ITEM-2", "itemData" : { "DOI" : "10.1128/MCB.05716-11", "ISSN" : "0270-7306, 1098-5549", "abstract" : "Distal intraexon (iE) regulatory elements in 4.1R pre-mRNA govern 3\u2032 splice site choice at exon 2 (E2) via nested splicing events, ultimately modulating expression of N-terminal isoforms of cytoskeletal 4.1R protein. Here we explored intrasplicing in other normal and disease gene contexts and found conservation of intrasplicing through vertebrate evolution. In the paralogous 4.1B gene, we identified \u223c120 kb upstream of E2 an ultradistal intraexon, iEB, that mediates intrasplicing by promoting two intricately coupled splicing events that ensure selection of a weak distal acceptor at E2 (E2dis) by prior excision of the competing proximal acceptor (E2prox). Mutating iEB in minigene splicing reporters abrogated intrasplicing, as did blocking endogenous iEB function with antisense morpholinos in live mouse and zebrafish animal models. In a human elliptocytosis patient with a mutant 4.1R gene lacking E2 through E4, we showed that aberrant splicing is consistent with iER-mediated intrasplicing at the first available exons downstream of iER, namely, alternative E5 and constitutive E6. Finally, analysis of heterologous acceptor contexts revealed a strong preference for nested 3\u2032 splice events at consecutive pairs of AG dinucleotides. Distal regulatory elements may control intrasplicing at a subset of alternative 3\u2032 splice sites in vertebrate pre-mRNAs to generate proteins with functional diversity.", "author" : [ { "dropping-particle" : "", "family" : "Parra", "given" : "Marilyn K", "non-dropping-particle" : "", "parse-names" : false, "suffix" : "" }, { "dropping-particle" : "", "family" : "Gallagher", "given" : "Thomas L", "non-dropping-particle" : "", "parse-names" : false, "suffix" : "" }, { "dropping-particle" : "", "family" : "Amacher", "given" : "Sharon L", "non-dropping-particle" : "", "parse-names" : false, "suffix" : "" }, { "dropping-particle" : "", "family" : "Mohandas", "given" : "Narla", "non-dropping-particle" : "", "parse-names" : false, "suffix" : "" }, { "dropping-particle" : "", "family" : "Conboy", "given" : "John G", "non-dropping-particle" : "", "parse-names" : false, "suffix" : "" } ], "container-title" : "Molecular and Cellular Biology", "id" : "ITEM-2", "issue" : "11", "issued" : { "date-parts" : [ [ "2012", "6" ] ] }, "page" : "2044-2053", "title" : "Deep Intron Elements Mediate Nested Splicing Events at Consecutive AG Dinucleotides To Regulate Alternative 3\u2032 Splice Site Choice in Vertebrate 4.1 Genes", "type" : "article-journal", "volume" : "32" }, "uris" : [ "http://www.mendeley.com/documents/?uuid=10686828-e701-436f-b2db-383322592c9a" ] } ], "mendeley" : { "previouslyFormattedCitation" : "(Parra et al. 2008; Parra et al. 2012)" }, "properties" : { "noteIndex" : 0 }, "schema" : "https://github.com/citation-style-language/schema/raw/master/csl-citation.json" }</w:instrText>
      </w:r>
      <w:r w:rsidR="00D26B8D">
        <w:fldChar w:fldCharType="separate"/>
      </w:r>
      <w:r w:rsidR="00D26B8D" w:rsidRPr="00D26B8D">
        <w:rPr>
          <w:noProof/>
        </w:rPr>
        <w:t>(Parra et al. 2008; Parra et al. 2012)</w:t>
      </w:r>
      <w:r w:rsidR="00D26B8D">
        <w:fldChar w:fldCharType="end"/>
      </w:r>
      <w:r>
        <w:t>. This is accomplished through '</w:t>
      </w:r>
      <w:proofErr w:type="spellStart"/>
      <w:r>
        <w:t>intrasplicing</w:t>
      </w:r>
      <w:proofErr w:type="spellEnd"/>
      <w:r>
        <w:t>' involving an intronic sequence element (the '</w:t>
      </w:r>
      <w:proofErr w:type="spellStart"/>
      <w:r>
        <w:t>intraexon</w:t>
      </w:r>
      <w:proofErr w:type="spellEnd"/>
      <w:r>
        <w:t>') only present when transcription begins at the upstream 5´ exon, allowing the exon to ligate do the weaker distal 3´ second exon via an intermediate splicing event. Importantly, this type of splicing would be similar, but di</w:t>
      </w:r>
      <w:r w:rsidR="00D26B8D">
        <w:t xml:space="preserve">fferent from recursive splicing seen in drosophila </w:t>
      </w:r>
      <w:r w:rsidR="00D26B8D">
        <w:fldChar w:fldCharType="begin" w:fldLock="1"/>
      </w:r>
      <w:r w:rsidR="00193400">
        <w:instrText>ADDIN CSL_CITATION { "citationItems" : [ { "id" : "ITEM-1", "itemData" : { "DOI" : "10.1534/genetics.104.039701", "ISSN" : "0016-6731", "PMID" : "15802507", "abstract" : "Many genes with important roles in development and disease contain exceptionally long introns, but special mechanisms for their expression have not been investigated. We present bioinformatic, phylogenetic, and experimental evidence in Drosophila for a mechanism that subdivides many large introns by recursive splicing at nonexonic elements and alternative exons. Recursive splice sites predicted with highly stringent criteria are found at much higher frequency than expected in the sense strands of introns &gt;20 kb, but they are found only at the expected frequency on the antisense strands, and they are underrepresented within introns &lt;10 kb. The predicted sites in long introns are highly conserved between Drosophila melanogaster and Drosophila pseudoobscura, despite extensive divergence of other sequences within the same introns. These patterns of enrichment and conservation indicate that recursive splice sites are advantageous in the context of long introns. Experimental analyses of in vivo processing intermediates and lariat products from four large introns in the unrelated genes kuzbanian, outspread, and Ultrabithorax confirmed that these introns are removed by a series of recursive splicing steps using the predicted nonexonic sites. Mutation of nonexonic site RP3 within Ultrabithorax also confirmed that recursive splicing is the predominant processing pathway even with a shortened version of the intron. We discuss currently known and potential roles for recursive splicing.", "author" : [ { "dropping-particle" : "", "family" : "Burnette", "given" : "James M", "non-dropping-particle" : "", "parse-names" : false, "suffix" : "" }, { "dropping-particle" : "", "family" : "Miyamoto-Sato", "given" : "Etsuko", "non-dropping-particle" : "", "parse-names" : false, "suffix" : "" }, { "dropping-particle" : "", "family" : "Schaub", "given" : "Marc a", "non-dropping-particle" : "", "parse-names" : false, "suffix" : "" }, { "dropping-particle" : "", "family" : "Conklin", "given" : "Jamie", "non-dropping-particle" : "", "parse-names" : false, "suffix" : "" }, { "dropping-particle" : "", "family" : "Lopez", "given" : "a Javier", "non-dropping-particle" : "", "parse-names" : false, "suffix" : "" } ], "container-title" : "Genetics", "id" : "ITEM-1", "issue" : "2", "issued" : { "date-parts" : [ [ "2005", "6" ] ] }, "note" : "        From Duplicate 2 (                   Subdivision of large introns in Drosophila by recursive splicing at nonexonic elements.                 - Burnette, James M; Miyamoto-Sato, Etsuko; Schaub, Marc a; Conklin, Jamie; Lopez, a Javier )\n                \n        \n        \n      ", "page" : "661-74", "title" : "Subdivision of large introns in Drosophila by recursive splicing at nonexonic elements.", "type" : "article-journal", "volume" : "170" }, "uris" : [ "http://www.mendeley.com/documents/?uuid=dcdd4ec0-2545-4511-b037-0f4f588ca18f" ] } ], "mendeley" : { "previouslyFormattedCitation" : "(Burnette et al. 2005)" }, "properties" : { "noteIndex" : 0 }, "schema" : "https://github.com/citation-style-language/schema/raw/master/csl-citation.json" }</w:instrText>
      </w:r>
      <w:r w:rsidR="00D26B8D">
        <w:fldChar w:fldCharType="separate"/>
      </w:r>
      <w:r w:rsidR="00D26B8D" w:rsidRPr="00D26B8D">
        <w:rPr>
          <w:noProof/>
        </w:rPr>
        <w:t>(Burnette et al. 2005)</w:t>
      </w:r>
      <w:r w:rsidR="00D26B8D">
        <w:fldChar w:fldCharType="end"/>
      </w:r>
      <w:r w:rsidR="00D26B8D">
        <w:t xml:space="preserve">. </w:t>
      </w:r>
      <w:r w:rsidR="007A3336">
        <w:t xml:space="preserve">Another example of the importance of intron sequence elements on AS is observed in the equine </w:t>
      </w:r>
      <w:r w:rsidR="007A3336" w:rsidRPr="007A3336">
        <w:rPr>
          <w:rFonts w:ascii="Lucida Grande" w:hAnsi="Lucida Grande" w:cs="Lucida Grande"/>
          <w:color w:val="000000"/>
        </w:rPr>
        <w:t>β</w:t>
      </w:r>
      <w:r w:rsidR="001C7E4A">
        <w:rPr>
          <w:rFonts w:ascii="Lucida Grande" w:hAnsi="Lucida Grande" w:cs="Lucida Grande"/>
          <w:color w:val="000000"/>
        </w:rPr>
        <w:softHyphen/>
      </w:r>
      <w:proofErr w:type="spellStart"/>
      <w:r w:rsidR="007A3336" w:rsidRPr="007A3336">
        <w:rPr>
          <w:rFonts w:ascii="Lucida Grande" w:hAnsi="Lucida Grande" w:cs="Lucida Grande"/>
          <w:i/>
          <w:color w:val="000000"/>
        </w:rPr>
        <w:t>casin</w:t>
      </w:r>
      <w:proofErr w:type="spellEnd"/>
      <w:r w:rsidR="007A3336">
        <w:rPr>
          <w:rFonts w:ascii="Lucida Grande" w:hAnsi="Lucida Grande" w:cs="Lucida Grande"/>
          <w:b/>
          <w:color w:val="000000"/>
        </w:rPr>
        <w:t xml:space="preserve"> </w:t>
      </w:r>
      <w:r w:rsidR="007A3336">
        <w:rPr>
          <w:rFonts w:ascii="Lucida Grande" w:hAnsi="Lucida Grande" w:cs="Lucida Grande"/>
          <w:color w:val="000000"/>
        </w:rPr>
        <w:t>gene, where</w:t>
      </w:r>
      <w:r w:rsidR="00563470">
        <w:rPr>
          <w:rFonts w:ascii="Lucida Grande" w:hAnsi="Lucida Grande" w:cs="Lucida Grande"/>
          <w:color w:val="000000"/>
        </w:rPr>
        <w:t xml:space="preserve"> the authors propose a model involving an </w:t>
      </w:r>
      <w:r w:rsidR="007A3336">
        <w:rPr>
          <w:rFonts w:ascii="Lucida Grande" w:hAnsi="Lucida Grande" w:cs="Lucida Grande"/>
          <w:color w:val="000000"/>
        </w:rPr>
        <w:t>intronic splicing enhancer bound to the exit channel of the elongating polymerase, promoting inclusion of downstream cassette exons</w:t>
      </w:r>
      <w:r w:rsidR="00563470">
        <w:rPr>
          <w:rFonts w:ascii="Lucida Grande" w:hAnsi="Lucida Grande" w:cs="Lucida Grande"/>
          <w:color w:val="000000"/>
        </w:rPr>
        <w:t xml:space="preserve"> </w:t>
      </w:r>
      <w:r w:rsidR="00563470">
        <w:rPr>
          <w:rFonts w:ascii="Lucida Grande" w:hAnsi="Lucida Grande" w:cs="Lucida Grande"/>
          <w:color w:val="000000"/>
        </w:rPr>
        <w:fldChar w:fldCharType="begin" w:fldLock="1"/>
      </w:r>
      <w:r w:rsidR="00193400">
        <w:rPr>
          <w:rFonts w:ascii="Lucida Grande" w:hAnsi="Lucida Grande" w:cs="Lucida Grande"/>
          <w:color w:val="000000"/>
        </w:rPr>
        <w:instrText>ADDIN CSL_CITATION { "citationItems" : [ { "id" : "ITEM-1", "itemData" : { "DOI" : "10.1261/rna.7261206", "abstract" : "The complexity of cotranscriptional splicing is reflected in the coordinated interplay between various cis-elements and transacting factors. In this report, we demonstrated that a cis-element in intron 1 of the equine \u03b2-casein gene (intronic splicing enhancer 1, ISE1) increases the inclusion of all weak exons in its pre-mRNA. The ISE1 also functioned on a hybrid transcript, which was transcribed from the \u03b1-globin promoter, where it increased the inclusion of the human fibronectin EDA exon and the \u03b2-casein exon 5. The region of ISE1 necessary for its function included the same sequence as is found in some exonic splicing enhancers. Since the ISE1 influenced the splicing of the entire transcript from intron 1, we propose a model for the cotranscriptional splicing of \u03b2-casein mRNA, where the 5\u2032 end of the growing transcript remains associated with the C-terminal domain of RNA polymerase II. Thus, the ISE1 remains in close proximity to the mRNA exit groove throughout transcription and influences all weak exons as soon as they are copied.", "author" : [ { "dropping-particle" : "", "family" : "Lenasi", "given" : "Tina", "non-dropping-particle" : "", "parse-names" : false, "suffix" : "" }, { "dropping-particle" : "", "family" : "Peterlin", "given" : "B. Matija", "non-dropping-particle" : "", "parse-names" : false, "suffix" : "" }, { "dropping-particle" : "", "family" : "Dovc", "given" : "Peter", "non-dropping-particle" : "", "parse-names" : false, "suffix" : "" } ], "container-title" : "RNA", "id" : "ITEM-1", "issue" : "3", "issued" : { "date-parts" : [ [ "2006", "3" ] ] }, "note" : "I will need to compare any Dscam ligation products I get to this paper!\n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\n        \nHighlights importance of unique Dscam Isoform expression in neurons\n        \n        \n        \n        \n        \n      ", "page" : "498 -507", "title" : "Distal regulation of alternative splicing by splicing enhancer in equine \u03b2-casein intron 1", "type" : "article-journal", "volume" : "12" }, "uris" : [ "http://www.mendeley.com/documents/?uuid=de98514d-decb-4e55-8e61-252ba40a725c" ] } ], "mendeley" : { "previouslyFormattedCitation" : "(Lenasi, Peterlin, and Dovc 2006)" }, "properties" : { "noteIndex" : 0 }, "schema" : "https://github.com/citation-style-language/schema/raw/master/csl-citation.json" }</w:instrText>
      </w:r>
      <w:r w:rsidR="00563470">
        <w:rPr>
          <w:rFonts w:ascii="Lucida Grande" w:hAnsi="Lucida Grande" w:cs="Lucida Grande"/>
          <w:color w:val="000000"/>
        </w:rPr>
        <w:fldChar w:fldCharType="separate"/>
      </w:r>
      <w:r w:rsidR="00563470" w:rsidRPr="00563470">
        <w:rPr>
          <w:rFonts w:ascii="Lucida Grande" w:hAnsi="Lucida Grande" w:cs="Lucida Grande"/>
          <w:noProof/>
          <w:color w:val="000000"/>
        </w:rPr>
        <w:t>(Lenasi, Peterlin, and Dovc 2006)</w:t>
      </w:r>
      <w:r w:rsidR="00563470">
        <w:rPr>
          <w:rFonts w:ascii="Lucida Grande" w:hAnsi="Lucida Grande" w:cs="Lucida Grande"/>
          <w:color w:val="000000"/>
        </w:rPr>
        <w:fldChar w:fldCharType="end"/>
      </w:r>
      <w:r w:rsidR="007A3336">
        <w:rPr>
          <w:rFonts w:ascii="Lucida Grande" w:hAnsi="Lucida Grande" w:cs="Lucida Grande"/>
          <w:color w:val="000000"/>
        </w:rPr>
        <w:t>.</w:t>
      </w:r>
      <w:r w:rsidR="00563470">
        <w:rPr>
          <w:rFonts w:ascii="Lucida Grande" w:hAnsi="Lucida Grande" w:cs="Lucida Grande"/>
          <w:color w:val="000000"/>
        </w:rPr>
        <w:t xml:space="preserve"> </w:t>
      </w:r>
      <w:r w:rsidR="00D26B8D">
        <w:t xml:space="preserve">Taking a more genome-wide approach </w:t>
      </w:r>
      <w:proofErr w:type="spellStart"/>
      <w:r w:rsidR="00D26B8D">
        <w:t>Peng</w:t>
      </w:r>
      <w:proofErr w:type="spellEnd"/>
      <w:r w:rsidR="00D26B8D">
        <w:t xml:space="preserve"> et al. examined human and mouse EST data looking for correlations between adjacent AS cassette exons </w:t>
      </w:r>
      <w:r w:rsidR="00D26B8D">
        <w:fldChar w:fldCharType="begin" w:fldLock="1"/>
      </w:r>
      <w:r w:rsidR="00193400">
        <w:instrText>ADDIN CSL_CITATION { "citationItems" : [ { "id" : "ITEM-1", "itemData" : { "DOI" : "10.1186/1471-2164-9-191", "ISSN" : "1471-2164", "abstract" : "BACKGROUND:Alternative splicing expands transcriptome diversity and plays an important role in regulation of gene expression. Previous studies focus on the regulation of a single cassette exon, but recent experiments indicate that multiple cassette exons within a gene may interact with each other. This interaction can increase the potential to generate various transcripts and adds an extra layer of complexity to gene regulation. Several cases of exon interaction have been discovered. However, the extent to which the cassette exons coordinate with each other remains unknown.RESULTS:Based on EST data, we employed a metric of correlation coefficients to describe the interaction between two adjacent cassette exons and then categorized these exon pairs into three different groups by their interaction (correlation) patterns. Sequence analysis demonstrates that strongly-correlated groups are more conserved and contain a higher proportion of pairs with reading frame preservation in a combinatorial manner. Multiple genome comparison further indicates that different groups of correlated pairs have different evolutionary courses: (1) The vast majority of positively-correlated pairs are old, (2) most of the weakly-correlated pairs are relatively young, and (3) negatively-correlated pairs are a mixture of old and young events.CONCLUSION:We performed a large-scale analysis of interactions between adjacent cassette exons. Compared with weakly-correlated pairs, the strongly-correlated pairs, including both the positively and negatively correlated ones, show more evidence that they are under delicate splicing control and tend to be functionally important. Additionally, the positively-correlated pairs bear strong resemblance to constitutive exons, which suggests that they may evolve from ancient constitutive exons, while negatively and weakly correlated pairs are more likely to contain newly emerging exons.", "author" : [ { "dropping-particle" : "", "family" : "Peng", "given" : "Tao", "non-dropping-particle" : "", "parse-names" : false, "suffix" : "" }, { "dropping-particle" : "", "family" : "Xue", "given" : "Chenghai", "non-dropping-particle" : "", "parse-names" : false, "suffix" : "" }, { "dropping-particle" : "", "family" : "Bi", "given" : "Jianning", "non-dropping-particle" : "", "parse-names" : false, "suffix" : "" }, { "dropping-particle" : "", "family" : "Li", "given" : "Tingting", "non-dropping-particle" : "", "parse-names" : false, "suffix" : "" }, { "dropping-particle" : "", "family" : "Wang", "given" : "Xiaowo", "non-dropping-particle" : "", "parse-names" : false, "suffix" : "" }, { "dropping-particle" : "", "family" : "Zhang", "given" : "Xuegong", "non-dropping-particle" : "", "parse-names" : false, "suffix" : "" }, { "dropping-particle" : "", "family" : "Li", "given" : "Yanda", "non-dropping-particle" : "", "parse-names" : false, "suffix" : "" } ], "container-title" : "BMC Genomics", "id" : "ITEM-1", "issue" : "1", "issued" : { "date-parts" : [ [ "2008" ] ] }, "note" : "Good Quote:\n\". This information will allow researchers to further investigate individual, or 'modular', alternative splicing events in the light of the cooperative effects between alter- native splicing events and gain a deeper insight into the molecular functions and regulatory mechanisms of gene control [23,24]. T\"", "page" : "191", "title" : "Functional importance of different patterns of correlation between adjacent cassette exons in human and mouse", "type" : "article-journal", "volume" : "9" }, "uris" : [ "http://www.mendeley.com/documents/?uuid=7cfbde77-5a7f-4ea7-822b-4dca820dfa68" ] } ], "mendeley" : { "previouslyFormattedCitation" : "(Peng et al. 2008)" }, "properties" : { "noteIndex" : 0 }, "schema" : "https://github.com/citation-style-language/schema/raw/master/csl-citation.json" }</w:instrText>
      </w:r>
      <w:r w:rsidR="00D26B8D">
        <w:fldChar w:fldCharType="separate"/>
      </w:r>
      <w:r w:rsidR="00D26B8D" w:rsidRPr="00D26B8D">
        <w:rPr>
          <w:noProof/>
        </w:rPr>
        <w:t>(Peng et al. 2008)</w:t>
      </w:r>
      <w:r w:rsidR="00D26B8D">
        <w:fldChar w:fldCharType="end"/>
      </w:r>
      <w:r w:rsidR="00D26B8D">
        <w:t xml:space="preserve">. The authors note that positively correlated pairs of adjacent cassette exons typically resemble </w:t>
      </w:r>
      <w:r w:rsidR="00563470">
        <w:t>constitutive</w:t>
      </w:r>
      <w:r w:rsidR="00D26B8D">
        <w:t xml:space="preserve"> exons in splice strength, whereas negatively, or weakly correlated pairs are likely to be newly emerging exons, whose strength of splicing has not evolved enough to be constitutively included. </w:t>
      </w:r>
    </w:p>
    <w:p w14:paraId="7273A98F" w14:textId="2833CE59" w:rsidR="005C3DFA" w:rsidRDefault="00563470" w:rsidP="004542BD">
      <w:pPr>
        <w:pStyle w:val="ThesisNormalCompressed"/>
        <w:divId w:val="472453775"/>
      </w:pPr>
      <w:r>
        <w:t xml:space="preserve">The last, most current, and thorough study of intra-gene splicing coordination involves the </w:t>
      </w:r>
      <w:r w:rsidRPr="00563470">
        <w:t>Caenorhabditis elegans</w:t>
      </w:r>
      <w:r>
        <w:t xml:space="preserve"> gene slo1 </w:t>
      </w:r>
      <w:r w:rsidR="00C920F4">
        <w:fldChar w:fldCharType="begin" w:fldLock="1"/>
      </w:r>
      <w:r w:rsidR="00193400">
        <w:instrText>ADDIN CSL_CITATION { "citationItems" : [ { "id" : "ITEM-1", "itemData" : { "DOI" : "10.1073/pnas.1116712108", "ISSN" : "0027-8424, 1091-6490", "author" : [ { "dropping-particle" : "", "family" : "Glauser", "given" : "D. A.", "non-dropping-particle" : "", "parse-names" : false, "suffix" : "" }, { "dropping-particle" : "", "family" : "Johnson", "given" : "B. E.", "non-dropping-particle" : "", "parse-names" : false, "suffix" : "" }, { "dropping-particle" : "", "family" : "Aldrich", "given" : "R. W.", "non-dropping-particle" : "", "parse-names" : false, "suffix" : "" }, { "dropping-particle" : "", "family" : "Goodman", "given" : "M. B.", "non-dropping-particle" : "", "parse-names" : false, "suffix" : "" } ], "container-title" : "Proceedings of the National Academy of Sciences", "id" : "ITEM-1", "issue" : "51", "issued" : { "date-parts" : [ [ "2011", "11"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        \n        \n      ", "page" : "20790-20795", "title" : "Intragenic alternative splicing coordination is essential for Caenorhabditis elegans slo-1 gene function", "type" : "article-journal", "volume" : "108" }, "uris" : [ "http://www.mendeley.com/documents/?uuid=6221733d-dcc1-4ccd-93e5-2d323094313a" ] }, { "id" : "ITEM-2",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"ITEM-2",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"(Glauser et al. 2011; B. E. Johnson et al. 2011)" }, "properties" : { "noteIndex" : 0 }, "schema" : "https://github.com/citation-style-language/schema/raw/master/csl-citation.json" }</w:instrText>
      </w:r>
      <w:r w:rsidR="00C920F4">
        <w:fldChar w:fldCharType="separate"/>
      </w:r>
      <w:r w:rsidR="00C920F4" w:rsidRPr="00C920F4">
        <w:rPr>
          <w:noProof/>
        </w:rPr>
        <w:t>(Glauser et al. 2011; B. E. Johnson et al. 2011)</w:t>
      </w:r>
      <w:r w:rsidR="00C920F4">
        <w:fldChar w:fldCharType="end"/>
      </w:r>
      <w:r w:rsidR="00C920F4">
        <w:t xml:space="preserve">. </w:t>
      </w:r>
      <w:r w:rsidR="00FB3B07">
        <w:t xml:space="preserve">The slo1 gene is the </w:t>
      </w:r>
      <w:proofErr w:type="spellStart"/>
      <w:r w:rsidR="00830F94" w:rsidRPr="00830F94">
        <w:t>C.elegans</w:t>
      </w:r>
      <w:proofErr w:type="spellEnd"/>
      <w:r w:rsidR="00830F94">
        <w:t xml:space="preserve"> orthologue of the human BK channel gene Kcnma1, also known to undergo extensive alternative splicing </w:t>
      </w:r>
      <w:r w:rsidR="00830F94">
        <w:fldChar w:fldCharType="begin" w:fldLock="1"/>
      </w:r>
      <w:r w:rsidR="00193400">
        <w:instrText>ADDIN CSL_CITATION { "citationItems" : [ { "id" : "ITEM-1", "itemData" : { "DOI" : "10.1038/nature08909", "ISSN" : "0028-0836", "abstract" : "The collection of components required to carry out the intricate processes involved in generating and maintaining a living, breathing and, sometimes, thinking organism is staggeringly complex. Where do all of the parts come from? Early estimates stated that about 100,000 genes would be required to make up a mammal; however, the actual number is less than one-quarter of that, barely four times the number of genes in budding yeast. It is now clear that the 'missing' information is in large part provided by alternative splicing, the process by which multiple different functional messenger RNAs, and therefore proteins, can be synthesized from a single gene.", "author" : [ { "dropping-particle" : "", "family" : "Nilsen", "given" : "Timothy W.", "non-dropping-particle" : "", "parse-names" : false, "suffix" : "" }, { "dropping-particle" : "", "family" : "Graveley", "given" : "Brenton R.", "non-dropping-particle" : "", "parse-names" : false, "suffix" : "" } ], "container-title" : "Nature", "id" : "ITEM-1", "issue" : "7280", "issued" : { "date-parts" : [ [ "2010", "1" ] ] }, "page" : "457-463", "title" : "Expansion of the eukaryotic proteome by alternative splicing", "type" : "article-journal", "volume" : "463" }, "uris" : [ "http://www.mendeley.com/documents/?uuid=4b2aa2a8-1bca-44ab-912a-567a9743dd6c" ] } ], "mendeley" : { "previouslyFormattedCitation" : "(Nilsen and Graveley 2010)" }, "properties" : { "noteIndex" : 0 }, "schema" : "https://github.com/citation-style-language/schema/raw/master/csl-citation.json" }</w:instrText>
      </w:r>
      <w:r w:rsidR="00830F94">
        <w:fldChar w:fldCharType="separate"/>
      </w:r>
      <w:r w:rsidR="00830F94" w:rsidRPr="00830F94">
        <w:rPr>
          <w:noProof/>
        </w:rPr>
        <w:t>(Nilsen and Graveley 2010)</w:t>
      </w:r>
      <w:r w:rsidR="00830F94">
        <w:fldChar w:fldCharType="end"/>
      </w:r>
      <w:r w:rsidR="00830F94">
        <w:t xml:space="preserve"> via 13 cassette exons, potentially coding for over 1,000 different isoforms. </w:t>
      </w:r>
      <w:r w:rsidR="00676E8D">
        <w:t xml:space="preserve">The Kcnma1 gene is highly developmentally, spatially, and tissue regulated. It is involved in a diverse range of cellular processes, including hearing, circadian </w:t>
      </w:r>
      <w:r w:rsidR="001C7E4A">
        <w:t>rhythms</w:t>
      </w:r>
      <w:r w:rsidR="00676E8D">
        <w:t xml:space="preserve">, urinary function, and </w:t>
      </w:r>
      <w:proofErr w:type="spellStart"/>
      <w:r w:rsidR="00676E8D">
        <w:t>vasoregulation</w:t>
      </w:r>
      <w:proofErr w:type="spellEnd"/>
      <w:r w:rsidR="00676E8D">
        <w:t xml:space="preserve"> </w:t>
      </w:r>
      <w:r w:rsidR="00676E8D">
        <w:fldChar w:fldCharType="begin" w:fldLock="1"/>
      </w:r>
      <w:r w:rsidR="00193400">
        <w:instrText>ADDIN CSL_CITATION { "citationItems" : [ { "id" : "ITEM-1", "itemData" : { "DOI" : "10.1146/annurev.physiol.010908.163124", "ISSN" : "1545-1585", "PMID" : "18694345", "abstract" : "Alternative splicing is a widespread mechanism for generating transcript diversity in higher eukaryotic genomes. The alternative splices of the large-conductance calcium-activated potassium (BK) channel have been the subject of a good deal of experimental functional characterization in the Arthropoda, Chordata, and Nematoda phyla. In this review, we examine a list of splices of the BK channel by manual curation of Unigene clusters mapped to mouse, human, chicken, Drosophila, and Caenorhabditis elegans genomes. We find that BK alternative splices do not appear to be conserved across phyla. Despite this lack of conservation, splices occur in both vertebrates and invertebrates at identical regions of the channel at experimentally established domain boundaries. The fact that, across phyla, unique splices occur at experimentally established domain boundaries suggests a prominent role for the convergent evolution of alternative splices that produce functional changes via changes in interdomain communication.", "author" : [ { "dropping-particle" : "", "family" : "Fodor", "given" : "Anthony a", "non-dropping-particle" : "", "parse-names" : false, "suffix" : "" }, { "dropping-particle" : "", "family" : "Aldrich", "given" : "Richard W", "non-dropping-particle" : "", "parse-names" : false, "suffix" : "" } ], "container-title" : "Annual review of physiology", "id" : "ITEM-1", "issued" : { "date-parts" : [ [ "2009", "1" ] ] }, "note" : "        From Duplicate 2 (                   Convergent evolution of alternative splices at domain boundaries of the BK channel.                 - Fodor, Anthony a; Aldrich, Richard W )\n                \n        \n        \n      ", "page" : "19-36", "title" : "Convergent evolution of alternative splices at domain boundaries of the BK channel.", "type" : "article-journal", "volume" : "71" }, "uris" : [ "http://www.mendeley.com/documents/?uuid=466913f5-6cb5-4b8d-969b-f08bd047addf" ] } ], "mendeley" : { "previouslyFormattedCitation" : "(Fodor and Aldrich 2009)" }, "properties" : { "noteIndex" : 0 }, "schema" : "https://github.com/citation-style-language/schema/raw/master/csl-citation.json" }</w:instrText>
      </w:r>
      <w:r w:rsidR="00676E8D">
        <w:fldChar w:fldCharType="separate"/>
      </w:r>
      <w:r w:rsidR="00676E8D" w:rsidRPr="00676E8D">
        <w:rPr>
          <w:noProof/>
        </w:rPr>
        <w:t>(Fodor and Aldrich 2009)</w:t>
      </w:r>
      <w:r w:rsidR="00676E8D">
        <w:fldChar w:fldCharType="end"/>
      </w:r>
      <w:r w:rsidR="00676E8D">
        <w:t xml:space="preserve">. While the gene is highly conserved, as organism complexity grows, so does the apparent transcriptional </w:t>
      </w:r>
      <w:r w:rsidR="001C7E4A">
        <w:t>diversity</w:t>
      </w:r>
      <w:r w:rsidR="00676E8D">
        <w:t xml:space="preserve"> of this gene. In worms, slo1 can produce up to 12 different isoforms. </w:t>
      </w:r>
      <w:proofErr w:type="spellStart"/>
      <w:r w:rsidR="00676E8D">
        <w:t>Glauser</w:t>
      </w:r>
      <w:proofErr w:type="spellEnd"/>
      <w:r w:rsidR="00676E8D">
        <w:t xml:space="preserve"> et al. used QPCR to demonstrate </w:t>
      </w:r>
      <w:r w:rsidR="00210B68">
        <w:t>individual,</w:t>
      </w:r>
      <w:r w:rsidR="001C7E4A">
        <w:t xml:space="preserve"> AS region inclusion frequencies do not correspond to complete isoform frequencies, when measured via a </w:t>
      </w:r>
      <w:proofErr w:type="spellStart"/>
      <w:r w:rsidR="001C7E4A">
        <w:t>TaqMan</w:t>
      </w:r>
      <w:proofErr w:type="spellEnd"/>
      <w:r w:rsidR="001C7E4A">
        <w:t xml:space="preserve"> probe approach. They go on to describe a interdependent-splicing model that best fits the data, and support interdependence via mutations at one sight altering splicing at both upstream and downstream sites of AS, separated by </w:t>
      </w:r>
      <w:proofErr w:type="spellStart"/>
      <w:r w:rsidR="001C7E4A">
        <w:t>atleast</w:t>
      </w:r>
      <w:proofErr w:type="spellEnd"/>
      <w:r w:rsidR="001C7E4A">
        <w:t xml:space="preserve"> one other splicing event. After measuring the biophysical properties of the isoforms </w:t>
      </w:r>
      <w:r w:rsidR="001C7E4A">
        <w:fldChar w:fldCharType="begin" w:fldLock="1"/>
      </w:r>
      <w:r w:rsidR="00193400">
        <w:instrText>ADDIN CSL_CITATION { "citationItems" : [ { "id" : "ITEM-1", "itemData" : { "DOI" : "10.1073/pnas.1116795108", "ISSN" : "0027-8424, 1091-6490", "abstract" : "Most human genes contain multiple alternative splice sites believed to extend the complexity and diversity of the proteome. However, little is known about how interactions among alternative exons regulate protein function. We used the Caenorhabditis elegans slo-1 large-conductance calcium and voltage-activated potassium (BK) channel gene, which contains three alternative splice sites (A, B, and C) and encodes at least 12 splice variants, to investigate the functional consequences of alternative splicing. These splice sites enable the insertion of exons encoding part of the regulator of K+ conductance (RCK)1 Ca2+ coordination domain (exons A1 and A2) and portions of the RCK1\u2013RCK2 linker (exons B0, B1, B2, C0, and C1). Exons A1 and A2 are used in a mutually exclusive manner and are 67% identical. The other exons can extend the RCK1\u2013RCK2 linker by up to 41 residues. Electrophysiological recordings of all isoforms show that the A1 and A2 exons regulate activation kinetics and Ca2+ sensitivity, but only if alternate exons are inserted at site B or C. Thus, RCK1 interacts with the RCK1\u2013RCK2 linker, and the effect of exon variation on gating depends on the combination of alternate exons present in each isoform.", "author" : [ { "dropping-particle" : "", "family" : "Johnson", "given" : "Brandon E", "non-dropping-particle" : "", "parse-names" : false, "suffix" : "" }, { "dropping-particle" : "", "family" : "Glauser", "given" : "Dominique A", "non-dropping-particle" : "", "parse-names" : false, "suffix" : "" }, { "dropping-particle" : "", "family" : "Dan-Glauser", "given" : "Elise S", "non-dropping-particle" : "", "parse-names" : false, "suffix" : "" }, { "dropping-particle" : "", "family" : "Halling", "given" : "D. Brent", "non-dropping-particle" : "", "parse-names" : false, "suffix" : "" }, { "dropping-particle" : "", "family" : "Aldrich", "given" : "Richard W", "non-dropping-particle" : "", "parse-names" : false, "suffix" : "" }, { "dropping-particle" : "", "family" : "Goodman", "given" : "Miriam B", "non-dropping-particle" : "", "parse-names" : false, "suffix" : "" } ], "container-title" : "Proceedings of the National Academy of Sciences", "id" : "ITEM-1", "issue" : "51", "issued" : { "date-parts" : [ [ "2011", "12" ] ] }, "note" : "Connectivity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\n        \nConnectivity Quote:\n\"Some evidence for sucg regular has been obtainedi n cell0-based systems and from a survey of ESTs in a few human genes with mutiple alternate splice sites.  However, lack of quantitative methods to addres exon combinations at mulitple sites in vivo has precluded a more detailed assessment of intragenic alternative splicing coordination.\"\n        \n        \nPaper states that they have found intragenic splicing coorindation in the slo-1 gene and identifies regularory sequences in a short intron that are required for the coordinated solicing.  The coordination is critical for function.  ", "page" : "20784-20789", "title" : "Alternatively Spliced Domains Interact to Regulate BK Potassium Channel Gating", "type" : "article-journal", "volume" : "108" }, "uris" : [ "http://www.mendeley.com/documents/?uuid=430ab190-51a6-4c2a-bb68-917cc092b50d" ] } ], "mendeley" : { "previouslyFormattedCitation" : "(B. E. Johnson et al. 2011)" }, "properties" : { "noteIndex" : 0 }, "schema" : "https://github.com/citation-style-language/schema/raw/master/csl-citation.json" }</w:instrText>
      </w:r>
      <w:r w:rsidR="001C7E4A">
        <w:fldChar w:fldCharType="separate"/>
      </w:r>
      <w:r w:rsidR="001C7E4A" w:rsidRPr="001C7E4A">
        <w:rPr>
          <w:noProof/>
        </w:rPr>
        <w:t>(B. E. Johnson et al. 2011)</w:t>
      </w:r>
      <w:r w:rsidR="001C7E4A">
        <w:fldChar w:fldCharType="end"/>
      </w:r>
      <w:r w:rsidR="001C7E4A">
        <w:t>, they conclude that coordinated AS is critical for proper BK channel function in vivo. It is interesting to note that this study also identified an intronic sequence element that displayed some type of coordinated, or coregulated effect on AS.</w:t>
      </w:r>
      <w:r w:rsidR="001B30FC">
        <w:t xml:space="preserve"> </w:t>
      </w:r>
    </w:p>
    <w:p w14:paraId="283DD95A" w14:textId="039B8421" w:rsidR="000D01A4" w:rsidRDefault="000D01A4" w:rsidP="004542BD">
      <w:pPr>
        <w:pStyle w:val="ThesisNormalCompressed"/>
        <w:divId w:val="472453775"/>
      </w:pPr>
      <w:r w:rsidRPr="000D01A4">
        <w:rPr>
          <w:highlight w:val="lightGray"/>
        </w:rPr>
        <w:t xml:space="preserve">Optional continue on with discussion and include Discuss long range RNA secondary structure and </w:t>
      </w:r>
      <w:proofErr w:type="spellStart"/>
      <w:r w:rsidRPr="000D01A4">
        <w:rPr>
          <w:highlight w:val="lightGray"/>
        </w:rPr>
        <w:t>implecations</w:t>
      </w:r>
      <w:proofErr w:type="spellEnd"/>
      <w:r w:rsidRPr="000D01A4">
        <w:rPr>
          <w:highlight w:val="lightGray"/>
        </w:rPr>
        <w:t xml:space="preserve"> of regulating alternative splicing (See Li, S., &amp; Breaker, R. R. (2013). </w:t>
      </w:r>
      <w:proofErr w:type="gramStart"/>
      <w:r w:rsidRPr="000D01A4">
        <w:rPr>
          <w:highlight w:val="lightGray"/>
        </w:rPr>
        <w:t xml:space="preserve">Eukaryotic TPP </w:t>
      </w:r>
      <w:proofErr w:type="spellStart"/>
      <w:r w:rsidRPr="000D01A4">
        <w:rPr>
          <w:highlight w:val="lightGray"/>
        </w:rPr>
        <w:t>riboswitch</w:t>
      </w:r>
      <w:proofErr w:type="spellEnd"/>
      <w:r w:rsidRPr="000D01A4">
        <w:rPr>
          <w:highlight w:val="lightGray"/>
        </w:rPr>
        <w:t xml:space="preserve"> regulation of alternative splicing involving long-distance base pairing.</w:t>
      </w:r>
      <w:proofErr w:type="gramEnd"/>
      <w:r w:rsidRPr="000D01A4">
        <w:rPr>
          <w:highlight w:val="lightGray"/>
        </w:rPr>
        <w:t xml:space="preserve"> </w:t>
      </w:r>
      <w:proofErr w:type="gramStart"/>
      <w:r w:rsidRPr="000D01A4">
        <w:rPr>
          <w:highlight w:val="lightGray"/>
        </w:rPr>
        <w:t>Nucleic acids research, 41(5), 3022–31.</w:t>
      </w:r>
      <w:proofErr w:type="gramEnd"/>
      <w:r w:rsidRPr="000D01A4">
        <w:rPr>
          <w:highlight w:val="lightGray"/>
        </w:rPr>
        <w:t xml:space="preserve"> </w:t>
      </w:r>
      <w:proofErr w:type="gramStart"/>
      <w:r w:rsidRPr="000D01A4">
        <w:rPr>
          <w:highlight w:val="lightGray"/>
        </w:rPr>
        <w:t>doi:10.1093</w:t>
      </w:r>
      <w:proofErr w:type="gramEnd"/>
      <w:r w:rsidRPr="000D01A4">
        <w:rPr>
          <w:highlight w:val="lightGray"/>
        </w:rPr>
        <w:t>/</w:t>
      </w:r>
      <w:proofErr w:type="spellStart"/>
      <w:r w:rsidRPr="000D01A4">
        <w:rPr>
          <w:highlight w:val="lightGray"/>
        </w:rPr>
        <w:t>nar</w:t>
      </w:r>
      <w:proofErr w:type="spellEnd"/>
      <w:r w:rsidRPr="000D01A4">
        <w:rPr>
          <w:highlight w:val="lightGray"/>
        </w:rPr>
        <w:t xml:space="preserve">/gkt057) and </w:t>
      </w:r>
      <w:proofErr w:type="spellStart"/>
      <w:r w:rsidRPr="000D01A4">
        <w:rPr>
          <w:highlight w:val="lightGray"/>
        </w:rPr>
        <w:t>Reg</w:t>
      </w:r>
      <w:proofErr w:type="spellEnd"/>
      <w:r w:rsidRPr="000D01A4">
        <w:rPr>
          <w:highlight w:val="lightGray"/>
        </w:rPr>
        <w:t xml:space="preserve"> of AS by long RANGE SS folder in </w:t>
      </w:r>
      <w:proofErr w:type="spellStart"/>
      <w:r w:rsidRPr="000D01A4">
        <w:rPr>
          <w:highlight w:val="lightGray"/>
        </w:rPr>
        <w:t>Mendeley</w:t>
      </w:r>
      <w:proofErr w:type="spellEnd"/>
    </w:p>
    <w:p w14:paraId="52A0D867" w14:textId="77777777" w:rsidR="00F84594" w:rsidRDefault="00F84594" w:rsidP="004542BD">
      <w:pPr>
        <w:pStyle w:val="ThesisNormalCompressed"/>
        <w:divId w:val="472453775"/>
      </w:pPr>
    </w:p>
    <w:p w14:paraId="470637CC" w14:textId="77777777" w:rsidR="00F84594" w:rsidRPr="00F84594" w:rsidRDefault="00F84594" w:rsidP="00F84594">
      <w:pPr>
        <w:pStyle w:val="NormalWeb"/>
        <w:ind w:left="480" w:hanging="480"/>
        <w:divId w:val="472453775"/>
      </w:pPr>
      <w:r w:rsidRPr="00F84594">
        <w:rPr>
          <w:color w:val="FF0000"/>
        </w:rPr>
        <w:t xml:space="preserve">Also insert </w:t>
      </w:r>
      <w:r>
        <w:rPr>
          <w:color w:val="FF0000"/>
        </w:rPr>
        <w:t xml:space="preserve">section on new paper describing long range chip interactions = </w:t>
      </w:r>
      <w:r w:rsidRPr="00F84594">
        <w:t xml:space="preserve">Liang, Jun, Laurent </w:t>
      </w:r>
      <w:proofErr w:type="spellStart"/>
      <w:r w:rsidRPr="00F84594">
        <w:t>Lacroix</w:t>
      </w:r>
      <w:proofErr w:type="spellEnd"/>
      <w:r w:rsidRPr="00F84594">
        <w:t xml:space="preserve">, </w:t>
      </w:r>
      <w:proofErr w:type="spellStart"/>
      <w:r w:rsidRPr="00F84594">
        <w:t>Adrien</w:t>
      </w:r>
      <w:proofErr w:type="spellEnd"/>
      <w:r w:rsidRPr="00F84594">
        <w:t xml:space="preserve"> </w:t>
      </w:r>
      <w:proofErr w:type="spellStart"/>
      <w:r w:rsidRPr="00F84594">
        <w:t>Gamot</w:t>
      </w:r>
      <w:proofErr w:type="spellEnd"/>
      <w:r w:rsidRPr="00F84594">
        <w:t xml:space="preserve">, Suresh </w:t>
      </w:r>
      <w:proofErr w:type="spellStart"/>
      <w:r w:rsidRPr="00F84594">
        <w:t>Cuddapah</w:t>
      </w:r>
      <w:proofErr w:type="spellEnd"/>
      <w:r w:rsidRPr="00F84594">
        <w:t xml:space="preserve">, Sophie </w:t>
      </w:r>
      <w:proofErr w:type="spellStart"/>
      <w:r w:rsidRPr="00F84594">
        <w:t>Queille</w:t>
      </w:r>
      <w:proofErr w:type="spellEnd"/>
      <w:r w:rsidRPr="00F84594">
        <w:t xml:space="preserve">, </w:t>
      </w:r>
      <w:proofErr w:type="spellStart"/>
      <w:r w:rsidRPr="00F84594">
        <w:t>Priscillia</w:t>
      </w:r>
      <w:proofErr w:type="spellEnd"/>
      <w:r w:rsidRPr="00F84594">
        <w:t xml:space="preserve"> </w:t>
      </w:r>
      <w:proofErr w:type="spellStart"/>
      <w:r w:rsidRPr="00F84594">
        <w:t>Lhoumaud</w:t>
      </w:r>
      <w:proofErr w:type="spellEnd"/>
      <w:r w:rsidRPr="00F84594">
        <w:t xml:space="preserve">, Pierre </w:t>
      </w:r>
      <w:proofErr w:type="spellStart"/>
      <w:r w:rsidRPr="00F84594">
        <w:t>Lepetit</w:t>
      </w:r>
      <w:proofErr w:type="spellEnd"/>
      <w:r w:rsidRPr="00F84594">
        <w:t xml:space="preserve">, et al. 2014. “Chromatin Immunoprecipitation Indirect Peaks Highlight Long-Range Interactions of Insulator Proteins and Pol II Pausing.” </w:t>
      </w:r>
      <w:r w:rsidRPr="00F84594">
        <w:rPr>
          <w:i/>
          <w:iCs/>
        </w:rPr>
        <w:t>Molecular Cell</w:t>
      </w:r>
      <w:r w:rsidRPr="00F84594">
        <w:t xml:space="preserve"> 5 (January): 672–681. </w:t>
      </w:r>
      <w:proofErr w:type="gramStart"/>
      <w:r w:rsidRPr="00F84594">
        <w:t>doi:10.1016</w:t>
      </w:r>
      <w:proofErr w:type="gramEnd"/>
      <w:r w:rsidRPr="00F84594">
        <w:t>/j.molcel.2013.12.029. http://linkinghub.elsevier.com/retrieve/pii/S1097276514000355.</w:t>
      </w:r>
    </w:p>
    <w:p w14:paraId="7F9AC4B3" w14:textId="11E90AAB" w:rsidR="00F84594" w:rsidRPr="00F84594" w:rsidRDefault="00F84594" w:rsidP="004542BD">
      <w:pPr>
        <w:pStyle w:val="ThesisNormalCompressed"/>
        <w:divId w:val="472453775"/>
        <w:rPr>
          <w:color w:val="FF0000"/>
        </w:rPr>
      </w:pPr>
    </w:p>
    <w:p w14:paraId="73ECBE43" w14:textId="26248E46" w:rsidR="0032443F" w:rsidRDefault="0032443F" w:rsidP="0032443F">
      <w:pPr>
        <w:pStyle w:val="Heading3"/>
        <w:divId w:val="472453775"/>
        <w:rPr>
          <w:i/>
        </w:rPr>
      </w:pPr>
      <w:r w:rsidRPr="0032443F">
        <w:rPr>
          <w:i/>
        </w:rPr>
        <w:t>Drosophila melanogaster Dscam1</w:t>
      </w:r>
    </w:p>
    <w:p w14:paraId="70E537DB" w14:textId="249CB263" w:rsidR="0032443F" w:rsidRPr="0032443F" w:rsidRDefault="0032443F" w:rsidP="0032443F">
      <w:pPr>
        <w:divId w:val="472453775"/>
        <w:rPr>
          <w:color w:val="FF0000"/>
        </w:rPr>
      </w:pPr>
      <w:r w:rsidRPr="0032443F">
        <w:rPr>
          <w:color w:val="FF0000"/>
        </w:rPr>
        <w:t>Need section on Dscam1</w:t>
      </w:r>
    </w:p>
    <w:p w14:paraId="229C3EBD" w14:textId="52F8FC9B" w:rsidR="00A74CB5" w:rsidRDefault="00A85490" w:rsidP="005A5D6F">
      <w:pPr>
        <w:pStyle w:val="Heading3"/>
      </w:pPr>
      <w:r>
        <w:t xml:space="preserve">RNA </w:t>
      </w:r>
      <w:r w:rsidR="006759C2">
        <w:t>S</w:t>
      </w:r>
      <w:r w:rsidR="00A74CB5">
        <w:t>equence investigation by ligation</w:t>
      </w:r>
    </w:p>
    <w:p w14:paraId="6789C6CF" w14:textId="7CE3E69F" w:rsidR="001D344F" w:rsidRPr="004542BD" w:rsidRDefault="001D344F" w:rsidP="004542BD">
      <w:pPr>
        <w:pStyle w:val="ThesisNormalCompressed"/>
        <w:rPr>
          <w:rFonts w:ascii="Helvetica Neue" w:hAnsi="Helvetica Neue" w:cs="Helvetica Neue"/>
          <w:iCs/>
        </w:rPr>
      </w:pPr>
      <w:r w:rsidRPr="004542BD">
        <w:t xml:space="preserve">In the late 1960's and early 1970's, </w:t>
      </w:r>
      <w:r w:rsidR="00815449" w:rsidRPr="004542BD">
        <w:t>the Lehman and Richardson labs characterized two-workhorse enzymes of modern molecular biology</w:t>
      </w:r>
      <w:r w:rsidRPr="004542BD">
        <w:t>. Robert Lehman</w:t>
      </w:r>
      <w:r w:rsidR="004F6CAF" w:rsidRPr="004542BD">
        <w:t xml:space="preserve"> and colleges</w:t>
      </w:r>
      <w:r w:rsidRPr="004542BD">
        <w:t>, working at Stanford</w:t>
      </w:r>
      <w:r w:rsidR="006759C2" w:rsidRPr="004542BD">
        <w:t xml:space="preserve"> Medical School</w:t>
      </w:r>
      <w:r w:rsidRPr="004542BD">
        <w:t xml:space="preserve">, first described the activity of </w:t>
      </w:r>
      <w:r w:rsidR="004F6CAF" w:rsidRPr="004542BD">
        <w:t xml:space="preserve">'polynucleotide-joining enzyme' </w:t>
      </w:r>
      <w:r w:rsidR="006759C2" w:rsidRPr="004542BD">
        <w:t>f</w:t>
      </w:r>
      <w:r w:rsidRPr="004542BD">
        <w:t xml:space="preserve">rom </w:t>
      </w:r>
      <w:r w:rsidRPr="004542BD">
        <w:rPr>
          <w:rFonts w:ascii="Helvetica Neue" w:hAnsi="Helvetica Neue" w:cs="Helvetica Neue"/>
          <w:iCs/>
        </w:rPr>
        <w:t xml:space="preserve">Escherichia coli (now known as </w:t>
      </w:r>
      <w:proofErr w:type="spellStart"/>
      <w:r w:rsidRPr="004542BD">
        <w:rPr>
          <w:rFonts w:ascii="Helvetica Neue" w:hAnsi="Helvetica Neue" w:cs="Helvetica Neue"/>
          <w:iCs/>
        </w:rPr>
        <w:t>E.coli</w:t>
      </w:r>
      <w:proofErr w:type="spellEnd"/>
      <w:r w:rsidRPr="004542BD">
        <w:rPr>
          <w:rFonts w:ascii="Helvetica Neue" w:hAnsi="Helvetica Neue" w:cs="Helvetica Neue"/>
          <w:iCs/>
        </w:rPr>
        <w:t xml:space="preserve"> DNA Ligase)</w:t>
      </w:r>
      <w:r w:rsidR="00B224DA" w:rsidRPr="004542BD">
        <w:rPr>
          <w:rFonts w:ascii="Helvetica Neue" w:hAnsi="Helvetica Neue" w:cs="Helvetica Neue"/>
          <w:iCs/>
        </w:rPr>
        <w:t xml:space="preserve"> </w:t>
      </w:r>
      <w:r w:rsidR="00B224DA" w:rsidRPr="004542BD">
        <w:rPr>
          <w:rFonts w:ascii="Helvetica Neue" w:hAnsi="Helvetica Neue" w:cs="Helvetica Neue"/>
          <w:iCs/>
        </w:rPr>
        <w:fldChar w:fldCharType="begin" w:fldLock="1"/>
      </w:r>
      <w:r w:rsidR="00193400">
        <w:rPr>
          <w:rFonts w:ascii="Helvetica Neue" w:hAnsi="Helvetica Neue" w:cs="Helvetica Neue"/>
          <w:iCs/>
        </w:rPr>
        <w:instrText>ADDIN CSL_CITATION { "citationItems" : [ { "id" : "ITEM-1", "itemData" : { "author" : [ { "dropping-particle" : "", "family" : "Olivera", "given" : "BM", "non-dropping-particle" : "", "parse-names" : false, "suffix" : "" }, { "dropping-particle" : "", "family" : "Lehman", "given" : "IR", "non-dropping-particle" : "", "parse-names" : false, "suffix" : "" } ], "container-title" : "Proceedings of the National Academy of \u2026", "id" : "ITEM-1", "issued" : { "date-parts" : [ [ "1967" ] ] }, "note" : "First report E.coli DNA ligase", "page" : "1426-1433", "title" : "Linkage of polynucleotides through phosphodiester bonds by an enzyme from Escherichia coli.", "type" : "article-journal" }, "uris" : [ "http://www.mendeley.com/documents/?uuid=ba45d414-9ca9-4172-9529-5deb1833d9f2" ] } ], "mendeley" : { "previouslyFormattedCitation" : "(Olivera and Lehman 1967)" }, "properties" : { "noteIndex" : 0 }, "schema" : "https://github.com/citation-style-language/schema/raw/master/csl-citation.json" }</w:instrText>
      </w:r>
      <w:r w:rsidR="00B224DA" w:rsidRPr="004542BD">
        <w:rPr>
          <w:rFonts w:ascii="Helvetica Neue" w:hAnsi="Helvetica Neue" w:cs="Helvetica Neue"/>
          <w:iCs/>
        </w:rPr>
        <w:fldChar w:fldCharType="separate"/>
      </w:r>
      <w:r w:rsidR="00B224DA" w:rsidRPr="004542BD">
        <w:rPr>
          <w:rFonts w:ascii="Helvetica Neue" w:hAnsi="Helvetica Neue" w:cs="Helvetica Neue"/>
          <w:iCs/>
          <w:noProof/>
        </w:rPr>
        <w:t>(Olivera and Lehman 1967)</w:t>
      </w:r>
      <w:r w:rsidR="00B224DA" w:rsidRPr="004542BD">
        <w:rPr>
          <w:rFonts w:ascii="Helvetica Neue" w:hAnsi="Helvetica Neue" w:cs="Helvetica Neue"/>
          <w:iCs/>
        </w:rPr>
        <w:fldChar w:fldCharType="end"/>
      </w:r>
      <w:r w:rsidRPr="004542BD">
        <w:rPr>
          <w:rFonts w:ascii="Helvetica Neue" w:hAnsi="Helvetica Neue" w:cs="Helvetica Neue"/>
          <w:iCs/>
        </w:rPr>
        <w:t xml:space="preserve">. Work in this enzyme </w:t>
      </w:r>
      <w:r w:rsidR="00815449">
        <w:rPr>
          <w:rFonts w:ascii="Helvetica Neue" w:hAnsi="Helvetica Neue" w:cs="Helvetica Neue"/>
          <w:iCs/>
        </w:rPr>
        <w:t>complemented</w:t>
      </w:r>
      <w:r w:rsidRPr="004542BD">
        <w:rPr>
          <w:rFonts w:ascii="Helvetica Neue" w:hAnsi="Helvetica Neue" w:cs="Helvetica Neue"/>
          <w:iCs/>
        </w:rPr>
        <w:t xml:space="preserve"> with that from </w:t>
      </w:r>
      <w:r w:rsidR="006759C2" w:rsidRPr="004542BD">
        <w:rPr>
          <w:rFonts w:ascii="Helvetica Neue" w:hAnsi="Helvetica Neue" w:cs="Helvetica Neue"/>
          <w:iCs/>
        </w:rPr>
        <w:t xml:space="preserve">on the other side of the country at </w:t>
      </w:r>
      <w:r w:rsidRPr="004542BD">
        <w:rPr>
          <w:rFonts w:ascii="Helvetica Neue" w:hAnsi="Helvetica Neue" w:cs="Helvetica Neue"/>
          <w:iCs/>
        </w:rPr>
        <w:t xml:space="preserve">Harvard Medical school coming out of the Richardson lab, where they focused on </w:t>
      </w:r>
      <w:r w:rsidR="00D42D69" w:rsidRPr="004542BD">
        <w:rPr>
          <w:rFonts w:ascii="Helvetica Neue" w:hAnsi="Helvetica Neue" w:cs="Helvetica Neue"/>
          <w:iCs/>
        </w:rPr>
        <w:t xml:space="preserve">'polynucleotide </w:t>
      </w:r>
      <w:r w:rsidRPr="004542BD">
        <w:rPr>
          <w:rFonts w:ascii="Helvetica Neue" w:hAnsi="Helvetica Neue" w:cs="Helvetica Neue"/>
          <w:iCs/>
        </w:rPr>
        <w:t>ligase</w:t>
      </w:r>
      <w:r w:rsidR="00D42D69" w:rsidRPr="004542BD">
        <w:rPr>
          <w:rFonts w:ascii="Helvetica Neue" w:hAnsi="Helvetica Neue" w:cs="Helvetica Neue"/>
          <w:iCs/>
        </w:rPr>
        <w:t>' from E. coli</w:t>
      </w:r>
      <w:r w:rsidR="00D42D69" w:rsidRPr="004542BD">
        <w:rPr>
          <w:rFonts w:ascii="Helvetica Neue" w:hAnsi="Helvetica Neue" w:cs="Helvetica Neue"/>
        </w:rPr>
        <w:t xml:space="preserve"> infected with </w:t>
      </w:r>
      <w:r w:rsidRPr="004542BD">
        <w:rPr>
          <w:rFonts w:ascii="Helvetica Neue" w:hAnsi="Helvetica Neue" w:cs="Helvetica Neue"/>
          <w:iCs/>
        </w:rPr>
        <w:t>T4 bacteriophage</w:t>
      </w:r>
      <w:r w:rsidR="00B224DA" w:rsidRPr="004542BD">
        <w:rPr>
          <w:rFonts w:ascii="Helvetica Neue" w:hAnsi="Helvetica Neue" w:cs="Helvetica Neue"/>
          <w:iCs/>
        </w:rPr>
        <w:t xml:space="preserve"> </w:t>
      </w:r>
      <w:r w:rsidR="00D42D69" w:rsidRPr="004542BD">
        <w:rPr>
          <w:rFonts w:ascii="Helvetica Neue" w:hAnsi="Helvetica Neue" w:cs="Helvetica Neue"/>
          <w:iCs/>
        </w:rPr>
        <w:t>(now known as T4 DNA ligase)</w:t>
      </w:r>
      <w:r w:rsidR="006759C2" w:rsidRPr="004542BD">
        <w:rPr>
          <w:rFonts w:ascii="Helvetica Neue" w:hAnsi="Helvetica Neue" w:cs="Helvetica Neue"/>
          <w:iCs/>
        </w:rPr>
        <w:t xml:space="preserve"> </w:t>
      </w:r>
      <w:r w:rsidR="00B224DA" w:rsidRPr="004542BD">
        <w:rPr>
          <w:rFonts w:ascii="Helvetica Neue" w:hAnsi="Helvetica Neue" w:cs="Helvetica Neue"/>
          <w:iCs/>
        </w:rPr>
        <w:fldChar w:fldCharType="begin" w:fldLock="1"/>
      </w:r>
      <w:r w:rsidR="00193400">
        <w:rPr>
          <w:rFonts w:ascii="Helvetica Neue" w:hAnsi="Helvetica Neue" w:cs="Helvetica Neue"/>
          <w:iCs/>
        </w:rPr>
        <w:instrText>ADDIN CSL_CITATION { "citationItems" : [ { "id" : "ITEM-1", "itemData" : { "author" : [ { "dropping-particle" : "", "family" : "Weiss", "given" : "B", "non-dropping-particle" : "", "parse-names" : false, "suffix" : "" }, { "dropping-particle" : "", "family" : "Richardson", "given" : "CC", "non-dropping-particle" : "", "parse-names" : false, "suffix" : "" } ], "container-title" : "Proceedings of the National Academy of \u2026", "id" : "ITEM-1", "issued" : { "date-parts" : [ [ "1967" ] ] }, "note" : "First report of T4 DNA ligase", "title" : "Enzymatic breakage and joining of deoxyribonucleic acid, I. Repair of single-strand breaks in DNA by an enzyme system from Escherichia coli infected with T4 bacteriophage.", "type" : "article-journal" }, "uris" : [ "http://www.mendeley.com/documents/?uuid=8b159788-82db-45f4-8287-21db3e029cf9" ] } ], "mendeley" : { "previouslyFormattedCitation" : "(Weiss and Richardson 1967)" }, "properties" : { "noteIndex" : 0 }, "schema" : "https://github.com/citation-style-language/schema/raw/master/csl-citation.json" }</w:instrText>
      </w:r>
      <w:r w:rsidR="00B224DA" w:rsidRPr="004542BD">
        <w:rPr>
          <w:rFonts w:ascii="Helvetica Neue" w:hAnsi="Helvetica Neue" w:cs="Helvetica Neue"/>
          <w:iCs/>
        </w:rPr>
        <w:fldChar w:fldCharType="separate"/>
      </w:r>
      <w:r w:rsidR="00B224DA" w:rsidRPr="004542BD">
        <w:rPr>
          <w:rFonts w:ascii="Helvetica Neue" w:hAnsi="Helvetica Neue" w:cs="Helvetica Neue"/>
          <w:iCs/>
          <w:noProof/>
        </w:rPr>
        <w:t>(Weiss and Richardson 1967)</w:t>
      </w:r>
      <w:r w:rsidR="00B224DA" w:rsidRPr="004542BD">
        <w:rPr>
          <w:rFonts w:ascii="Helvetica Neue" w:hAnsi="Helvetica Neue" w:cs="Helvetica Neue"/>
          <w:iCs/>
        </w:rPr>
        <w:fldChar w:fldCharType="end"/>
      </w:r>
      <w:r w:rsidRPr="004542BD">
        <w:rPr>
          <w:rFonts w:ascii="Helvetica Neue" w:hAnsi="Helvetica Neue" w:cs="Helvetica Neue"/>
          <w:iCs/>
        </w:rPr>
        <w:t>.</w:t>
      </w:r>
      <w:r w:rsidR="00B224DA" w:rsidRPr="004542BD">
        <w:rPr>
          <w:rFonts w:ascii="Helvetica Neue" w:hAnsi="Helvetica Neue" w:cs="Helvetica Neue"/>
          <w:iCs/>
        </w:rPr>
        <w:t xml:space="preserve"> It became clear that while these two enzyme's shared a common </w:t>
      </w:r>
      <w:r w:rsidR="00C92D79" w:rsidRPr="004542BD">
        <w:rPr>
          <w:rFonts w:ascii="Helvetica Neue" w:hAnsi="Helvetica Neue" w:cs="Helvetica Neue"/>
          <w:iCs/>
        </w:rPr>
        <w:t>mechanism</w:t>
      </w:r>
      <w:r w:rsidR="00B224DA" w:rsidRPr="004542BD">
        <w:rPr>
          <w:rFonts w:ascii="Helvetica Neue" w:hAnsi="Helvetica Neue" w:cs="Helvetica Neue"/>
          <w:iCs/>
        </w:rPr>
        <w:t xml:space="preserve">, worked out in detail later </w:t>
      </w:r>
      <w:r w:rsidR="00B224DA" w:rsidRPr="004542BD">
        <w:rPr>
          <w:rFonts w:ascii="Helvetica Neue" w:hAnsi="Helvetica Neue" w:cs="Helvetica Neue"/>
          <w:iCs/>
        </w:rPr>
        <w:fldChar w:fldCharType="begin" w:fldLock="1"/>
      </w:r>
      <w:r w:rsidR="00193400">
        <w:rPr>
          <w:rFonts w:ascii="Helvetica Neue" w:hAnsi="Helvetica Neue" w:cs="Helvetica Neue"/>
          <w:iCs/>
        </w:rPr>
        <w:instrText>ADDIN CSL_CITATION { "citationItems" : [ { "id" : "ITEM-1", "itemData" : { "ISSN" : "0021-9258, 1083-351X", "abstract" : "The DNA-joining reaction catalyzed by the Escherichia coli DNA ligase is markedly enhanced by low concentrations of monovalent cations, NH4+ being most effective. The Km for NH4+ is about 1 mm, and at saturating concentrations it increases the true Vmax by 20-fold. Under these conditions the Km for diphosphopyridine nucleotide is 7 \u00b5m, the Km for single strand breaks is 0.03 to 0.06 \u00b5m, and the turnover number is 25 sealing events per min. The DNA-joining reaction obeys ping-pong kinetics, thus providing kinetic evidence for the participation of a covalent intermediate, presumably ligase-adenylate. The rate of the ligase-catalyzed diphosphopyridine nucleotide-nicotinamide mononucleotide exchange reaction is unaffected by NH4+, indicating that the activation occurs at a step subsequent to the formation of ligase-adenylate; furthermore, the exchange reaction is faster than the rate of DNA-joining, demonstrating that ligase-adenylate can be formed at a rate sufficient to be an intermediate in the over-all reaction. The rate of release of adenosine 5'-monophosphate from synthetic DNA-adenylate in the absence of NH4+ is greater than the rate of DNA-joining, as expected for a kinetically significant intermediate. However, in the presence of NH4+, the rate of adenosine 5'-monophosphate release is less than that of the over-all reaction. Since NH4+ markedly increases the apparent rate of dissociation of ligase-adenylate from DNA, the result may reflect reversal of the reaction to form ligaseadenylate from ligase and DNA-adenylate and dissociation of this form of the enzyme from the DNA.", "author" : [ { "dropping-particle" : "", "family" : "Modrich", "given" : "Paul", "non-dropping-particle" : "", "parse-names" : false, "suffix" : "" }, { "dropping-particle" : "", "family" : "Lehman", "given" : "I. R.", "non-dropping-particle" : "", "parse-names" : false, "suffix" : "" } ], "container-title" : "Journal of Biological Chemistry", "id" : "ITEM-1", "issue" : "21", "issued" : { "date-parts" : [ [ "1973", "11" ] ] }, "note" : "Mechanism of DNA Ligase\n\nMechanism of DNA Ligase\n\nMechanism of DNA Ligase\n\nMechanism of DNA Ligase\n\nMechanism of DNA Ligase\n\nMechanism of DNA Ligase\n\nMechanism of DNA Ligase\n\nMechanism of DNA Ligase", "page" : "7502-7511", "title" : "Deoxyribonucleic acid ligase. A steady state kinetic analysis of the reaction catalyzed by the enzyme from Escherichia coli", "type" : "article-journal", "volume" : "248" }, "uris" : [ "http://www.mendeley.com/documents/?uuid=0bc7b596-86ee-4bc3-a3a8-824996c02870" ] } ], "mendeley" : { "previouslyFormattedCitation" : "(Modrich and Lehman 1973)" }, "properties" : { "noteIndex" : 0 }, "schema" : "https://github.com/citation-style-language/schema/raw/master/csl-citation.json" }</w:instrText>
      </w:r>
      <w:r w:rsidR="00B224DA" w:rsidRPr="004542BD">
        <w:rPr>
          <w:rFonts w:ascii="Helvetica Neue" w:hAnsi="Helvetica Neue" w:cs="Helvetica Neue"/>
          <w:iCs/>
        </w:rPr>
        <w:fldChar w:fldCharType="separate"/>
      </w:r>
      <w:r w:rsidR="00B224DA" w:rsidRPr="004542BD">
        <w:rPr>
          <w:rFonts w:ascii="Helvetica Neue" w:hAnsi="Helvetica Neue" w:cs="Helvetica Neue"/>
          <w:iCs/>
          <w:noProof/>
        </w:rPr>
        <w:t>(Modrich and Lehman 1973)</w:t>
      </w:r>
      <w:r w:rsidR="00B224DA" w:rsidRPr="004542BD">
        <w:rPr>
          <w:rFonts w:ascii="Helvetica Neue" w:hAnsi="Helvetica Neue" w:cs="Helvetica Neue"/>
          <w:iCs/>
        </w:rPr>
        <w:fldChar w:fldCharType="end"/>
      </w:r>
      <w:r w:rsidR="00B224DA" w:rsidRPr="004542BD">
        <w:rPr>
          <w:rFonts w:ascii="Helvetica Neue" w:hAnsi="Helvetica Neue" w:cs="Helvetica Neue"/>
          <w:iCs/>
        </w:rPr>
        <w:t>, they had important differences. First</w:t>
      </w:r>
      <w:r w:rsidR="00D42D69" w:rsidRPr="004542BD">
        <w:rPr>
          <w:rFonts w:ascii="Helvetica Neue" w:hAnsi="Helvetica Neue" w:cs="Helvetica Neue"/>
          <w:iCs/>
        </w:rPr>
        <w:t xml:space="preserve">, E. Coli DNA ligase required a "cofactor" which was not ATP, </w:t>
      </w:r>
      <w:r w:rsidR="006759C2" w:rsidRPr="004542BD">
        <w:rPr>
          <w:rFonts w:ascii="Helvetica Neue" w:hAnsi="Helvetica Neue" w:cs="Helvetica Neue"/>
          <w:iCs/>
        </w:rPr>
        <w:t>(</w:t>
      </w:r>
      <w:r w:rsidR="00D42D69" w:rsidRPr="004542BD">
        <w:rPr>
          <w:rFonts w:ascii="Helvetica Neue" w:hAnsi="Helvetica Neue" w:cs="Helvetica Neue"/>
          <w:iCs/>
        </w:rPr>
        <w:t>now known to be NAD</w:t>
      </w:r>
      <w:r w:rsidR="006759C2" w:rsidRPr="004542BD">
        <w:rPr>
          <w:rFonts w:ascii="Helvetica Neue" w:hAnsi="Helvetica Neue" w:cs="Helvetica Neue"/>
          <w:iCs/>
        </w:rPr>
        <w:t>)</w:t>
      </w:r>
      <w:proofErr w:type="gramStart"/>
      <w:r w:rsidR="00D42D69" w:rsidRPr="004542BD">
        <w:rPr>
          <w:rFonts w:ascii="Helvetica Neue" w:hAnsi="Helvetica Neue" w:cs="Helvetica Neue"/>
          <w:iCs/>
        </w:rPr>
        <w:t>,</w:t>
      </w:r>
      <w:proofErr w:type="gramEnd"/>
      <w:r w:rsidR="00D42D69" w:rsidRPr="004542BD">
        <w:rPr>
          <w:rFonts w:ascii="Helvetica Neue" w:hAnsi="Helvetica Neue" w:cs="Helvetica Neue"/>
          <w:iCs/>
        </w:rPr>
        <w:t xml:space="preserve"> while for T4 DNA ligase the cofactor was ATP. Second, </w:t>
      </w:r>
      <w:r w:rsidR="00001793" w:rsidRPr="004542BD">
        <w:rPr>
          <w:rFonts w:ascii="Helvetica Neue" w:hAnsi="Helvetica Neue" w:cs="Helvetica Neue"/>
          <w:iCs/>
        </w:rPr>
        <w:t xml:space="preserve">only T4 DNA ligase will catalyze ligation of blunt-ended DNA </w:t>
      </w:r>
      <w:r w:rsidR="00001793" w:rsidRPr="004542BD">
        <w:rPr>
          <w:rFonts w:ascii="Helvetica Neue" w:hAnsi="Helvetica Neue" w:cs="Helvetica Neue"/>
          <w:iCs/>
        </w:rPr>
        <w:fldChar w:fldCharType="begin" w:fldLock="1"/>
      </w:r>
      <w:r w:rsidR="00193400">
        <w:rPr>
          <w:rFonts w:ascii="Helvetica Neue" w:hAnsi="Helvetica Neue" w:cs="Helvetica Neue"/>
          <w:iCs/>
        </w:rPr>
        <w:instrText>ADDIN CSL_CITATION { "citationItems" : [ { "id" : "ITEM-1", "itemData" : { "author" : [ { "dropping-particle" : "", "family" : "Tabor", "given" : "Stanley", "non-dropping-particle" : "", "parse-names" : false, "suffix" : "" } ], "container-title" : "Current Protocols in Molecular Biology", "id" : "ITEM-1", "issued" : { "date-parts" : [ [ "1987" ] ] }, "page" : "3.14.1-3.14.4", "title" : "DNA Ligases", "type" : "article-journal" }, "uris" : [ "http://www.mendeley.com/documents/?uuid=1d467f6f-12f2-4503-809c-6bf6ef7d0096" ] } ], "mendeley" : { "previouslyFormattedCitation" : "(Tabor 1987)" }, "properties" : { "noteIndex" : 0 }, "schema" : "https://github.com/citation-style-language/schema/raw/master/csl-citation.json" }</w:instrText>
      </w:r>
      <w:r w:rsidR="00001793" w:rsidRPr="004542BD">
        <w:rPr>
          <w:rFonts w:ascii="Helvetica Neue" w:hAnsi="Helvetica Neue" w:cs="Helvetica Neue"/>
          <w:iCs/>
        </w:rPr>
        <w:fldChar w:fldCharType="separate"/>
      </w:r>
      <w:r w:rsidR="00001793" w:rsidRPr="004542BD">
        <w:rPr>
          <w:rFonts w:ascii="Helvetica Neue" w:hAnsi="Helvetica Neue" w:cs="Helvetica Neue"/>
          <w:iCs/>
          <w:noProof/>
        </w:rPr>
        <w:t>(Tabor 1987)</w:t>
      </w:r>
      <w:r w:rsidR="00001793" w:rsidRPr="004542BD">
        <w:rPr>
          <w:rFonts w:ascii="Helvetica Neue" w:hAnsi="Helvetica Neue" w:cs="Helvetica Neue"/>
          <w:iCs/>
        </w:rPr>
        <w:fldChar w:fldCharType="end"/>
      </w:r>
      <w:r w:rsidR="00A85490" w:rsidRPr="004542BD">
        <w:rPr>
          <w:rFonts w:ascii="Helvetica Neue" w:hAnsi="Helvetica Neue" w:cs="Helvetica Neue"/>
          <w:iCs/>
        </w:rPr>
        <w:t>.</w:t>
      </w:r>
    </w:p>
    <w:p w14:paraId="780CA5B8" w14:textId="77777777" w:rsidR="004943D1" w:rsidRDefault="004943D1" w:rsidP="004542BD">
      <w:pPr>
        <w:pStyle w:val="Figure-02-Figure"/>
      </w:pPr>
      <w:r>
        <w:drawing>
          <wp:inline distT="0" distB="0" distL="0" distR="0" wp14:anchorId="1D7A4D3F" wp14:editId="7100D8FD">
            <wp:extent cx="5158517" cy="71663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sungSSD:Users:royc:Dropbox:Thesis:Figures:01-Introduction:LigationMechanism.ai"/>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158517" cy="7166356"/>
                    </a:xfrm>
                    <a:prstGeom prst="rect">
                      <a:avLst/>
                    </a:prstGeom>
                    <a:noFill/>
                    <a:ln>
                      <a:noFill/>
                    </a:ln>
                  </pic:spPr>
                </pic:pic>
              </a:graphicData>
            </a:graphic>
          </wp:inline>
        </w:drawing>
      </w:r>
    </w:p>
    <w:p w14:paraId="61C79D2C" w14:textId="7B90F445" w:rsidR="004943D1" w:rsidRDefault="004943D1" w:rsidP="004943D1">
      <w:pPr>
        <w:pStyle w:val="Figure-01-Title"/>
      </w:pPr>
      <w:bookmarkStart w:id="49" w:name="_Toc256001339"/>
      <w:r>
        <w:t xml:space="preserve">Figure </w:t>
      </w:r>
      <w:r w:rsidR="00EB0E32">
        <w:fldChar w:fldCharType="begin"/>
      </w:r>
      <w:r w:rsidR="00EB0E32">
        <w:instrText xml:space="preserve"> STYLEREF 1 \s </w:instrText>
      </w:r>
      <w:r w:rsidR="00EB0E32">
        <w:fldChar w:fldCharType="separate"/>
      </w:r>
      <w:r w:rsidR="00815449">
        <w:rPr>
          <w:noProof/>
        </w:rPr>
        <w:t>1</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6</w:t>
      </w:r>
      <w:r w:rsidR="00EB0E32">
        <w:rPr>
          <w:noProof/>
        </w:rPr>
        <w:fldChar w:fldCharType="end"/>
      </w:r>
      <w:r>
        <w:t xml:space="preserve"> - Mechanism of </w:t>
      </w:r>
      <w:r w:rsidR="005B5548">
        <w:t xml:space="preserve">Rnl2 </w:t>
      </w:r>
      <w:r>
        <w:t>ATP-dependent ligation</w:t>
      </w:r>
      <w:bookmarkEnd w:id="49"/>
    </w:p>
    <w:p w14:paraId="58EF9A8A" w14:textId="10B78CE3" w:rsidR="004943D1" w:rsidRPr="004943D1" w:rsidRDefault="004943D1" w:rsidP="00F77029">
      <w:pPr>
        <w:pStyle w:val="Figure-03-Legend"/>
      </w:pPr>
      <w:r>
        <w:t xml:space="preserve">Adapted from </w:t>
      </w:r>
      <w:proofErr w:type="spellStart"/>
      <w:r>
        <w:t>Nandakumar</w:t>
      </w:r>
      <w:proofErr w:type="spellEnd"/>
      <w:r w:rsidR="005B5548">
        <w:t xml:space="preserve">, Shuman, and </w:t>
      </w:r>
      <w:r>
        <w:t xml:space="preserve">Lima, Cell 2006; </w:t>
      </w:r>
      <w:r>
        <w:fldChar w:fldCharType="begin" w:fldLock="1"/>
      </w:r>
      <w:r w:rsidR="00193400">
        <w:instrText>ADDIN CSL_CITATION { "citationItems" : [ { "id" : "ITEM-1",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"ITEM-1", "issue" : "1", "issued" : { "date-parts" : [ [ "2006", "10" ] ] }, "note" : "Useful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"(Nandakumar, Shuman, and Lima 2006)" }, "properties" : { "noteIndex" : 0 }, "schema" : "https://github.com/citation-style-language/schema/raw/master/csl-citation.json" }</w:instrText>
      </w:r>
      <w:r>
        <w:fldChar w:fldCharType="separate"/>
      </w:r>
      <w:r w:rsidRPr="004943D1">
        <w:rPr>
          <w:noProof/>
        </w:rPr>
        <w:t>(Nandakumar, Shuman, and Lima 2006)</w:t>
      </w:r>
      <w:r>
        <w:fldChar w:fldCharType="end"/>
      </w:r>
      <w:r>
        <w:t xml:space="preserve">. </w:t>
      </w:r>
      <w:r w:rsidR="00817141">
        <w:t>A</w:t>
      </w:r>
      <w:r>
        <w:t xml:space="preserve">) </w:t>
      </w:r>
      <w:r w:rsidR="002B32A0">
        <w:t xml:space="preserve">Step 1: </w:t>
      </w:r>
      <w:r>
        <w:t xml:space="preserve">the </w:t>
      </w:r>
      <w:r w:rsidR="00A43CA4">
        <w:t>α-</w:t>
      </w:r>
      <w:r w:rsidR="00817141">
        <w:t xml:space="preserve">phosphate of ATP undergoes </w:t>
      </w:r>
      <w:r w:rsidR="00F00BDB">
        <w:t>n</w:t>
      </w:r>
      <w:r w:rsidR="00F00BDB" w:rsidRPr="00F00BDB">
        <w:t xml:space="preserve">ucleophilic </w:t>
      </w:r>
      <w:r w:rsidR="00817141">
        <w:t>attac</w:t>
      </w:r>
      <w:r w:rsidR="002B32A0">
        <w:t>k</w:t>
      </w:r>
      <w:r w:rsidR="00817141">
        <w:t xml:space="preserve"> from the </w:t>
      </w:r>
      <w:r w:rsidR="002B32A0">
        <w:t xml:space="preserve">active site lysine </w:t>
      </w:r>
      <w:r w:rsidR="00F00BDB">
        <w:rPr>
          <w:rFonts w:ascii="Mathematical Pi LT Std Regular" w:hAnsi="Mathematical Pi LT Std Regular" w:cs="Mathematical Pi LT Std Regular"/>
        </w:rPr>
        <w:t>𝛆</w:t>
      </w:r>
      <w:r w:rsidR="00F00BDB">
        <w:rPr>
          <w:rFonts w:ascii="Times New Roman" w:hAnsi="Times New Roman" w:cs="Times New Roman"/>
        </w:rPr>
        <w:t>-</w:t>
      </w:r>
      <w:r w:rsidR="00817141" w:rsidRPr="00F00BDB">
        <w:t>a</w:t>
      </w:r>
      <w:r w:rsidRPr="00F00BDB">
        <w:t>mino group</w:t>
      </w:r>
      <w:r w:rsidR="00817141">
        <w:t xml:space="preserve">. B) The ligase is now charged with </w:t>
      </w:r>
      <w:r w:rsidR="002B32A0">
        <w:t>AMP and Inorganic phosphate (PPi) is freed into solution</w:t>
      </w:r>
      <w:r w:rsidR="00757B7C">
        <w:t xml:space="preserve">. C) </w:t>
      </w:r>
      <w:r w:rsidR="002B32A0">
        <w:t>Step 2: Nucleophilic</w:t>
      </w:r>
      <w:r w:rsidR="00757B7C">
        <w:t xml:space="preserve"> attac</w:t>
      </w:r>
      <w:r w:rsidR="002B32A0">
        <w:t>k</w:t>
      </w:r>
      <w:r w:rsidR="00757B7C">
        <w:t xml:space="preserve"> by the 5´ </w:t>
      </w:r>
      <w:r w:rsidR="002B32A0">
        <w:t>phosphate</w:t>
      </w:r>
      <w:r w:rsidR="00757B7C">
        <w:t xml:space="preserve"> on the </w:t>
      </w:r>
      <w:r w:rsidR="002B32A0">
        <w:t xml:space="preserve">3´ nick side </w:t>
      </w:r>
      <w:r w:rsidR="00757B7C">
        <w:t xml:space="preserve">DNA to the </w:t>
      </w:r>
      <w:proofErr w:type="spellStart"/>
      <w:r w:rsidR="00757B7C">
        <w:t>AMP</w:t>
      </w:r>
      <w:proofErr w:type="gramStart"/>
      <w:r w:rsidR="00757B7C">
        <w:t>:</w:t>
      </w:r>
      <w:r w:rsidR="002B32A0">
        <w:t>l</w:t>
      </w:r>
      <w:r w:rsidR="00757B7C">
        <w:t>igase</w:t>
      </w:r>
      <w:proofErr w:type="spellEnd"/>
      <w:proofErr w:type="gramEnd"/>
      <w:r w:rsidR="00757B7C">
        <w:t xml:space="preserve"> intermediate. D) The 'adenylated' DNA is now competent for DNA </w:t>
      </w:r>
      <w:r w:rsidR="002B32A0">
        <w:t>ligation</w:t>
      </w:r>
      <w:r w:rsidR="00757B7C">
        <w:t xml:space="preserve">. E) </w:t>
      </w:r>
      <w:r w:rsidR="002B32A0">
        <w:t xml:space="preserve">Step 3: the </w:t>
      </w:r>
      <w:r w:rsidR="00757B7C">
        <w:t xml:space="preserve">3´ </w:t>
      </w:r>
      <w:r w:rsidR="002B32A0">
        <w:t xml:space="preserve">OH on the </w:t>
      </w:r>
      <w:r w:rsidR="00EC3DA8">
        <w:t>5</w:t>
      </w:r>
      <w:r w:rsidR="002B32A0">
        <w:t xml:space="preserve">´ side of the nick </w:t>
      </w:r>
      <w:r w:rsidR="00757B7C">
        <w:t xml:space="preserve">performs </w:t>
      </w:r>
      <w:r w:rsidR="002B32A0">
        <w:t>nucleophilic</w:t>
      </w:r>
      <w:r w:rsidR="00757B7C">
        <w:t xml:space="preserve"> attac</w:t>
      </w:r>
      <w:r w:rsidR="002B32A0">
        <w:t>k</w:t>
      </w:r>
      <w:r w:rsidR="00757B7C">
        <w:t xml:space="preserve"> on the 5´ P</w:t>
      </w:r>
      <w:r w:rsidR="002B32A0">
        <w:t>O</w:t>
      </w:r>
      <w:r w:rsidR="002B32A0">
        <w:rPr>
          <w:vertAlign w:val="subscript"/>
        </w:rPr>
        <w:t>4</w:t>
      </w:r>
      <w:r w:rsidR="00757B7C">
        <w:t xml:space="preserve"> across the DNA nick, liberating AMP into solution. F) Sealed nick resulting in: Ligase; AMP; and completely </w:t>
      </w:r>
      <w:proofErr w:type="spellStart"/>
      <w:r w:rsidR="00757B7C">
        <w:t>dsDNA</w:t>
      </w:r>
      <w:proofErr w:type="spellEnd"/>
      <w:r w:rsidR="00757B7C">
        <w:t>.</w:t>
      </w:r>
    </w:p>
    <w:p w14:paraId="1571C863" w14:textId="77777777" w:rsidR="004943D1" w:rsidRPr="00EB71E5" w:rsidRDefault="004943D1" w:rsidP="004542BD">
      <w:pPr>
        <w:pStyle w:val="Figure-02-Figure"/>
      </w:pPr>
    </w:p>
    <w:p w14:paraId="0DA0B918" w14:textId="094AFFE8" w:rsidR="00EB71E5" w:rsidRPr="00EC3DA8" w:rsidRDefault="00EC3DA8" w:rsidP="004542BD">
      <w:pPr>
        <w:pStyle w:val="ThesisNormalCompressed"/>
      </w:pPr>
      <w:r>
        <w:t>The general mechanism and steps of ligases are common to virtually all those studied. Show in the figure above is the mechanism of Rnl2, but again it is very similar to other ligase</w:t>
      </w:r>
      <w:r w:rsidR="005B5548">
        <w:t>s</w:t>
      </w:r>
      <w:r>
        <w:t>, RNA and DNA both. The first step of ligation ("Step1") is covalent attachment of AMP to an active site residue, liberating inorganic phosphate into solution. Step 2 is transfer of that AMP to the 5´ P0</w:t>
      </w:r>
      <w:r>
        <w:rPr>
          <w:vertAlign w:val="subscript"/>
        </w:rPr>
        <w:t>4</w:t>
      </w:r>
      <w:r>
        <w:t xml:space="preserve"> on the 3´ side of the nick. Finally, in step 3 AMP acts as a leaving group, catalyzing phosphodiester bond formation between the 3´ OH and 5´ PO</w:t>
      </w:r>
      <w:r>
        <w:rPr>
          <w:vertAlign w:val="subscript"/>
        </w:rPr>
        <w:t>4</w:t>
      </w:r>
      <w:r>
        <w:t xml:space="preserve"> resulting in ligated DNA.</w:t>
      </w:r>
    </w:p>
    <w:p w14:paraId="01144C5D" w14:textId="0E62EFA9" w:rsidR="00301AF6" w:rsidRDefault="005B5548" w:rsidP="004542BD">
      <w:pPr>
        <w:pStyle w:val="ThesisNormalCompressed"/>
      </w:pPr>
      <w:r>
        <w:t>In addition to working out the general mechanism of ligation, t</w:t>
      </w:r>
      <w:r w:rsidR="003E0E7D">
        <w:t>he lack of preference by T4 DNA ligase for terminal polynucleotide structures</w:t>
      </w:r>
      <w:r>
        <w:t xml:space="preserve"> was also realized</w:t>
      </w:r>
      <w:r w:rsidR="003E0E7D">
        <w:t xml:space="preserve">. The activity of this enzyme on different combinations of nucleic acids was reported nearly simultaneously by the Khorana and Richardson labs </w:t>
      </w:r>
      <w:r w:rsidR="003E0E7D">
        <w:fldChar w:fldCharType="begin" w:fldLock="1"/>
      </w:r>
      <w:r w:rsidR="00193400">
        <w:instrText>ADDIN CSL_CITATION { "citationItems" : [ { "id" : "ITEM-1", "itemData" : { "ISSN" : "0027-8424", "PMID" : "5272330", "abstract" : "T4 polynucleotide ligase efficiently catalyzes the head-to-tail joining of the ribo-oligoadenylates, r-(pA)(8) and r-(pA)(10), in the presence of high molecular weight deoxypolythymidylate. The enzyme also catalyzes the joining of deoxy-oligothymidylates, e.g., d-(pT)(10), in the presence of ribopolyadenylate. The enzyme failed to bring about the joining of r-(pA)(10) when poly r-U was used as the template, although a slow formation of the expected activated intermediate from r-(pA)(10) was detected.", "author" : [ { "dropping-particle" : "", "family" : "Kleppe", "given" : "K", "non-dropping-particle" : "", "parse-names" : false, "suffix" : "" }, { "dropping-particle" : "", "family" : "Sande", "given" : "J H", "non-dropping-particle" : "Van de", "parse-names" : false, "suffix" : "" }, { "dropping-particle" : "", "family" : "Khorana", "given" : "H G", "non-dropping-particle" : "", "parse-names" : false, "suffix" : "" } ], "container-title" : "Proceedings of the National Academy of Sciences of the United States of America", "id" : "ITEM-1", "issue" : "1", "issued" : { "date-parts" : [ [ "1970", "9" ] ] }, "page" : "68-73", "title" : "Polynucleotide ligase-catalyzed joining of deoxyribo-oligonucleotides on ribopolynucleotide templates and of ribo-oligonucleotides on deoxyribopolynucleotide templates.", "type" : "article-journal", "volume" : "67" }, "uris" : [ "http://www.mendeley.com/documents/?uuid=4916a269-9bad-4d72-b1f5-a83e36000a3b" ] }, { "id" : "ITEM-2", "itemData" : { "author" : [ { "dropping-particle" : "", "family" : "Fareed", "given" : "George C", "non-dropping-particle" : "", "parse-names" : false, "suffix" : "" }, { "dropping-particle" : "", "family" : "Wilt", "given" : "Elaine M", "non-dropping-particle" : "", "parse-names" : false, "suffix" : "" }, { "dropping-particle" : "", "family" : "Richardson", "given" : "Charles C", "non-dropping-particle" : "", "parse-names" : false, "suffix" : "" } ], "container-title" : "Journal of Biological Chemistry", "id" : "ITEM-2", "issued" : { "date-parts" : [ [ "1971" ] ] }, "note" : "This paper is very well done, and torough.\n\n        \nThey use end-labeled (32P) oligos against different 'polymers' to test the possible activities of T4 'polynucleotide' ligase (I'm assuming this is the same as the current 'T4 DNA ligase'. They call the 'homopolymer' the RNA/DNA;DNA reaction.\n\n        \nThey find that, in contast to E.Coli DNA ligase, previous characterized by Olivera and Lehman (1968), that T4 DNA ligase will catalyze RNA-templated DNA;DNA, and DNA-tempalted RNA:RNA reactions.\n\n        \nOne particularly cool quote is \n\n        \n&gt;\"Although the rates observed with the hybrid molecule are greatly reduced compared to the deoxyribonucleotide substrates, the reaction can be carried to completeion by either prolonged incubation or by the addition of excess enzyme\"\n\n        \n\n        \nMake sure to see the Kleppe 1970 paper that came out just before this, showing the RNA-tempalte DNA:DNA activity for T4 DNA ligase technically first.", "page" : "925-932", "title" : "Enzymatic Breakage and Joining of Deoxyribonucleic Acid", "type" : "article-journal", "volume" : "246" }, "uris" : [ "http://www.mendeley.com/documents/?uuid=daec211f-bf03-45a1-9430-1a5aa5705179" ] } ], "mendeley" : { "previouslyFormattedCitation" : "(Kleppe, Van de Sande, and Khorana 1970; Fareed, Wilt, and Richardson 1971)" }, "properties" : { "noteIndex" : 0 }, "schema" : "https://github.com/citation-style-language/schema/raw/master/csl-citation.json" }</w:instrText>
      </w:r>
      <w:r w:rsidR="003E0E7D">
        <w:fldChar w:fldCharType="separate"/>
      </w:r>
      <w:r w:rsidR="003E0E7D" w:rsidRPr="003E0E7D">
        <w:rPr>
          <w:noProof/>
        </w:rPr>
        <w:t>(Kleppe, Van de Sande, and Khorana 1970; Fareed, Wilt, and Richardson 1971)</w:t>
      </w:r>
      <w:r w:rsidR="003E0E7D">
        <w:fldChar w:fldCharType="end"/>
      </w:r>
      <w:r w:rsidR="003E0E7D">
        <w:t>. Both of these papers describe an activity of T4 DNA ligase</w:t>
      </w:r>
      <w:r w:rsidR="00255EFF">
        <w:t xml:space="preserve">, </w:t>
      </w:r>
      <w:r w:rsidR="003E0E7D" w:rsidRPr="00255EFF">
        <w:rPr>
          <w:u w:val="single"/>
        </w:rPr>
        <w:t>RNA-templated DNA</w:t>
      </w:r>
      <w:proofErr w:type="gramStart"/>
      <w:r w:rsidR="003E0E7D" w:rsidRPr="00255EFF">
        <w:rPr>
          <w:u w:val="single"/>
        </w:rPr>
        <w:t>:DNA</w:t>
      </w:r>
      <w:proofErr w:type="gramEnd"/>
      <w:r w:rsidR="003E0E7D" w:rsidRPr="00255EFF">
        <w:rPr>
          <w:u w:val="single"/>
        </w:rPr>
        <w:t xml:space="preserve"> ligat</w:t>
      </w:r>
      <w:r w:rsidR="00255EFF" w:rsidRPr="00255EFF">
        <w:rPr>
          <w:u w:val="single"/>
        </w:rPr>
        <w:t>ion</w:t>
      </w:r>
      <w:r w:rsidR="00255EFF" w:rsidRPr="00255EFF">
        <w:t xml:space="preserve">, </w:t>
      </w:r>
      <w:r w:rsidR="003E0E7D">
        <w:t>that is of particular relevance to this work. Importantly, E.</w:t>
      </w:r>
      <w:r>
        <w:t xml:space="preserve"> </w:t>
      </w:r>
      <w:r w:rsidR="003E0E7D">
        <w:t xml:space="preserve">coli DNA ligase will not join DNA strands templated from RNA </w:t>
      </w:r>
      <w:r w:rsidR="003E0E7D">
        <w:fldChar w:fldCharType="begin" w:fldLock="1"/>
      </w:r>
      <w:r w:rsidR="00193400">
        <w:instrText>ADDIN CSL_CITATION { "citationItems" : [ { "id" : "ITEM-1", "itemData" : { "DOI" : "10.1042/BJ20060313", "ISSN" : "0264-6021", "abstract" : "The genome of bacteriophage T4 encodes three polynucleotide ligases, which seal the backbone of nucleic acids during infection of host bacteria. The T4Dnl (T4 DNA ligase) and two RNA ligases [T4Rnl1 (T4 RNA ligase 1) and T4Rnl2] join a diverse array of substrates, including nicks that are present in double-stranded nucleic acids, albeit with different efficiencies. To unravel the biochemical and functional relationship between these proteins, a systematic analysis of their substrate specificity was performed using recombinant proteins. The ability of each protein to ligate 20\u00a0bp double-stranded oligonucleotides containing a single-strand break was determined. Between 4 and 37\u00a0\u00b0C, all proteins ligated substrates containing various combinations of DNA and RNA. The RNA ligases ligated a more diverse set of substrates than T4Dnl and, generally, T4Rnl1 had 50\u20131000-fold lower activity than T4Rnl2. In assays using identical conditions, optimal ligation of all substrates was at pH\u00a08 for T4Dnl and T4Rnl1 and pH\u00a07 for T4Rnl2, demonstrating that the protein dictates the pH optimum for ligation. All proteins ligated a substrate containing DNA as the unbroken strand, with the nucleotides at the nick of the broken strand being RNA at the 3\u2032-hydroxy group and DNA at the 5\u2032-phosphate. Since this RNA\u2013DNA hybrid was joined at a similar maximal rate by T4Dnl and T4Rnl2 at 37\u00a0\u00b0C, we consider the possibility that this could be an unexpected physiological substrate used during some pathways of \u2018DNA repair\u2019.", "author" : [ { "dropping-particle" : "", "family" : "Bullard", "given" : "Desmond\u00a0R.", "non-dropping-particle" : "", "parse-names" : false, "suffix" : "" }, { "dropping-particle" : "", "family" : "Bowater", "given" : "Richard\u00a0P.", "non-dropping-particle" : "", "parse-names" : false, "suffix" : "" } ], "container-title" : "Biochemical Journal", "id" : "ITEM-1", "issue" : "Pt 1", "issued" : { "date-parts" : [ [ "2006", "8" ] ] }, "page" : "135-144", "title" : "Direct comparison of nick-joining activity of the nucleic acid ligases from bacteriophage T4", "type" : "article-journal", "volume" : "398" }, "uris" : [ "http://www.mendeley.com/documents/?uuid=f311b254-bcca-4ebd-8ddb-607af2ce946b" ] } ], "mendeley" : { "previouslyFormattedCitation" : "(Bullard and Bowater 2006)" }, "properties" : { "noteIndex" : 0 }, "schema" : "https://github.com/citation-style-language/schema/raw/master/csl-citation.json" }</w:instrText>
      </w:r>
      <w:r w:rsidR="003E0E7D">
        <w:fldChar w:fldCharType="separate"/>
      </w:r>
      <w:r w:rsidR="003E0E7D" w:rsidRPr="003E0E7D">
        <w:rPr>
          <w:noProof/>
        </w:rPr>
        <w:t>(Bullard and Bowater 2006)</w:t>
      </w:r>
      <w:r w:rsidR="003E0E7D">
        <w:fldChar w:fldCharType="end"/>
      </w:r>
      <w:r w:rsidR="006759C2">
        <w:t xml:space="preserve">. Soon after demonstrating </w:t>
      </w:r>
      <w:r w:rsidR="00255EFF">
        <w:t>activities</w:t>
      </w:r>
      <w:r w:rsidR="003E0E7D">
        <w:t xml:space="preserve"> in vitro, the Khor</w:t>
      </w:r>
      <w:r w:rsidR="006759C2">
        <w:t xml:space="preserve">ana lab was the first to report detection of DNA in vivo </w:t>
      </w:r>
      <w:r>
        <w:t>by</w:t>
      </w:r>
      <w:r w:rsidR="006759C2">
        <w:t xml:space="preserve"> ligation</w:t>
      </w:r>
      <w:r w:rsidR="009E5082">
        <w:t xml:space="preserve"> </w:t>
      </w:r>
      <w:r w:rsidR="009E5082">
        <w:fldChar w:fldCharType="begin" w:fldLock="1"/>
      </w:r>
      <w:r w:rsidR="00193400">
        <w:instrText>ADDIN CSL_CITATION { "citationItems" : [ { "id" : "ITEM-1", "itemData" : { "author" : [ { "dropping-particle" : "", "family" : "Besmer", "given" : "P.", "non-dropping-particle" : "", "parse-names" : false, "suffix" : "" }, { "dropping-particle" : "", "family" : "Jr.", "given" : "R. C. Miller", "non-dropping-particle" : "", "parse-names" : false, "suffix" : "" }, { "dropping-particle" : "", "family" : "Caruthers", "given" : "M. H.", "non-dropping-particle" : "", "parse-names" : false, "suffix" : "" }, { "dropping-particle" : "", "family" : "Kumar", "given" : "A.", "non-dropping-particle" : "", "parse-names" : false, "suffix" : "" }, { "dropping-particle" : "", "family" : "Minamoto", "given" : "K.", "non-dropping-particle" : "", "parse-names" : false, "suffix" : "" }, { "dropping-particle" : "van de", "family" : "Sande", "given" : "J.H.", "non-dropping-particle" : "", "parse-names" : false, "suffix" : "" }, { "dropping-particle" : "", "family" : "Sidarova", "given" : "N.", "non-dropping-particle" : "", "parse-names" : false, "suffix" : "" }, { "dropping-particle" : "", "family" : "Khorana", "given" : "H.G.", "non-dropping-particle" : "", "parse-names" : false, "suffix" : "" } ], "container-title" : "Journal of Molecular Biology", "id" : "ITEM-1", "issued" : { "date-parts" : [ [ "1972" ] ] }, "note" : "This shows the use in vivo of ligase-based DNA detection!\n\n      ", "page" : "503-522", "title" : "Studies on polynucleotides. CXVII. Hybridization of polydeoxynucleotides with tyrosine transfer RNA sequences to the r-strand of phi80psu + 3 DNA.", "type" : "article-journal", "volume" : "72" }, "uris" : [ "http://www.mendeley.com/documents/?uuid=3eb86987-a541-4d4a-8d8d-c2a937c07aa0" ] } ], "mendeley" : { "previouslyFormattedCitation" : "(Besmer et al. 1972)" }, "properties" : { "noteIndex" : 0 }, "schema" : "https://github.com/citation-style-language/schema/raw/master/csl-citation.json" }</w:instrText>
      </w:r>
      <w:r w:rsidR="009E5082">
        <w:fldChar w:fldCharType="separate"/>
      </w:r>
      <w:r w:rsidR="009E5082" w:rsidRPr="006759C2">
        <w:rPr>
          <w:noProof/>
        </w:rPr>
        <w:t>(Besmer et al. 1972)</w:t>
      </w:r>
      <w:r w:rsidR="009E5082">
        <w:fldChar w:fldCharType="end"/>
      </w:r>
      <w:r w:rsidR="006759C2">
        <w:t xml:space="preserve"> </w:t>
      </w:r>
      <w:r w:rsidR="009E5082">
        <w:t xml:space="preserve">setting up an orthogonal field (respective to PCR) of nucleic acid sequence characterization </w:t>
      </w:r>
      <w:r w:rsidR="009E5082">
        <w:fldChar w:fldCharType="begin" w:fldLock="1"/>
      </w:r>
      <w:r w:rsidR="00193400">
        <w:instrText>ADDIN CSL_CITATION { "citationItems" : [ { "id" : "ITEM-1", "itemData" : { "DOI" : "10.1146/annurev-anchem-060908-155239", "ISSN" : "1936-1335", "PMID" : "20636060", "abstract" : "Analytical reactions in which short DNA strands are used in combination with DNA ligases have proven useful for measuring, decoding, and locating most classes of macromolecules. Given the need to accumulate large amounts of precise molecular information from biological systems in research and in diagnostics, ligation reactions will continue to offer valuable strategies for advanced analytical reactions. Here, we provide a basis for further development of methods by reviewing the history of analytical ligation reactions, discussing the properties of ligation reactions that render them suitable for engineering novel assays, describing a wide range of successful ligase-based assays, and briefly considering future directions.", "author" : [ { "dropping-particle" : "", "family" : "Conze", "given" : "Tim", "non-dropping-particle" : "", "parse-names" : false, "suffix" : "" }, { "dropping-particle" : "", "family" : "Shetye", "given" : "Alysha", "non-dropping-particle" : "", "parse-names" : false, "suffix" : "" }, { "dropping-particle" : "", "family" : "Tanaka", "given" : "Yuki", "non-dropping-particle" : "", "parse-names" : false, "suffix" : "" }, { "dropping-particle" : "", "family" : "Gu", "given" : "Jijuan", "non-dropping-particle" : "", "parse-names" : false, "suffix" : "" }, { "dropping-particle" : "", "family" : "Larsson", "given" : "Chatarina", "non-dropping-particle" : "", "parse-names" : false, "suffix" : "" }, { "dropping-particle" : "", "family" : "G\u00f6ransson", "given" : "Jenny", "non-dropping-particle" : "", "parse-names" : false, "suffix" : "" }, { "dropping-particle" : "", "family" : "Tavoosidana", "given" : "Gholamreza", "non-dropping-particle" : "", "parse-names" : false, "suffix" : "" }, { "dropping-particle" : "", "family" : "S\u00f6derberg", "given" : "Ola", "non-dropping-particle" : "", "parse-names" : false, "suffix" : "" }, { "dropping-particle" : "", "family" : "Nilsson", "given" : "Mats", "non-dropping-particle" : "", "parse-names" : false, "suffix" : "" }, { "dropping-particle" : "", "family" : "Landegren", "given" : "Ulf", "non-dropping-particle" : "", "parse-names" : false, "suffix" : "" } ], "container-title" : "Annual review of analytical chemistry (Palo Alto, Calif.)", "id" : "ITEM-1", "issued" : { "date-parts" : [ [ "2009", "1" ] ] }, "note" : "A good review article in the beginning.  It tails off quickly once it talks about Padlock probes in terms of application to my own work.\n\n        \n\n      ", "page" : "215-39", "title" : "Analysis of genes, transcripts, and proteins via DNA ligation.", "type" : "article-journal", "volume" : "2" }, "uris" : [ "http://www.mendeley.com/documents/?uuid=61f07b39-185a-4055-a607-ca7ac737a8ea" ] } ], "mendeley" : { "previouslyFormattedCitation" : "(Conze et al. 2009)" }, "properties" : { "noteIndex" : 0 }, "schema" : "https://github.com/citation-style-language/schema/raw/master/csl-citation.json" }</w:instrText>
      </w:r>
      <w:r w:rsidR="009E5082">
        <w:fldChar w:fldCharType="separate"/>
      </w:r>
      <w:r w:rsidR="009E5082" w:rsidRPr="009E5082">
        <w:rPr>
          <w:noProof/>
        </w:rPr>
        <w:t>(Conze et al. 2009)</w:t>
      </w:r>
      <w:r w:rsidR="009E5082">
        <w:fldChar w:fldCharType="end"/>
      </w:r>
      <w:r w:rsidR="006759C2">
        <w:t xml:space="preserve">. </w:t>
      </w:r>
    </w:p>
    <w:p w14:paraId="461FFDB9" w14:textId="685D2DA9" w:rsidR="00E91E54" w:rsidRDefault="009E5082" w:rsidP="004542BD">
      <w:pPr>
        <w:pStyle w:val="ThesisNormalCompressed"/>
      </w:pPr>
      <w:r>
        <w:t>RNA-templated DNA</w:t>
      </w:r>
      <w:proofErr w:type="gramStart"/>
      <w:r>
        <w:t>:DNA</w:t>
      </w:r>
      <w:proofErr w:type="gramEnd"/>
      <w:r>
        <w:t xml:space="preserve"> ligation activity is very useful for a </w:t>
      </w:r>
      <w:r w:rsidR="005B5548">
        <w:t>two</w:t>
      </w:r>
      <w:r>
        <w:t xml:space="preserve"> reasons: 1) Using RNA as the template means no modification </w:t>
      </w:r>
      <w:r w:rsidR="005B5548">
        <w:t xml:space="preserve">is </w:t>
      </w:r>
      <w:r>
        <w:t xml:space="preserve">made to the molecule being </w:t>
      </w:r>
      <w:r w:rsidR="005B5548">
        <w:t>characterized</w:t>
      </w:r>
      <w:r>
        <w:t xml:space="preserve">, in contrast to say cDNA analysis, where the RNA has been converted by another enzyme (RT); and 2) </w:t>
      </w:r>
      <w:r w:rsidR="005B5548">
        <w:t>s</w:t>
      </w:r>
      <w:r>
        <w:t>ynthesis of DNA probes, used in ligation, is inherently easier and cheaper compared to RNA probes. In addition to being cheaper, high-through</w:t>
      </w:r>
      <w:r w:rsidR="00AD45AF">
        <w:t>put</w:t>
      </w:r>
      <w:r>
        <w:t xml:space="preserve"> synthesis of DNA probes has been common place since to adoption of microarrays as a standard gene expression measurement tool </w:t>
      </w:r>
      <w:r w:rsidR="00AD45AF">
        <w:fldChar w:fldCharType="begin" w:fldLock="1"/>
      </w:r>
      <w:r w:rsidR="00193400">
        <w:instrText>ADDIN CSL_CITATION { "citationItems" : [ { "id" : "ITEM-1", "itemData" : { "ISSN" : "0036-8075", "PMID" : "7569999", "abstract" : "A high-capacity system was developed to monitor the expression of many genes in parallel. Microarrays prepared by high-speed robotic printing of complementary DNAs on glass were used for quantitative expression measurements of the corresponding genes. Because of the small format and high density of the arrays, hybridization volumes of 2 microliters could be used that enabled detection of rare transcripts in probe mixtures derived from 2 micrograms of total cellular messenger RNA. Differential expression measurements of 45 Arabidopsis genes were made by means of simultaneous, two-color fluorescence hybridization.", "author" : [ { "dropping-particle" : "", "family" : "Schena", "given" : "M", "non-dropping-particle" : "", "parse-names" : false, "suffix" : "" }, { "dropping-particle" : "", "family" : "Shalon", "given" : "D", "non-dropping-particle" : "", "parse-names" : false, "suffix" : "" }, { "dropping-particle" : "", "family" : "Davis", "given" : "R W", "non-dropping-particle" : "", "parse-names" : false, "suffix" : "" }, { "dropping-particle" : "", "family" : "Brown", "given" : "P O", "non-dropping-particle" : "", "parse-names" : false, "suffix" : "" } ], "container-title" : "Science (New York, N.Y.)", "id" : "ITEM-1", "issue" : "5235", "issued" : { "date-parts" : [ [ "1995", "10", "20" ] ] }, "note" : "Mechanism of DNA Ligase\n\nMechanism of DNA Ligase\n\nMechanism of DNA Ligase", "page" : "467-70", "title" : "Quantitative monitoring of gene expression patterns with a complementary DNA microarray.", "type" : "article-journal", "volume" : "270" }, "uris" : [ "http://www.mendeley.com/documents/?uuid=15d7956b-a6ef-4344-b90c-c8f4c3c32d91" ] } ], "mendeley" : { "previouslyFormattedCitation" : "(Schena et al. 1995)" }, "properties" : { "noteIndex" : 0 }, "schema" : "https://github.com/citation-style-language/schema/raw/master/csl-citation.json" }</w:instrText>
      </w:r>
      <w:r w:rsidR="00AD45AF">
        <w:fldChar w:fldCharType="separate"/>
      </w:r>
      <w:r w:rsidR="00AD45AF" w:rsidRPr="00AD45AF">
        <w:rPr>
          <w:noProof/>
        </w:rPr>
        <w:t>(Schena et al. 1995)</w:t>
      </w:r>
      <w:r w:rsidR="00AD45AF">
        <w:fldChar w:fldCharType="end"/>
      </w:r>
      <w:r w:rsidR="00AD45AF">
        <w:t xml:space="preserve">. A pair of papers from the </w:t>
      </w:r>
      <w:proofErr w:type="spellStart"/>
      <w:r w:rsidR="00AD45AF">
        <w:t>Landegren</w:t>
      </w:r>
      <w:proofErr w:type="spellEnd"/>
      <w:r w:rsidR="00AD45AF">
        <w:t xml:space="preserve"> lab </w:t>
      </w:r>
      <w:r w:rsidR="00805321">
        <w:t>were</w:t>
      </w:r>
      <w:r w:rsidR="00AD45AF">
        <w:t xml:space="preserve"> the first report</w:t>
      </w:r>
      <w:r w:rsidR="00805321">
        <w:t>s</w:t>
      </w:r>
      <w:r w:rsidR="00AD45AF">
        <w:t xml:space="preserve"> </w:t>
      </w:r>
      <w:r w:rsidR="00805321">
        <w:t xml:space="preserve">discussing the </w:t>
      </w:r>
      <w:r w:rsidR="00AD45AF">
        <w:t>utility of RNA-</w:t>
      </w:r>
      <w:r w:rsidR="00805321">
        <w:t>t</w:t>
      </w:r>
      <w:r w:rsidR="00AD45AF">
        <w:t>emplated DNA</w:t>
      </w:r>
      <w:proofErr w:type="gramStart"/>
      <w:r w:rsidR="00AD45AF">
        <w:t>:DNA</w:t>
      </w:r>
      <w:proofErr w:type="gramEnd"/>
      <w:r w:rsidR="00AD45AF">
        <w:t xml:space="preserve"> ligation</w:t>
      </w:r>
      <w:r w:rsidR="00805321">
        <w:t xml:space="preserve"> for analysis of RNA transcripts </w:t>
      </w:r>
      <w:r w:rsidR="00805321">
        <w:fldChar w:fldCharType="begin" w:fldLock="1"/>
      </w:r>
      <w:r w:rsidR="00193400">
        <w:instrText>ADDIN CSL_CITATION { "citationItems" : [ { "id" : "ITEM-1", "itemData" : { "DOI" : "10.1038/77367", "ISSN" : "1087-0156", "PMID" : "10888852", "abstract" : "It is important that RNA molecules representing members of gene families are distinguished in expression analyses, and even greater resolving power may be required to identify allelic variants of transcripts in order to investigate imprinting or to study the distribution of mutant genes in tissues. Ligase-mediated gene detection allows precise distinction of DNA sequence variants, but it is not known if ligases can also be used to distinguish variants of RNA sequences. Here we present conditions for efficient ligation of pairs of DNA oligonucleotides hybridizing next to one another on RNA strands, permitting discrimination of any single nucleotide probe-target mismatch by a factor of between 20- and 200-fold. The mechanism allows padlock probes to be used to distinguish single-nucleotide variants in RNA. Ligase-mediated gene detection could therefore provide highly sensitive and accurate ligase-mediated detection and distinction of RNA sequence variants in solution, on DNA microarrays, and in situ.", "author" : [ { "dropping-particle" : "", "family" : "Nilsson", "given" : "M", "non-dropping-particle" : "", "parse-names" : false, "suffix" : "" }, { "dropping-particle" : "", "family" : "Barbany", "given" : "G", "non-dropping-particle" : "", "parse-names" : false, "suffix" : "" }, { "dropping-particle" : "", "family" : "Antson", "given" : "D O", "non-dropping-particle" : "", "parse-names" : false, "suffix" : "" }, { "dropping-particle" : "", "family" : "Gertow", "given" : "K", "non-dropping-particle" : "", "parse-names" : false, "suffix" : "" }, { "dropping-particle" : "", "family" : "Landegren", "given" : "U", "non-dropping-particle" : "", "parse-names" : false, "suffix" : "" } ], "container-title" : "Nature biotechnology", "id" : "ITEM-1", "issue" : "7", "issued" : { "date-parts" : [ [ "2000", "7" ] ] }, "page" : "791-3", "title" : "Enhanced detection and distinction of RNA by enzymatic probe ligation.", "type" : "article-journal", "volume" : "18" }, "uris" : [ "http://www.mendeley.com/documents/?uuid=4efcb37d-ac4a-43f3-8779-f46d767655a3" ] }, { "id" : "ITEM-2", "itemData" : { "ISSN" : "0305-1048", "abstract" : "Ligase-mediated gene detection has proven valuable for detection\n and precise distinction of DNA sequence variants. We have recently\n shown that T4 DNA ligase can also be used to distinguish single nucleotide\n variants of RNA sequences. Here we describe parameters that influence\n RNA-templated DNA ligation by T4 DNA ligase. The reaction proceeds\n much more slowly, requiring more enzyme, compared to ligation of\n the same oligonucleotides hybridized to the corresponding DNA sequence.\n The reaction is inhibited at high concentrations of ATP and NaCl\n and both magnesium and manganese ions can support the reaction.\n We define reaction conditions where 80% of RNA target molecules\n can template a diagnostic ligation reaction. Ligase-mediated RNA\n detection should provide a useful mechanism for sensitive and accurate\n detection and distinction of RNA sequence variants.", "author" : [ { "dropping-particle" : "", "family" : "Nilsson", "given" : "Mats", "non-dropping-particle" : "", "parse-names" : false, "suffix" : "" }, { "dropping-particle" : "", "family" : "Antson", "given" : "Dan-Oscar", "non-dropping-particle" : "", "parse-names" : false, "suffix" : "" }, { "dropping-particle" : "", "family" : "Barbany", "given" : "Gisela", "non-dropping-particle" : "", "parse-names" : false, "suffix" : "" }, { "dropping-particle" : "", "family" : "Landegren", "given" : "Ulf", "non-dropping-particle" : "", "parse-names" : false, "suffix" : "" } ], "container-title" : "Nucleic Acids Research", "id" : "ITEM-2", "issue" : "2", "issued" : { "date-parts" : [ [ "2001", "1" ] ] }, "page" : "578-581", "title" : "RNA-templated DNA ligation for  transcript analysis", "type" : "article-journal", "volume" : "29" }, "uris" : [ "http://www.mendeley.com/documents/?uuid=edc57c30-43c1-4946-86dc-03aa0249182c" ] } ], "mendeley" : { "previouslyFormattedCitation" : "(M Nilsson et al. 2000; Mats Nilsson et al. 2001)" }, "properties" : { "noteIndex" : 0 }, "schema" : "https://github.com/citation-style-language/schema/raw/master/csl-citation.json" }</w:instrText>
      </w:r>
      <w:r w:rsidR="00805321">
        <w:fldChar w:fldCharType="separate"/>
      </w:r>
      <w:r w:rsidR="00805321" w:rsidRPr="00805321">
        <w:rPr>
          <w:noProof/>
        </w:rPr>
        <w:t>(M Nilsson et al. 2000; Mats Nilsson et al. 2001)</w:t>
      </w:r>
      <w:r w:rsidR="00805321">
        <w:fldChar w:fldCharType="end"/>
      </w:r>
      <w:r w:rsidR="00805321">
        <w:t xml:space="preserve">. This approach was best applied in a multiplex experimental design by the Fu lab in collaboration with Illumina </w:t>
      </w:r>
      <w:r w:rsidR="00805321">
        <w:fldChar w:fldCharType="begin" w:fldLock="1"/>
      </w:r>
      <w:r w:rsidR="00193400">
        <w:instrText>ADDIN CSL_CITATION { "citationItems" : [ { "id" : "ITEM-1", "itemData" : { "DOI" : "10.1038/nbt0402-353", "ISSN" : "1087-0156", "abstract" : "The human transcriptome is marked by extensive alternative mRNA splicing and the expression of many closely related genes, which may be difficult to distinguish using standard microarray techniques. Here we describe a sensitive and specific assay for parallel analysis of mRNA isoforms on a fiber-optic microarray platform. The method permits analysis of mRNA transcripts without prior RNA purification or cDNA synthesis. Using an endogenously expressed viral transcript as a model, we demonstrated that the assay readily detects mRNA isoforms from as little as 10\u2013100 pg of total cellular RNA or directly from a few cells. Multiplexed analysis of human cancer cell lines revealed differences in mRNA splicing and suggested a potential autocrine mechanism in the development of choriocarcinomas. Our approach may be useful in the large-scale analysis of the role of alternative splicing in development and disease.", "author" : [ { "dropping-particle" : "", "family" : "Yeakley", "given" : "Joanne M.", "non-dropping-particle" : "", "parse-names" : false, "suffix" : "" }, { "dropping-particle" : "", "family" : "Fan", "given" : "Jian-Bing", "non-dropping-particle" : "", "parse-names" : false, "suffix" : "" }, { "dropping-particle" : "", "family" : "Doucet", "given" : "Dennis", "non-dropping-particle" : "", "parse-names" : false, "suffix" : "" }, { "dropping-particle" : "", "family" : "Luo", "given" : "Lin", "non-dropping-particle" : "", "parse-names" : false, "suffix" : "" }, { "dropping-particle" : "", "family" : "Wickham", "given" : "Eliza", "non-dropping-particle" : "", "parse-names" : false, "suffix" : "" }, { "dropping-particle" : "", "family" : "Ye", "given" : "Zhen", "non-dropping-particle" : "", "parse-names" : false, "suffix" : "" }, { "dropping-particle" : "", "family" : "Chee", "given" : "Mark S.", "non-dropping-particle" : "", "parse-names" : false, "suffix" : "" }, { "dropping-particle" : "", "family" : "Fu", "given" : "Xiang-Dong", "non-dropping-particle" : "", "parse-names" : false, "suffix" : "" } ], "container-title" : "Nature Biotechnology", "id" : "ITEM-1", "issue" : "4", "issued" : { "date-parts" : [ [ "2002", "4" ] ] }, "page" : "353-358", "title" : "Profiling alternative splicing on fiber-optic arrays", "type" : "article-journal", "volume" : "20" }, "uris" : [ "http://www.mendeley.com/documents/?uuid=a9de13f0-1fe8-47ea-9b48-29cf0cf3798e" ] }, { "id" : "ITEM-2", "itemData" : { "DOI" : "10.1002/0471142727.mb0413s98", "ISBN" : "0471142727", "ISSN" : "1934-3647", "PMID" : "22470064", "abstract" : "Large-scale, quantitative analysis of gene expression can be accomplished by microarray or RNA-seq analysis. While these methods are applicable to genome-wide analysis, it is often desirable to quantify expression of a more limited set of genes in hundreds, thousands, or even tens of thousands of biological samples. For example, some studies may require monitoring a sizable panel of key genes under many different experimental conditions, during development, or following treatment with a large library of small molecules, for which current genome-wide methods are either inefficient or cost-prohibitive. This unit presents a method that permits quantitative profiling of several hundred selected genes in a large number of samples by coupling RNA-mediated oligonucleotide Annealing, Selection, and Ligation with Next-Gen sequencing (RASL-seq). The method even allows direct analysis of RNA levels in cell lysates and is also adaptable to full automation, making it ideal for large-scale analysis of multiple biological pathways or regulatory gene networks in the context of systematic genetic or chemical genetic perturbations.", "author" : [ { "dropping-particle" : "", "family" : "Li", "given" : "Hairi", "non-dropping-particle" : "", "parse-names" : false, "suffix" : "" }, { "dropping-particle" : "", "family" : "Qiu", "given" : "Jinsong", "non-dropping-particle" : "", "parse-names" : false, "suffix" : "" }, { "dropping-particle" : "", "family" : "Fu", "given" : "Xiang-Dong", "non-dropping-particle" : "", "parse-names" : false, "suffix" : "" } ], "container-title" : "Current protocols in molecular biology / edited by Frederick M. Ausubel ... [et al.]", "id" : "ITEM-2", "issue" : "April", "issued" : { "date-parts" : [ [ "2012", "4" ] ] }, "page" : "Unit 4.13.1-9", "title" : "RASL-seq for massively parallel and quantitative analysis of gene expression.", "type" : "article-journal", "volume" : "Chapter 4" }, "uris" : [ "http://www.mendeley.com/documents/?uuid=c2044008-5221-4d65-9244-2343fa032482" ] } ], "mendeley" : { "previouslyFormattedCitation" : "(Yeakley et al. 2002; H. Li, Qiu, and Fu 2012)" }, "properties" : { "noteIndex" : 0 }, "schema" : "https://github.com/citation-style-language/schema/raw/master/csl-citation.json" }</w:instrText>
      </w:r>
      <w:r w:rsidR="00805321">
        <w:fldChar w:fldCharType="separate"/>
      </w:r>
      <w:r w:rsidR="00805321" w:rsidRPr="00805321">
        <w:rPr>
          <w:noProof/>
        </w:rPr>
        <w:t>(Yeakley et al. 2002; H. Li, Qiu, and Fu 2012)</w:t>
      </w:r>
      <w:r w:rsidR="00805321">
        <w:fldChar w:fldCharType="end"/>
      </w:r>
      <w:r w:rsidR="00805321">
        <w:t xml:space="preserve">, while Mats Nilsson and Ulf </w:t>
      </w:r>
      <w:proofErr w:type="spellStart"/>
      <w:r w:rsidR="00805321">
        <w:t>Landegren</w:t>
      </w:r>
      <w:proofErr w:type="spellEnd"/>
      <w:r w:rsidR="00805321">
        <w:t xml:space="preserve"> have developed a single molecule application </w:t>
      </w:r>
      <w:r w:rsidR="00805321">
        <w:fldChar w:fldCharType="begin" w:fldLock="1"/>
      </w:r>
      <w:r w:rsidR="00193400">
        <w:instrText>ADDIN CSL_CITATION { "citationItems" : [ { "id" : "ITEM-1", "itemData" : { "DOI" : "10.1093/nar/gkq581", "abstract" : "Alternative splicing creates diverse mRNA isoforms from single genes and thereby enhances complexity of transcript structure and of gene function. We describe a method called spliceotyping, which translates combinatorial mRNA splicing patterns along transcripts into a library of binary strings of nucleic acid tags that encode the exon composition of individual mRNA molecules. The exon inclusion pattern of each analyzed transcript is thus represented as binary data, and the abundance of different splice variants is registered by counts of individual molecules. The technique is illustrated in a model experiment by analyzing the splicing patterns of the adenovirus early 1A gene and the beta actin reference transcript. The method permits many genes to be analyzed in parallel and it will be valuable for elucidating the complex effects of combinatorial splicing.", "author" : [ { "dropping-particle" : "", "family" : "Conze", "given" : "Tim", "non-dropping-particle" : "", "parse-names" : false, "suffix" : "" }, { "dropping-particle" : "", "family" : "Goransson", "given" : "Jenny", "non-dropping-particle" : "", "parse-names" : false, "suffix" : "" }, { "dropping-particle" : "", "family" : "Razzaghian", "given" : "Hamid Reza", "non-dropping-particle" : "", "parse-names" : false, "suffix" : "" }, { "dropping-particle" : "", "family" : "Ericsson", "given" : "Olle", "non-dropping-particle" : "", "parse-names" : false, "suffix" : "" }, { "dropping-particle" : "", "family" : "Oberg", "given" : "Daniel", "non-dropping-particle" : "", "parse-names" : false, "suffix" : "" }, { "dropping-particle" : "", "family" : "Akusjarvi", "given" : "Goran", "non-dropping-particle" : "", "parse-names" : false, "suffix" : "" }, { "dropping-particle" : "", "family" : "Landegren", "given" : "Ulf", "non-dropping-particle" : "", "parse-names" : false, "suffix" : "" }, { "dropping-particle" : "", "family" : "Nilsson", "given" : "Mats", "non-dropping-particle" : "", "parse-names" : false, "suffix" : "" } ], "container-title" : "Nucl. Acids Res.", "id" : "ITEM-1", "issued" : { "date-parts" : [ [ "2010", "6" ] ] }, "page" : "gkq581", "title" : "Single molecule analysis of combinatorial splicing", "type" : "article-journal" }, "uris" : [ "http://www.mendeley.com/documents/?uuid=9d8b6019-6679-4e35-bc15-dcd283481a2c" ] } ], "mendeley" : { "previouslyFormattedCitation" : "(Conze et al. 2010)" }, "properties" : { "noteIndex" : 0 }, "schema" : "https://github.com/citation-style-language/schema/raw/master/csl-citation.json" }</w:instrText>
      </w:r>
      <w:r w:rsidR="00805321">
        <w:fldChar w:fldCharType="separate"/>
      </w:r>
      <w:r w:rsidR="00805321" w:rsidRPr="00805321">
        <w:rPr>
          <w:noProof/>
        </w:rPr>
        <w:t>(Conze et al. 2010)</w:t>
      </w:r>
      <w:r w:rsidR="00805321">
        <w:fldChar w:fldCharType="end"/>
      </w:r>
      <w:r w:rsidR="00805321">
        <w:t xml:space="preserve">. It is important to note that </w:t>
      </w:r>
      <w:r w:rsidR="00805321">
        <w:rPr>
          <w:i/>
        </w:rPr>
        <w:t>all</w:t>
      </w:r>
      <w:r w:rsidR="00805321">
        <w:t xml:space="preserve"> of these studies used T4 DNA ligase. Clearly, there is interest and utility in </w:t>
      </w:r>
      <w:r w:rsidR="00191FB7">
        <w:t>analyzing</w:t>
      </w:r>
      <w:r w:rsidR="00805321">
        <w:t xml:space="preserve"> RNA, without modification of conversion, </w:t>
      </w:r>
      <w:r w:rsidR="00191FB7">
        <w:t>using cheap</w:t>
      </w:r>
      <w:r w:rsidR="00805321">
        <w:t xml:space="preserve"> probes, in a high-throughput or multiplex experimental design.</w:t>
      </w:r>
    </w:p>
    <w:p w14:paraId="6E9DA202" w14:textId="409EC237" w:rsidR="0007319F" w:rsidRDefault="0007319F" w:rsidP="004542BD">
      <w:pPr>
        <w:pStyle w:val="ThesisNormalCompressed"/>
      </w:pPr>
      <w:r>
        <w:t>In the &gt;40 years since its first description, T4 DNA ligase was the only choice for RNA-templated DNA</w:t>
      </w:r>
      <w:proofErr w:type="gramStart"/>
      <w:r>
        <w:t>:DNA</w:t>
      </w:r>
      <w:proofErr w:type="gramEnd"/>
      <w:r>
        <w:t xml:space="preserve"> ligation. However, a recent publication from NEB describes this activity for another well-studied ligase, </w:t>
      </w:r>
      <w:r w:rsidRPr="0007319F">
        <w:t>Chlorella virus PBCV-1 DNA ligase</w:t>
      </w:r>
      <w:r>
        <w:t xml:space="preserve"> (herein Chlorella DNA ligase) </w:t>
      </w:r>
      <w:r>
        <w:fldChar w:fldCharType="begin" w:fldLock="1"/>
      </w:r>
      <w:r w:rsidR="00193400">
        <w:instrText>ADDIN CSL_CITATION { "citationItems" : [ { "id" : "ITEM-1", "itemData" : { "DOI" : "10.1093/nar/gkt1032", "ISSN" : "1362-4962", "PMID" : "24203707", "abstract" : "Single-stranded DNA molecules (ssDNA) annealed to an RNA splint are notoriously poor substrates for DNA ligases. Herein we report the unexpectedly efficient ligation of RNA-splinted DNA by Chlorella virus DNA ligase (PBCV-1 DNA ligase). PBCV-1 DNA ligase ligated ssDNA splinted by RNA with kcat \u2248 8 x 10(-3) s(-1) and KM &lt; 1 nM at 25\u00b0C under conditions where T4 DNA ligase produced only 5'-adenylylated DNA with a 20-fold lower kcat and a KM \u2248 300 nM. The rate of ligation increased with addition of Mn(2+), but was strongly inhibited by concentrations of NaCl &gt;100 mM. Abortive adenylylation was suppressed at low ATP concentrations (&lt;100 \u00b5M) and pH &gt;8, leading to increased product yields. The ligation reaction was rapid for a broad range of substrate sequences, but was relatively slower for substrates with a 5'-phosphorylated dC or dG residue on the 3' side of the ligation junction. Nevertheless, PBCV-1 DNA ligase ligated all sequences tested with 10-fold less enzyme and 15-fold shorter incubation times than required when using T4 DNA ligase. Furthermore, this ligase was used in a ligation-based detection assay system to show increased sensitivity over T4 DNA ligase in the specific detection of a target mRNA.", "author" : [ { "dropping-particle" : "", "family" : "Lohman", "given" : "Gregory J S", "non-dropping-particle" : "", "parse-names" : false, "suffix" : "" }, { "dropping-particle" : "", "family" : "Zhang", "given" : "Yinhua", "non-dropping-particle" : "", "parse-names" : false, "suffix" : "" }, { "dropping-particle" : "", "family" : "Zhelkovsky", "given" : "Alexander M", "non-dropping-particle" : "", "parse-names" : false, "suffix" : "" }, { "dropping-particle" : "", "family" : "Cantor", "given" : "Eric J", "non-dropping-particle" : "", "parse-names" : false, "suffix" : "" }, { "dropping-particle" : "", "family" : "Evans", "given" : "Thomas C", "non-dropping-particle" : "", "parse-names" : false, "suffix" : "" }, { "dropping-particle" : "", "family" : "Jr", "given" : "Thomas C Evans", "non-dropping-particle" : "", "parse-names" : false, "suffix" : "" } ], "container-title" : "Nucleic acids research", "id" : "ITEM-1", "issue" : "36", "issued" : { "date-parts" : [ [ "2013", "11", "6" ] ] }, "page" : "1-14", "title" : "Efficient DNA ligation in DNA \u2013 RNA hybrid helices by Chlorella virus DNA ligase", "type" : "article-journal", "volume" : "42" }, "uris" : [ "http://www.mendeley.com/documents/?uuid=94c53649-1074-4f01-aec6-0ac7c35d27d1" ] }, { "id" : "ITEM-2", "itemData" : { "author" : [ { "dropping-particle" : "", "family" : "Ho", "given" : "C K", "non-dropping-particle" : "", "parse-names" : false, "suffix" : "" }, { "dropping-particle" : "Van", "family" : "Etten", "given" : "J L", "non-dropping-particle" : "", "parse-names" : false, "suffix" : "" }, { "dropping-particle" : "", "family" : "Shuman", "given" : "S", "non-dropping-particle" : "", "parse-names" : false, "suffix" : "" } ], "container-title" : "Journal of virology", "id" : "ITEM-2", "issue" : "3", "issued" : { "date-parts" : [ [ "1997" ] ] }, "note" : "Mechanism of DNA Ligase\n\nMechanism of DNA Ligase\n\nMechanism of DNA Ligase\n\nMechanism of DNA Ligase\n\nMechanism of DNA Ligase\n\nMechanism of DNA Ligase\n\nMechanism of DNA Ligase\n\nMechanism of DNA Ligase", "title" : "Characterization of an ATP-dependent DNA ligase encoded by Chlorella virus PBCV-1", "type" : "article-journal", "volume" : "71" }, "uris" : [ "http://www.mendeley.com/documents/?uuid=f3297951-738e-4d74-ac0e-256fb1f0a7c7" ] } ], "mendeley" : { "previouslyFormattedCitation" : "(Lohman et al. 2013; C K Ho, Etten, and Shuman 1997)" }, "properties" : { "noteIndex" : 0 }, "schema" : "https://github.com/citation-style-language/schema/raw/master/csl-citation.json" }</w:instrText>
      </w:r>
      <w:r>
        <w:fldChar w:fldCharType="separate"/>
      </w:r>
      <w:r w:rsidR="007E32AF" w:rsidRPr="007E32AF">
        <w:rPr>
          <w:noProof/>
        </w:rPr>
        <w:t>(Lohman et al. 2013; C K Ho, Etten, and Shuman 1997)</w:t>
      </w:r>
      <w:r>
        <w:fldChar w:fldCharType="end"/>
      </w:r>
      <w:r>
        <w:t xml:space="preserve">. </w:t>
      </w:r>
    </w:p>
    <w:p w14:paraId="1AEB1875" w14:textId="48160716" w:rsidR="00191FB7" w:rsidRPr="00191FB7" w:rsidRDefault="00191FB7" w:rsidP="004542BD">
      <w:pPr>
        <w:pStyle w:val="ThesisNormalCompressed"/>
        <w:rPr>
          <w:color w:val="FF0000"/>
        </w:rPr>
      </w:pPr>
      <w:r>
        <w:rPr>
          <w:color w:val="FF0000"/>
        </w:rPr>
        <w:t xml:space="preserve">Write summary of the </w:t>
      </w:r>
      <w:proofErr w:type="spellStart"/>
      <w:r>
        <w:rPr>
          <w:color w:val="FF0000"/>
        </w:rPr>
        <w:t>Lohman</w:t>
      </w:r>
      <w:proofErr w:type="spellEnd"/>
      <w:r>
        <w:rPr>
          <w:color w:val="FF0000"/>
        </w:rPr>
        <w:t xml:space="preserve"> 2013 paper!</w:t>
      </w:r>
    </w:p>
    <w:p w14:paraId="474EA68B" w14:textId="00130853" w:rsidR="003C45C1" w:rsidRDefault="003C45C1" w:rsidP="003C45C1">
      <w:pPr>
        <w:pStyle w:val="Heading3"/>
      </w:pPr>
      <w:r>
        <w:t>T4 RNA Ligase 2 (Rnl2)</w:t>
      </w:r>
    </w:p>
    <w:p w14:paraId="7C059F28" w14:textId="36754929" w:rsidR="00FC4711" w:rsidRDefault="00FC4711" w:rsidP="004542BD">
      <w:pPr>
        <w:pStyle w:val="ThesisNormalCompressed"/>
      </w:pPr>
      <w:r>
        <w:t>Proteins of the T4 and T7 bacteriophages have been a boon for molecular biology. Without enzy</w:t>
      </w:r>
      <w:r w:rsidR="00990A1B">
        <w:t xml:space="preserve">mes like polynucleotide kinase </w:t>
      </w:r>
      <w:r w:rsidR="00990A1B">
        <w:fldChar w:fldCharType="begin" w:fldLock="1"/>
      </w:r>
      <w:r w:rsidR="00193400">
        <w:instrText>ADDIN CSL_CITATION { "citationItems" : [ { "id" : "ITEM-1", "itemData" : { "author" : [ { "dropping-particle" : "", "family" : "Richardson", "given" : "CC", "non-dropping-particle" : "", "parse-names" : false, "suffix" : "" } ], "container-title" : "Proceedings of the National Academy of \u2026", "id" : "ITEM-1", "issue" : "1961", "issued" : { "date-parts" : [ [ "1965" ] ] }, "note" : "Mechanism of DNA Ligase\n\nMechanism of DNA Ligase\n\nMechanism of DNA Ligase\n\nMechanism of DNA Ligase\n\nMechanism of DNA Ligase\n\nMechanism of DNA Ligase\n\nMechanism of DNA Ligase\n\nMechanism of DNA Ligase", "page" : "158-165", "title" : "Phosphorylation of Nucleic Acid by and Enzyme from T4 Bacteriophate-infected Escherichia Coli", "type" : "article-journal", "volume" : "1372" }, "uris" : [ "http://www.mendeley.com/documents/?uuid=b8cccfb9-e2c0-4405-aa45-6ab91ab8de16" ] } ], "mendeley" : { "previouslyFormattedCitation" : "(Richardson 1965)" }, "properties" : { "noteIndex" : 0 }, "schema" : "https://github.com/citation-style-language/schema/raw/master/csl-citation.json" }</w:instrText>
      </w:r>
      <w:r w:rsidR="00990A1B">
        <w:fldChar w:fldCharType="separate"/>
      </w:r>
      <w:r w:rsidR="00990A1B" w:rsidRPr="00990A1B">
        <w:rPr>
          <w:noProof/>
        </w:rPr>
        <w:t>(Richardson 1965)</w:t>
      </w:r>
      <w:r w:rsidR="00990A1B">
        <w:fldChar w:fldCharType="end"/>
      </w:r>
      <w:r w:rsidR="00990A1B">
        <w:t xml:space="preserve">, </w:t>
      </w:r>
      <w:r>
        <w:t xml:space="preserve">T7 RNA polymerase </w:t>
      </w:r>
      <w:r w:rsidR="00990A1B">
        <w:fldChar w:fldCharType="begin" w:fldLock="1"/>
      </w:r>
      <w:r w:rsidR="00193400">
        <w:instrText>ADDIN CSL_CITATION { "citationItems" : [ { "id" : "ITEM-1", "itemData" : { "author" : [ { "dropping-particle" : "", "family" : "Summers", "given" : "WC", "non-dropping-particle" : "", "parse-names" : false, "suffix" : "" }, { "dropping-particle" : "", "family" : "Siegel", "given" : "RB", "non-dropping-particle" : "", "parse-names" : false, "suffix" : "" } ], "container-title" : "Nature", "id" : "ITEM-1", "issued" : { "date-parts" : [ [ "1970" ] ] }, "page" : "1160-1162", "title" : "Transcription of Late Phage RNA by T7 RNA Polymerase", "type" : "article-journal", "volume" : "228" }, "uris" : [ "http://www.mendeley.com/documents/?uuid=31c5e553-af9a-4d5b-bd38-afcf1846f132" ] } ], "mendeley" : { "previouslyFormattedCitation" : "(Summers and Siegel 1970)" }, "properties" : { "noteIndex" : 0 }, "schema" : "https://github.com/citation-style-language/schema/raw/master/csl-citation.json" }</w:instrText>
      </w:r>
      <w:r w:rsidR="00990A1B">
        <w:fldChar w:fldCharType="separate"/>
      </w:r>
      <w:r w:rsidR="00990A1B" w:rsidRPr="00990A1B">
        <w:rPr>
          <w:noProof/>
        </w:rPr>
        <w:t>(Summers and Siegel 1970)</w:t>
      </w:r>
      <w:r w:rsidR="00990A1B">
        <w:fldChar w:fldCharType="end"/>
      </w:r>
      <w:r>
        <w:t>, and T4 DNA ligase</w:t>
      </w:r>
      <w:r w:rsidR="00990A1B">
        <w:t>s</w:t>
      </w:r>
      <w:r>
        <w:t xml:space="preserve"> </w:t>
      </w:r>
      <w:r w:rsidR="00990A1B">
        <w:fldChar w:fldCharType="begin" w:fldLock="1"/>
      </w:r>
      <w:r w:rsidR="00193400">
        <w:instrText>ADDIN CSL_CITATION { "citationItems" : [ { "id" : "ITEM-1", "itemData" : { "author" : [ { "dropping-particle" : "", "family" : "Weiss", "given" : "B", "non-dropping-particle" : "", "parse-names" : false, "suffix" : "" }, { "dropping-particle" : "", "family" : "Richardson", "given" : "CC", "non-dropping-particle" : "", "parse-names" : false, "suffix" : "" } ], "container-title" : "Proceedings of the National Academy of \u2026", "id" : "ITEM-1", "issued" : { "date-parts" : [ [ "1967" ] ] }, "note" : "First report of T4 DNA ligase", "title" : "Enzymatic breakage and joining of deoxyribonucleic acid, I. Repair of single-strand breaks in DNA by an enzyme system from Escherichia coli infected with T4 bacteriophage.", "type" : "article-journal" }, "uris" : [ "http://www.mendeley.com/documents/?uuid=8b159788-82db-45f4-8287-21db3e029cf9" ] }, { "id" : "ITEM-2", "itemData" : { "author" : [ { "dropping-particle" : "", "family" : "Olivera", "given" : "BM", "non-dropping-particle" : "", "parse-names" : false, "suffix" : "" }, { "dropping-particle" : "", "family" : "Lehman", "given" : "IR", "non-dropping-particle" : "", "parse-names" : false, "suffix" : "" } ], "container-title" : "Proceedings of the National Academy of \u2026", "id" : "ITEM-2", "issued" : { "date-parts" : [ [ "1967" ] ] }, "note" : "First report E.coli DNA ligase", "page" : "1426-1433", "title" : "Linkage of polynucleotides through phosphodiester bonds by an enzyme from Escherichia coli.", "type" : "article-journal" }, "uris" : [ "http://www.mendeley.com/documents/?uuid=ba45d414-9ca9-4172-9529-5deb1833d9f2" ] } ], "mendeley" : { "manualFormatting" : "(Weiss and Richardson 1967)", "previouslyFormattedCitation" : "(Weiss and Richardson 1967; Olivera and Lehman 1967)" }, "properties" : { "noteIndex" : 0 }, "schema" : "https://github.com/citation-style-language/schema/raw/master/csl-citation.json" }</w:instrText>
      </w:r>
      <w:r w:rsidR="00990A1B">
        <w:fldChar w:fldCharType="separate"/>
      </w:r>
      <w:r w:rsidR="00990A1B" w:rsidRPr="00990A1B">
        <w:rPr>
          <w:noProof/>
        </w:rPr>
        <w:t>(Weiss and Richardson 1967)</w:t>
      </w:r>
      <w:r w:rsidR="00990A1B">
        <w:fldChar w:fldCharType="end"/>
      </w:r>
      <w:r>
        <w:t xml:space="preserve">, many essential manipulations of nucleic acids would have been impossible for decades. </w:t>
      </w:r>
      <w:r w:rsidR="00990A1B">
        <w:t>Obviously, t</w:t>
      </w:r>
      <w:r>
        <w:t xml:space="preserve">hese enzymes also have essential </w:t>
      </w:r>
      <w:r w:rsidR="00990A1B">
        <w:t xml:space="preserve">phage biological </w:t>
      </w:r>
      <w:r>
        <w:t xml:space="preserve">functions. T7 RNA polymerase is responsible for late stage replication of the T7 transcripts. While T4 </w:t>
      </w:r>
      <w:proofErr w:type="gramStart"/>
      <w:r>
        <w:t>PNK</w:t>
      </w:r>
      <w:r w:rsidR="00990A1B">
        <w:t xml:space="preserve"> </w:t>
      </w:r>
      <w:r w:rsidR="00CA765E">
        <w:t xml:space="preserve"> works</w:t>
      </w:r>
      <w:proofErr w:type="gramEnd"/>
      <w:r w:rsidR="00CA765E">
        <w:t xml:space="preserve"> in concert with </w:t>
      </w:r>
      <w:r>
        <w:t>T4 DNA</w:t>
      </w:r>
      <w:r w:rsidR="00413D86">
        <w:t xml:space="preserve"> and RNA</w:t>
      </w:r>
      <w:r>
        <w:t xml:space="preserve"> ligase</w:t>
      </w:r>
      <w:r w:rsidR="00413D86">
        <w:t>s</w:t>
      </w:r>
      <w:r w:rsidR="00CA765E">
        <w:t xml:space="preserve"> to </w:t>
      </w:r>
      <w:r w:rsidR="007E32AF">
        <w:t xml:space="preserve">repair cleaved nucleic acids </w:t>
      </w:r>
      <w:r w:rsidR="00CA765E">
        <w:t>resulting from bacteria pathogen defense system</w:t>
      </w:r>
      <w:r w:rsidR="007E32AF">
        <w:t>s</w:t>
      </w:r>
      <w:r w:rsidR="00CA765E">
        <w:t xml:space="preserve"> </w:t>
      </w:r>
      <w:r w:rsidR="00CA765E">
        <w:fldChar w:fldCharType="begin" w:fldLock="1"/>
      </w:r>
      <w:r w:rsidR="00193400">
        <w:instrText>ADDIN CSL_CITATION { "citationItems" : [ { "id" : "ITEM-1", "itemData" : { "DOI" : "10.1093/emboj/cdf397", "ISSN" : "0261-4189", "PMID" : "12110598", "abstract" : "T4 polynucleotide kinase (Pnk), in addition to being an invaluable research tool, exemplifies a family of bifunctional enzymes with 5'-kinase and 3'-phosphatase activities that play key roles in RNA and DNA repair. T4 Pnk is a homotetramer composed of a C-terminal phosphatase domain and an N-terminal kinase domain. The 2.0 A crystal structure of the isolated kinase domain highlights a tunnel-like active site through the heart of the enzyme, with an entrance on the 5' OH acceptor side that can accommodate a single-stranded polynucleotide. The active site is composed of essential side chains that coordinate the beta phosphate of the NTP donor and the 3' phosphate of the 5' OH acceptor, plus a putative general acid that activates the 5' OH. The structure rationalizes the different specificities of T4 and eukaryotic Pnk and suggests a model for the assembly of the tetramer.", "author"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"The EMBO journal", "id" : "ITEM-1", "issue" : "14", "issued" : { "date-parts" : [ [ "2002", "7", "15" ] ] }, "page" : "3873-80", "title" : "Structure and mechanism of T4 polynucleotide kinase: an RNA repair enzyme.", "type" : "article-journal", "volume" : "21" }, "uris" : [ "http://www.mendeley.com/documents/?uuid=1e7646a1-08b9-4933-9ba8-60f072c25953" ] } ], "mendeley" : { "previouslyFormattedCitation" : "(L. K. Wang, Lima, and Shuman 2002)" }, "properties" : { "noteIndex" : 0 }, "schema" : "https://github.com/citation-style-language/schema/raw/master/csl-citation.json" }</w:instrText>
      </w:r>
      <w:r w:rsidR="00CA765E">
        <w:fldChar w:fldCharType="separate"/>
      </w:r>
      <w:r w:rsidR="00CA765E" w:rsidRPr="00CA765E">
        <w:rPr>
          <w:noProof/>
        </w:rPr>
        <w:t>(L. K. Wang, Lima, and Shuman 2002)</w:t>
      </w:r>
      <w:r w:rsidR="00CA765E">
        <w:fldChar w:fldCharType="end"/>
      </w:r>
      <w:r>
        <w:t xml:space="preserve">. </w:t>
      </w:r>
      <w:r w:rsidR="00413D86">
        <w:t xml:space="preserve">Specifically, T4 RNA ligase 1 </w:t>
      </w:r>
      <w:r>
        <w:t xml:space="preserve">(herein “Rnl1”, also known as </w:t>
      </w:r>
      <w:r>
        <w:rPr>
          <w:i/>
          <w:iCs/>
        </w:rPr>
        <w:t>gene 63</w:t>
      </w:r>
      <w:r>
        <w:t xml:space="preserve">) </w:t>
      </w:r>
      <w:r w:rsidR="00413D86">
        <w:t xml:space="preserve">maintains </w:t>
      </w:r>
      <w:r>
        <w:t>phage replication</w:t>
      </w:r>
      <w:r w:rsidR="00413D86">
        <w:t xml:space="preserve"> by repairing </w:t>
      </w:r>
      <w:proofErr w:type="spellStart"/>
      <w:r w:rsidR="00413D86">
        <w:t>tRNAs</w:t>
      </w:r>
      <w:proofErr w:type="spellEnd"/>
      <w:r w:rsidR="00413D86">
        <w:t xml:space="preserve"> cleaved </w:t>
      </w:r>
      <w:r w:rsidR="007E32AF">
        <w:t>by</w:t>
      </w:r>
      <w:r w:rsidR="00413D86">
        <w:t xml:space="preserve"> an </w:t>
      </w:r>
      <w:r>
        <w:t xml:space="preserve">anticodon nuclease </w:t>
      </w:r>
      <w:r w:rsidR="007E32AF">
        <w:t>produced</w:t>
      </w:r>
      <w:r w:rsidR="00413D86">
        <w:t xml:space="preserve"> from the </w:t>
      </w:r>
      <w:proofErr w:type="spellStart"/>
      <w:r>
        <w:rPr>
          <w:i/>
          <w:iCs/>
        </w:rPr>
        <w:t>prr</w:t>
      </w:r>
      <w:proofErr w:type="spellEnd"/>
      <w:r>
        <w:t xml:space="preserve"> locus</w:t>
      </w:r>
      <w:r w:rsidR="007E32AF">
        <w:t xml:space="preserve"> </w:t>
      </w:r>
      <w:r w:rsidR="007E32AF">
        <w:fldChar w:fldCharType="begin" w:fldLock="1"/>
      </w:r>
      <w:r w:rsidR="00193400">
        <w:instrText>ADDIN CSL_CITATION { "citationItems" : [ { "id" : "ITEM-1", "itemData" : { "ISSN" : "0261-4189", "PMID" : "2444436", "abstract" : "Host tRNAs cleaved near the anticodon occur specifically in T4-infected Escherichia coli prr strains which restrict polynucleotide kinase (pnk) or RNA ligase (rli) phage mutants. The cleavage products are transient with wt but accumulate in pnk- or rli- infections, implicating the affected enzymes in repair of the damaged tRNAs. Their roles in the pathway were elucidated by comparing the mutant infection intermediates with intact tRNA counterparts before or late in wt infection. Thus, the T4-induced anticodon nuclease cleaves lysine tRNA 5' to the wobble position, yielding 2':3'-P greater than and 5'-OH termini. Polynucleotide kinase converts them into a 3'-OH and 5' P pair joined in turn by RNA ligase. Presumably, lysine tRNA depletion, in the absence of polynucleotide kinase and RNA ligase mediated repair, underlies prr restriction. However, the nuclease, kinase and ligase may benefit T4 directly, by adapting levels or decoding specificities of host tRNAs to T4 codon usage.", "author" : [ { "dropping-particle" : "", "family" : "Amitsur", "given" : "M", "non-dropping-particle" : "", "parse-names" : false, "suffix" : "" }, { "dropping-particle" : "", "family" : "Levitz", "given" : "R", "non-dropping-particle" : "", "parse-names" : false, "suffix" : "" }, { "dropping-particle" : "", "family" : "Kaufmann", "given" : "G", "non-dropping-particle" : "", "parse-names" : false, "suffix" : "" } ], "container-title" : "The EMBO journal", "id" : "ITEM-1", "issue" : "8", "issued" : { "date-parts" : [ [ "1987", "8" ] ] }, "note" : "Useful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infection.\"\n        \nUseful quotes:\n        \n\"These results indicate that Rnl2 has little specificity for the 3\u2032-OH nucleobase or base pair when sealing a 3\u2032-OH/5\u2032-PO4 nick", "page" : "2499-503", "title" : "Bacteriophage T4 anticodon nuclease, polynucleotide kinase and RNA ligase reprocess the host lysine tRNA.", "type" : "article-journal", "volume" : "6" }, "uris" : [ "http://www.mendeley.com/documents/?uuid=ab7d2a7b-9f45-4acd-b540-6c4ede7d4949" ] } ], "mendeley" : { "previouslyFormattedCitation" : "(Amitsur, Levitz, and Kaufmann 1987)" }, "properties" : { "noteIndex" : 0 }, "schema" : "https://github.com/citation-style-language/schema/raw/master/csl-citation.json" }</w:instrText>
      </w:r>
      <w:r w:rsidR="007E32AF">
        <w:fldChar w:fldCharType="separate"/>
      </w:r>
      <w:proofErr w:type="gramStart"/>
      <w:r w:rsidR="007E32AF" w:rsidRPr="007E32AF">
        <w:rPr>
          <w:noProof/>
        </w:rPr>
        <w:t>(Amitsur, Levitz, and Kaufmann 1987)</w:t>
      </w:r>
      <w:r w:rsidR="007E32AF">
        <w:fldChar w:fldCharType="end"/>
      </w:r>
      <w:r w:rsidR="007E32AF">
        <w:t>.</w:t>
      </w:r>
      <w:proofErr w:type="gramEnd"/>
    </w:p>
    <w:p w14:paraId="7EB7B42B" w14:textId="4A5E5FCA" w:rsidR="00FC4711" w:rsidRDefault="00FC4711" w:rsidP="004542BD">
      <w:pPr>
        <w:pStyle w:val="ThesisNormalCompressed"/>
      </w:pPr>
      <w:r>
        <w:t xml:space="preserve">Given the utility and importance of these enzymes, discovery of novel enzymes is a </w:t>
      </w:r>
      <w:r w:rsidR="007E32AF">
        <w:t>fruitful</w:t>
      </w:r>
      <w:r>
        <w:t xml:space="preserve"> area of</w:t>
      </w:r>
      <w:r w:rsidR="007E32AF">
        <w:t xml:space="preserve"> research. The Shuman lab has a</w:t>
      </w:r>
      <w:r>
        <w:t xml:space="preserve"> </w:t>
      </w:r>
      <w:r w:rsidR="007E32AF">
        <w:t>distinguished</w:t>
      </w:r>
      <w:r>
        <w:t xml:space="preserve"> record of discovering and characterizing numerous such enzymes including many involved in nucleic acid synthesis, modification, and repair. Through a </w:t>
      </w:r>
      <w:r>
        <w:rPr>
          <w:i/>
          <w:iCs/>
        </w:rPr>
        <w:t>BLAST</w:t>
      </w:r>
      <w:r>
        <w:t xml:space="preserve"> search looking for novel ligases with sequences related to </w:t>
      </w:r>
      <w:r>
        <w:rPr>
          <w:i/>
          <w:iCs/>
        </w:rPr>
        <w:t>Trypanosoma brucei</w:t>
      </w:r>
      <w:r>
        <w:t xml:space="preserve"> RNA-editing ligases TbMP52 and TbMP48 </w:t>
      </w:r>
      <w:r w:rsidR="007E32AF">
        <w:fldChar w:fldCharType="begin" w:fldLock="1"/>
      </w:r>
      <w:r w:rsidR="00193400">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"mendeley" : { "previouslyFormattedCitation" : "(C Kiong Ho and Shuman 2002)" }, "properties" : { "noteIndex" : 0 }, "schema" : "https://github.com/citation-style-language/schema/raw/master/csl-citation.json" }</w:instrText>
      </w:r>
      <w:r w:rsidR="007E32AF">
        <w:fldChar w:fldCharType="separate"/>
      </w:r>
      <w:r w:rsidR="007E32AF" w:rsidRPr="007E32AF">
        <w:rPr>
          <w:noProof/>
        </w:rPr>
        <w:t>(C Kiong Ho and Shuman 2002)</w:t>
      </w:r>
      <w:r w:rsidR="007E32AF">
        <w:fldChar w:fldCharType="end"/>
      </w:r>
      <w:r w:rsidR="007E32AF">
        <w:t>,</w:t>
      </w:r>
      <w:r>
        <w:t xml:space="preserve"> they identified a gene in the T4 bacteriophage genome containing nucleotidyl transferase motifs in correct arrangement, spacing, and number indicative of an RNA ligase. The gene identified, </w:t>
      </w:r>
      <w:r>
        <w:rPr>
          <w:i/>
          <w:iCs/>
        </w:rPr>
        <w:t>gp24.1</w:t>
      </w:r>
      <w:r>
        <w:t>, has quickly become an essential tool in the era of modern genomics.</w:t>
      </w:r>
    </w:p>
    <w:p w14:paraId="6887D286" w14:textId="71772970" w:rsidR="00FC4711" w:rsidRDefault="007E32AF" w:rsidP="004542BD">
      <w:pPr>
        <w:pStyle w:val="ThesisNormalCompressed"/>
      </w:pPr>
      <w:r>
        <w:t>Initial b</w:t>
      </w:r>
      <w:r w:rsidR="00FC4711">
        <w:t xml:space="preserve">iochemical purification and characterization of </w:t>
      </w:r>
      <w:r w:rsidR="00FC4711">
        <w:rPr>
          <w:i/>
          <w:iCs/>
        </w:rPr>
        <w:t>gp24.1</w:t>
      </w:r>
      <w:r w:rsidR="00FC4711">
        <w:t xml:space="preserve"> </w:t>
      </w:r>
      <w:r>
        <w:fldChar w:fldCharType="begin" w:fldLock="1"/>
      </w:r>
      <w:r w:rsidR="00193400">
        <w:instrText>ADDIN CSL_CITATION { "citationItems" : [ { "id" : "ITEM-1", "itemData" : { "abstract" : "RNA ligases participate in repair, splicing, and editing pathways that either reseal broken RNAs or alter their primary structure. Bacteriophage T4 RNA ligase (gp63) is the best-studied member of this class of enzymes, which includes yeast tRNA ligase and trypanosome RNA-editing ligases. Here, we identified another RNA ligase from the bacterial domain\u2014a second RNA ligase (Rnl2) encoded by phage T4. Purified Rnl2 (gp24.1) catalyzes intramolecular and intermolecular RNA strand joining through ligase-adenylate and RNA-adenylate intermediates. Mutational analysis identifies amino acids required for the ligase-adenylation or phosphodiester synthesis steps of the ligation reaction. The catalytic residues of Rnl2 are located within nucleotidyl transferase motifs I, IV, and V that are conserved in DNA ligases and RNA capping enzymes. Rnl2 has scant amino acid similarity to T4 gp63. Rather, Rnl2 exemplifies a distinct ligase family, defined by variant motifs, that includes the trypanosome-editing ligases and a group of putative RNA ligases encoded by eukaryotic viruses (baculoviruses and an entomopoxvirus) and many species of archaea. These findings have implications for the evolution of covalent nucleotidyl transferases and virus-host dynamics based on RNA restriction and repair.", "author" : [ { "dropping-particle" : "", "family" : "Ho", "given" : "C Kiong", "non-dropping-particle" : "", "parse-names" : false, "suffix" : "" }, { "dropping-particle" : "", "family" : "Shuman", "given" : "Stewart", "non-dropping-particle" : "", "parse-names" : false, "suffix" : "" } ], "container-title" : "Proceedings of the National Academy of Sciences", "id" : "ITEM-1", "issue" : "20", "issued" : { "date-parts" : [ [ "2002" ] ] }, "note" : "Useful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 "page" : "12709-12714", "title" : "Bacteriophage T4 RNA ligase 2 (gp24.1) exemplifies a family of RNA ligases found in all phylogenetic domains", "type" : "article-journal", "volume" : "99" }, "uris" : [ "http://www.mendeley.com/documents/?uuid=825217b4-e219-4b15-bf96-5ba748e95205" ] } ], "mendeley" : { "previouslyFormattedCitation" : "(C Kiong Ho and Shuman 2002)" }, "properties" : { "noteIndex" : 0 }, "schema" : "https://github.com/citation-style-language/schema/raw/master/csl-citation.json" }</w:instrText>
      </w:r>
      <w:r>
        <w:fldChar w:fldCharType="separate"/>
      </w:r>
      <w:r w:rsidRPr="007E32AF">
        <w:rPr>
          <w:noProof/>
        </w:rPr>
        <w:t>(C Kiong Ho and Shuman 2002)</w:t>
      </w:r>
      <w:r>
        <w:fldChar w:fldCharType="end"/>
      </w:r>
      <w:r w:rsidR="00FC4711">
        <w:t xml:space="preserve"> revealed that it indeed codes for an RNA ligase, which was renamed T4 RNA ligase 2 (</w:t>
      </w:r>
      <w:r>
        <w:t>h</w:t>
      </w:r>
      <w:r w:rsidR="00FC4711">
        <w:t>erein “Rnl2”). Rnl2 is a 374 amino acid monomeric protein composed of 2 distinct domains that typically purified as a 42-kDa His-tagged recombinant protein. The N-terminal domain (1–2</w:t>
      </w:r>
      <w:r w:rsidR="00885F87">
        <w:t>4</w:t>
      </w:r>
      <w:r w:rsidR="00FC4711">
        <w:t xml:space="preserve">9) is responsible for steps (1) and (3) of the general ligation mechanism described </w:t>
      </w:r>
      <w:r>
        <w:t>and shown above</w:t>
      </w:r>
      <w:r w:rsidR="00FC4711">
        <w:t>, while the C-terminal domain (2</w:t>
      </w:r>
      <w:r w:rsidR="00885F87">
        <w:t>5</w:t>
      </w:r>
      <w:r w:rsidR="00FC4711">
        <w:t xml:space="preserve">0–334), </w:t>
      </w:r>
      <w:r w:rsidR="00885F87">
        <w:t>separated</w:t>
      </w:r>
      <w:r w:rsidR="00FC4711">
        <w:t xml:space="preserve"> by a 9 nt flexible linker, is responsible for adenylylation of the 5´ PO</w:t>
      </w:r>
      <w:r w:rsidR="0090022F" w:rsidRPr="0090022F">
        <w:rPr>
          <w:vertAlign w:val="subscript"/>
        </w:rPr>
        <w:t>4</w:t>
      </w:r>
      <w:r w:rsidR="00FC4711">
        <w:t xml:space="preserve"> residue in step (2). Additionally, Rnl2 is routinely </w:t>
      </w:r>
      <w:r w:rsidR="0090022F">
        <w:t xml:space="preserve">purified as </w:t>
      </w:r>
      <w:r w:rsidR="00FC4711">
        <w:t>pre-ad</w:t>
      </w:r>
      <w:r w:rsidR="0090022F">
        <w:t>en</w:t>
      </w:r>
      <w:r w:rsidR="00FC4711">
        <w:t>ylated</w:t>
      </w:r>
      <w:r w:rsidR="0090022F">
        <w:t xml:space="preserve"> and</w:t>
      </w:r>
      <w:r w:rsidR="00FC4711">
        <w:t xml:space="preserve"> </w:t>
      </w:r>
      <w:r w:rsidR="0090022F">
        <w:t>immediately</w:t>
      </w:r>
      <w:r w:rsidR="00FC4711">
        <w:t xml:space="preserve"> poised for </w:t>
      </w:r>
      <w:r w:rsidR="0090022F">
        <w:t>i</w:t>
      </w:r>
      <w:r w:rsidR="00FC4711">
        <w:t>ts first ligation.</w:t>
      </w:r>
    </w:p>
    <w:p w14:paraId="21783BFF" w14:textId="77777777" w:rsidR="009947D8" w:rsidRDefault="009947D8" w:rsidP="004542BD">
      <w:pPr>
        <w:pStyle w:val="ThesisNormalCompressed"/>
      </w:pPr>
    </w:p>
    <w:p w14:paraId="57A0F687" w14:textId="77777777" w:rsidR="009947D8" w:rsidRDefault="00CC175B" w:rsidP="009947D8">
      <w:pPr>
        <w:pStyle w:val="ThesisNormalCompressed"/>
        <w:keepNext/>
      </w:pPr>
      <w:r>
        <w:rPr>
          <w:noProof/>
        </w:rPr>
        <w:drawing>
          <wp:inline distT="0" distB="0" distL="0" distR="0" wp14:anchorId="7F9B16E5" wp14:editId="150195A0">
            <wp:extent cx="5485765" cy="477900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l2_Structure_Figure.png"/>
                    <pic:cNvPicPr/>
                  </pic:nvPicPr>
                  <pic:blipFill>
                    <a:blip r:embed="rId21">
                      <a:extLst>
                        <a:ext uri="{28A0092B-C50C-407E-A947-70E740481C1C}">
                          <a14:useLocalDpi xmlns:a14="http://schemas.microsoft.com/office/drawing/2010/main" val="0"/>
                        </a:ext>
                      </a:extLst>
                    </a:blip>
                    <a:stretch>
                      <a:fillRect/>
                    </a:stretch>
                  </pic:blipFill>
                  <pic:spPr>
                    <a:xfrm>
                      <a:off x="0" y="0"/>
                      <a:ext cx="5485765" cy="4779009"/>
                    </a:xfrm>
                    <a:prstGeom prst="rect">
                      <a:avLst/>
                    </a:prstGeom>
                  </pic:spPr>
                </pic:pic>
              </a:graphicData>
            </a:graphic>
          </wp:inline>
        </w:drawing>
      </w:r>
    </w:p>
    <w:p w14:paraId="62672987" w14:textId="59761108" w:rsidR="00CC175B" w:rsidRDefault="009947D8" w:rsidP="009947D8">
      <w:pPr>
        <w:pStyle w:val="Figure-01-Title"/>
      </w:pPr>
      <w:r>
        <w:t xml:space="preserve">Figure </w:t>
      </w:r>
      <w:r w:rsidR="00EB0E32">
        <w:fldChar w:fldCharType="begin"/>
      </w:r>
      <w:r w:rsidR="00EB0E32">
        <w:instrText xml:space="preserve"> STYLEREF 1 \s </w:instrText>
      </w:r>
      <w:r w:rsidR="00EB0E32">
        <w:fldChar w:fldCharType="separate"/>
      </w:r>
      <w:r w:rsidR="00815449">
        <w:rPr>
          <w:noProof/>
        </w:rPr>
        <w:t>1</w:t>
      </w:r>
      <w:r w:rsidR="00EB0E32">
        <w:rPr>
          <w:noProof/>
        </w:rPr>
        <w:fldChar w:fldCharType="end"/>
      </w:r>
      <w:r>
        <w:noBreakHyphen/>
      </w:r>
      <w:r w:rsidR="00EB0E32">
        <w:fldChar w:fldCharType="begin"/>
      </w:r>
      <w:r w:rsidR="00EB0E32">
        <w:instrText xml:space="preserve"> SEQ Figure \* ARABIC \s 1 </w:instrText>
      </w:r>
      <w:r w:rsidR="00EB0E32">
        <w:fldChar w:fldCharType="separate"/>
      </w:r>
      <w:r w:rsidR="00815449">
        <w:rPr>
          <w:noProof/>
        </w:rPr>
        <w:t>7</w:t>
      </w:r>
      <w:r w:rsidR="00EB0E32">
        <w:rPr>
          <w:noProof/>
        </w:rPr>
        <w:fldChar w:fldCharType="end"/>
      </w:r>
      <w:r>
        <w:t xml:space="preserve"> Structure and active site of pre-adenylated of Rnl2</w:t>
      </w:r>
    </w:p>
    <w:p w14:paraId="74F51EC4" w14:textId="5A774EE1" w:rsidR="009947D8" w:rsidRDefault="0090022F" w:rsidP="00F77029">
      <w:pPr>
        <w:pStyle w:val="Figure-03-Legend"/>
      </w:pPr>
      <w:r>
        <w:t xml:space="preserve">Rnl2 as crystalized and described by </w:t>
      </w:r>
      <w:proofErr w:type="spellStart"/>
      <w:r>
        <w:t>Nandakumar</w:t>
      </w:r>
      <w:proofErr w:type="spellEnd"/>
      <w:proofErr w:type="gramStart"/>
      <w:r>
        <w:t>..</w:t>
      </w:r>
      <w:proofErr w:type="gramEnd"/>
      <w:r>
        <w:t>Lima 2006. Structures from PDB</w:t>
      </w:r>
      <w:proofErr w:type="gramStart"/>
      <w:r>
        <w:t>:2HVQ</w:t>
      </w:r>
      <w:proofErr w:type="gramEnd"/>
      <w:r>
        <w:t xml:space="preserve"> and generated with </w:t>
      </w:r>
      <w:proofErr w:type="spellStart"/>
      <w:r>
        <w:t>PyMol</w:t>
      </w:r>
      <w:proofErr w:type="spellEnd"/>
      <w:r>
        <w:t xml:space="preserve">. Top left) Rnl2 is composed of a C-terminal and N-terminal domain. Top Right) </w:t>
      </w:r>
      <w:proofErr w:type="gramStart"/>
      <w:r>
        <w:t>The</w:t>
      </w:r>
      <w:proofErr w:type="gramEnd"/>
      <w:r>
        <w:t xml:space="preserve"> active site of Rnl2 is highlighted. Bottom left) Active site of Rnl2 as shown from 'bottom.' This face interacts with substrate.</w:t>
      </w:r>
    </w:p>
    <w:p w14:paraId="321EE319" w14:textId="77777777" w:rsidR="009947D8" w:rsidRDefault="009947D8" w:rsidP="004542BD">
      <w:pPr>
        <w:pStyle w:val="ThesisNormalCompressed"/>
      </w:pPr>
    </w:p>
    <w:p w14:paraId="3DA45717" w14:textId="4ED4D8C5" w:rsidR="00FC4711" w:rsidRDefault="00FC4711" w:rsidP="004542BD">
      <w:pPr>
        <w:pStyle w:val="ThesisNormalCompressed"/>
      </w:pPr>
      <w:r>
        <w:t>Mutational analysis of T4 Rnl2, and later a crystal structure, have identified key functional residues</w:t>
      </w:r>
      <w:r w:rsidR="00193400">
        <w:t xml:space="preserve"> </w:t>
      </w:r>
      <w:r w:rsidR="00193400">
        <w:fldChar w:fldCharType="begin" w:fldLock="1"/>
      </w:r>
      <w:r w:rsidR="00193400">
        <w:instrText>ADDIN CSL_CITATION { "citationItems" : [ { "id" : "ITEM-1", "itemData" : { "DOI" : "10.1074/jbc.M300817200", "ISSN" : "0021-9258", "PMID" : "12611899", "abstract" : "Bacteriophage T4 RNA ligase 2 (Rnl2) exemplifies a polynucleotide ligase family that includes the trypanosome RNA-editing ligases and putative RNA ligases encoded by eukaryotic viruses and archaea. Here we analyzed 12 individual amino acids of Rnl2 that were identified by alanine scanning as essential for strand joining. We determined structure-activity relationships via conservative substitutions and examined mutational effects on the isolated steps of ligase adenylylation and phosphodiester bond formation. The essential residues of Rnl2 are located within conserved motifs that define a superfamily of nucleotidyl transferases that act via enzyme-(lysyl-N)-NMP intermediates. Our mutagenesis results underscore a shared active site architecture in Rnl2-like ligases, DNA ligases, and mRNA capping enzymes. They also highlight two essential signature residues, Glu(34) and Asn(40), that flank the active site lysine nucleophile (Lys(35)) and are unique to the Rnl2-like ligase family.", "author" : [ { "dropping-particle" : "", "family" : "Yin", "given" : "Shenmin", "non-dropping-particle" : "", "parse-names" : false, "suffix" : "" }, { "dropping-particle" : "", "family" : "Ho", "given" : "C Kiong", "non-dropping-particle" : "", "parse-names" : false, "suffix" : "" }, { "dropping-particle" : "", "family" : "Shuman", "given" : "Stewart", "non-dropping-particle" : "", "parse-names" : false, "suffix" : "" } ], "container-title" : "The Journal of biological chemistry", "id" : "ITEM-1", "issue" : "20", "issued" : { "date-parts" : [ [ "2003", "5", "16" ] ] }, "note" : "Useful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 "page" : "17601-8", "title" : "Structure-function analysis of T4 RNA ligase 2.", "type" : "article-journal", "volume" : "278" }, "uris" : [ "http://www.mendeley.com/documents/?uuid=0f109846-5551-4b64-8295-cd4e6a2633e5" ] }, { "id" : "ITEM-2", "itemData" : { "DOI" : "10.1016/j.str.2004.01.011", "ISSN" : "0969-2126", "abstract" : "T4 RNA ligase 2 (Rnl2) exemplifies an RNA ligase family that includes the RNA editing ligases (RELs) of Trypanosoma and Leishmania. The Rnl2/REL enzymes are defined by essential signature residues and a unique C-terminal domain, which we show is essential for sealing of 3'-OH and 5'-PO4 RNA ends by Rnl2, but not for ligase adenylation or phosphodiester bond formation at a preadenylated AppRNA end. The N-terminal segment Rnl2(1-249) of the 334 aa Rnl2 protein comprises an autonomous adenylyltransferase/AppRNA ligase domain. We report the 1.9 A crystal structure of the ligase domain with AMP bound at the active site, which reveals a shared fold, catalytic mechanism, and evolutionary history for RNA ligases, DNA ligases, and mRNA capping enzymes.", "author" : [ { "dropping-particle" : "", "family" : "Ho", "given" : "C Kiong", "non-dropping-particle" : "", "parse-names" : false, "suffix" : "" }, { "dropping-particle" : "", "family" : "Wang", "given" : "Li Kai", "non-dropping-particle" : "", "parse-names" : false, "suffix" : "" }, { "dropping-particle" : "", "family" : "Lima", "given" : "Christopher D", "non-dropping-particle" : "", "parse-names" : false, "suffix" : "" }, { "dropping-particle" : "", "family" : "Shuman", "given" : "Stewart", "non-dropping-particle" : "", "parse-names" : false, "suffix" : "" } ], "container-title" : "Structure (London, England: 1993)", "id" : "ITEM-2", "issue" : "2", "issued" : { "date-parts" : [ [ "2004", "2" ] ] }, "note" : "Useful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 "page" : "327-339", "title" : "Structure and mechanism of RNA ligase", "type" : "article-journal", "volume" : "12" }, "uris" : [ "http://www.mendeley.com/documents/?uuid=1f693c3a-61f5-4f5b-accd-287340575361" ] }, { "id" : "ITEM-3", "itemData" : { "DOI" : "10.1016/j.molcel.2004.09.022", "ISSN" : "10972765", "author" : [ { "dropping-particle" : "", "family" : "Nandakumar", "given" : "Jayakrishnan", "non-dropping-particle" : "", "parse-names" : false, "suffix" : "" }, { "dropping-particle" : "", "family" : "Shuman", "given" : "Stewart", "non-dropping-particle" : "", "parse-names" : false, "suffix" : "" } ], "container-title" : "Molecular Cell", "id" : "ITEM-3", "issued" : { "date-parts" : [ [ "2004", "10" ] ] }, "page" : "211-221", "title" : "How an RNA Ligase Discriminates RNA versus DNA Damage", "type" : "article-journal", "volume" : "16" }, "uris" : [ "http://www.mendeley.com/documents/?uuid=25b1d122-5be6-462c-87b2-4f219cdacbfc" ] }, { "id" : "ITEM-4",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"ITEM-4", "issue" : "1", "issued" : { "date-parts" : [ [ "2006", "10" ] ] }, "note" : "Useful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"(Yin, Ho, and Shuman 2003; C Kiong Ho et al. 2004; Nandakumar and Shuman 2004; Nandakumar, Shuman, and Lima 2006)" }, "properties" : { "noteIndex" : 0 }, "schema" : "https://github.com/citation-style-language/schema/raw/master/csl-citation.json" }</w:instrText>
      </w:r>
      <w:r w:rsidR="00193400">
        <w:fldChar w:fldCharType="separate"/>
      </w:r>
      <w:r w:rsidR="00193400" w:rsidRPr="00193400">
        <w:rPr>
          <w:noProof/>
        </w:rPr>
        <w:t>(Yin, Ho, and Shuman 2003; C Kiong Ho et al. 2004; Nandakumar and Shuman 2004; Nandakumar, Shuman, and Lima 2006)</w:t>
      </w:r>
      <w:r w:rsidR="00193400">
        <w:fldChar w:fldCharType="end"/>
      </w:r>
      <w:r>
        <w:t xml:space="preserve">. The residue where the AMP is </w:t>
      </w:r>
      <w:r w:rsidR="00193400">
        <w:t>transferred</w:t>
      </w:r>
      <w:r>
        <w:t xml:space="preserve"> to the enzyme in step (1) is a ligase-typical lysine residue at position 35 (K35). The K227 residue in the C-</w:t>
      </w:r>
      <w:r w:rsidR="00F1284E">
        <w:t>terminal</w:t>
      </w:r>
      <w:r>
        <w:t xml:space="preserve"> domain is essential for </w:t>
      </w:r>
      <w:r w:rsidR="00F1284E">
        <w:t>adenylylation of the 5´ PO</w:t>
      </w:r>
      <w:r w:rsidR="00F1284E" w:rsidRPr="00F1284E">
        <w:rPr>
          <w:vertAlign w:val="subscript"/>
        </w:rPr>
        <w:t>4</w:t>
      </w:r>
      <w:r w:rsidR="00F1284E" w:rsidRPr="00F1284E">
        <w:t xml:space="preserve"> </w:t>
      </w:r>
      <w:r>
        <w:t xml:space="preserve">at the nick. Mutation of H37 results in an ~10^2 reduced rate of ligation. Finally, the </w:t>
      </w:r>
      <w:r w:rsidR="00F1284E">
        <w:t>residue</w:t>
      </w:r>
      <w:r>
        <w:t xml:space="preserve"> T39 has been shown to interact with the 2´ OH on the 3´ side of the nick, </w:t>
      </w:r>
      <w:r w:rsidR="00F1284E">
        <w:t>preferring</w:t>
      </w:r>
      <w:r>
        <w:t xml:space="preserve"> a C3´ endo </w:t>
      </w:r>
      <w:proofErr w:type="spellStart"/>
      <w:r>
        <w:t>suger</w:t>
      </w:r>
      <w:proofErr w:type="spellEnd"/>
      <w:r>
        <w:t xml:space="preserve"> pucker confirmation </w:t>
      </w:r>
      <w:r w:rsidR="00F1284E">
        <w:t>(see below).</w:t>
      </w:r>
      <w:r>
        <w:t xml:space="preserve"> </w:t>
      </w:r>
      <w:r w:rsidR="00F1284E">
        <w:t xml:space="preserve">Rnl2 has a minimal </w:t>
      </w:r>
      <w:proofErr w:type="spellStart"/>
      <w:r w:rsidR="00F1284E">
        <w:t>footpring</w:t>
      </w:r>
      <w:proofErr w:type="spellEnd"/>
      <w:r w:rsidR="00F1284E">
        <w:t xml:space="preserve"> of 13nt, center around the nick, and only requires magnesium for transfer of AMP to the 5´ </w:t>
      </w:r>
      <w:proofErr w:type="gramStart"/>
      <w:r w:rsidR="00F1284E">
        <w:t>phosphate</w:t>
      </w:r>
      <w:proofErr w:type="gramEnd"/>
      <w:r w:rsidR="00F1284E">
        <w:t xml:space="preserve">. </w:t>
      </w:r>
      <w:proofErr w:type="spellStart"/>
      <w:r w:rsidR="00F1284E">
        <w:t>Nandrakumar</w:t>
      </w:r>
      <w:proofErr w:type="spellEnd"/>
      <w:r w:rsidR="00F1284E">
        <w:t xml:space="preserve"> et all 2006 observed that </w:t>
      </w:r>
      <w:r>
        <w:t xml:space="preserve">2´ </w:t>
      </w:r>
      <w:proofErr w:type="spellStart"/>
      <w:r w:rsidR="00F1284E">
        <w:t>deoxyribose</w:t>
      </w:r>
      <w:proofErr w:type="spellEnd"/>
      <w:r w:rsidR="00F1284E">
        <w:t xml:space="preserve"> residues on the 5´ side of the nick </w:t>
      </w:r>
      <w:r>
        <w:t>(</w:t>
      </w:r>
      <w:r w:rsidR="00F1284E">
        <w:t xml:space="preserve">i.e. </w:t>
      </w:r>
      <w:r>
        <w:t xml:space="preserve">DNA) </w:t>
      </w:r>
      <w:r w:rsidR="00F1284E">
        <w:t xml:space="preserve">adopt RNA-like </w:t>
      </w:r>
      <w:proofErr w:type="spellStart"/>
      <w:r w:rsidR="00F1284E">
        <w:t>suger</w:t>
      </w:r>
      <w:proofErr w:type="spellEnd"/>
      <w:r w:rsidR="00F1284E">
        <w:t xml:space="preserve"> pucker, </w:t>
      </w:r>
      <w:r>
        <w:t xml:space="preserve">leading to the correct </w:t>
      </w:r>
      <w:r w:rsidR="00F1284E">
        <w:t>orientation</w:t>
      </w:r>
      <w:r>
        <w:t xml:space="preserve"> of the 3´ OH </w:t>
      </w:r>
      <w:r w:rsidR="00F1284E">
        <w:t>relative</w:t>
      </w:r>
      <w:r>
        <w:t xml:space="preserve"> to the AMP leaving group and result</w:t>
      </w:r>
      <w:r w:rsidR="00F1284E">
        <w:t>ing</w:t>
      </w:r>
      <w:r>
        <w:t xml:space="preserve"> in </w:t>
      </w:r>
      <w:r w:rsidR="00F1284E">
        <w:t>ligation. This conformation is of particular importance to this work</w:t>
      </w:r>
      <w:r>
        <w:t xml:space="preserve">. </w:t>
      </w:r>
    </w:p>
    <w:p w14:paraId="1A30CB62" w14:textId="77777777" w:rsidR="00CC175B" w:rsidRDefault="00CC175B" w:rsidP="00CC175B">
      <w:pPr>
        <w:pStyle w:val="Figure-02-Figure"/>
      </w:pPr>
      <w:r>
        <w:drawing>
          <wp:inline distT="0" distB="0" distL="0" distR="0" wp14:anchorId="0ED50CBA" wp14:editId="1E55F365">
            <wp:extent cx="3450889" cy="3450889"/>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l2_RNA_Selectively.jpg"/>
                    <pic:cNvPicPr/>
                  </pic:nvPicPr>
                  <pic:blipFill>
                    <a:blip r:embed="rId22">
                      <a:extLst>
                        <a:ext uri="{28A0092B-C50C-407E-A947-70E740481C1C}">
                          <a14:useLocalDpi xmlns:a14="http://schemas.microsoft.com/office/drawing/2010/main" val="0"/>
                        </a:ext>
                      </a:extLst>
                    </a:blip>
                    <a:stretch>
                      <a:fillRect/>
                    </a:stretch>
                  </pic:blipFill>
                  <pic:spPr>
                    <a:xfrm>
                      <a:off x="0" y="0"/>
                      <a:ext cx="3451051" cy="3451051"/>
                    </a:xfrm>
                    <a:prstGeom prst="rect">
                      <a:avLst/>
                    </a:prstGeom>
                  </pic:spPr>
                </pic:pic>
              </a:graphicData>
            </a:graphic>
          </wp:inline>
        </w:drawing>
      </w:r>
    </w:p>
    <w:p w14:paraId="5CF72CF1" w14:textId="511EB66E" w:rsidR="00CC175B" w:rsidRDefault="00CC175B" w:rsidP="009947D8">
      <w:pPr>
        <w:pStyle w:val="Figure-01-Title"/>
      </w:pPr>
      <w:bookmarkStart w:id="50" w:name="_Toc256001340"/>
      <w:r>
        <w:t xml:space="preserve">Figure </w:t>
      </w:r>
      <w:r w:rsidR="00EB0E32">
        <w:fldChar w:fldCharType="begin"/>
      </w:r>
      <w:r w:rsidR="00EB0E32">
        <w:instrText xml:space="preserve"> STYLEREF 1 \s </w:instrText>
      </w:r>
      <w:r w:rsidR="00EB0E32">
        <w:fldChar w:fldCharType="separate"/>
      </w:r>
      <w:r w:rsidR="00815449">
        <w:rPr>
          <w:noProof/>
        </w:rPr>
        <w:t>1</w:t>
      </w:r>
      <w:r w:rsidR="00EB0E32">
        <w:rPr>
          <w:noProof/>
        </w:rPr>
        <w:fldChar w:fldCharType="end"/>
      </w:r>
      <w:r w:rsidR="009947D8">
        <w:noBreakHyphen/>
      </w:r>
      <w:r w:rsidR="00EB0E32">
        <w:fldChar w:fldCharType="begin"/>
      </w:r>
      <w:r w:rsidR="00EB0E32">
        <w:instrText xml:space="preserve"> SEQ Figure \* ARABIC </w:instrText>
      </w:r>
      <w:r w:rsidR="00EB0E32">
        <w:instrText xml:space="preserve">\s 1 </w:instrText>
      </w:r>
      <w:r w:rsidR="00EB0E32">
        <w:fldChar w:fldCharType="separate"/>
      </w:r>
      <w:r w:rsidR="00815449">
        <w:rPr>
          <w:noProof/>
        </w:rPr>
        <w:t>8</w:t>
      </w:r>
      <w:r w:rsidR="00EB0E32">
        <w:rPr>
          <w:noProof/>
        </w:rPr>
        <w:fldChar w:fldCharType="end"/>
      </w:r>
      <w:r>
        <w:t xml:space="preserve"> Active site of T4 RNA Ligase 2 with highlighted residues</w:t>
      </w:r>
      <w:bookmarkEnd w:id="50"/>
    </w:p>
    <w:p w14:paraId="04CCAE43" w14:textId="449D6B45" w:rsidR="00F77029" w:rsidRDefault="00F77029" w:rsidP="00F77029">
      <w:pPr>
        <w:pStyle w:val="Figure-03-Legend"/>
      </w:pPr>
      <w:r>
        <w:t xml:space="preserve">Rnl2 </w:t>
      </w:r>
      <w:proofErr w:type="spellStart"/>
      <w:r w:rsidR="0071396A">
        <w:t>complexed</w:t>
      </w:r>
      <w:proofErr w:type="spellEnd"/>
      <w:r>
        <w:t xml:space="preserve"> with nicked </w:t>
      </w:r>
      <w:proofErr w:type="spellStart"/>
      <w:r>
        <w:t>dsDNA</w:t>
      </w:r>
      <w:proofErr w:type="spellEnd"/>
      <w:r>
        <w:t xml:space="preserve"> as crystalized and described by </w:t>
      </w:r>
      <w:proofErr w:type="spellStart"/>
      <w:r>
        <w:t>Nandakumar</w:t>
      </w:r>
      <w:proofErr w:type="spellEnd"/>
      <w:proofErr w:type="gramStart"/>
      <w:r>
        <w:t>..</w:t>
      </w:r>
      <w:proofErr w:type="gramEnd"/>
      <w:r>
        <w:t>Lima 2006. Structures from PDB</w:t>
      </w:r>
      <w:proofErr w:type="gramStart"/>
      <w:r>
        <w:t>:</w:t>
      </w:r>
      <w:r w:rsidR="0071396A" w:rsidRPr="0071396A">
        <w:t>2HVR</w:t>
      </w:r>
      <w:proofErr w:type="gramEnd"/>
      <w:r>
        <w:t xml:space="preserve"> and generated with </w:t>
      </w:r>
      <w:proofErr w:type="spellStart"/>
      <w:r>
        <w:t>PyMol</w:t>
      </w:r>
      <w:proofErr w:type="spellEnd"/>
      <w:r>
        <w:t>.</w:t>
      </w:r>
    </w:p>
    <w:p w14:paraId="1183F830" w14:textId="5F140FAA" w:rsidR="00CC175B" w:rsidRDefault="00CC175B" w:rsidP="00F77029">
      <w:pPr>
        <w:pStyle w:val="Figure-03-Legend"/>
      </w:pPr>
      <w:r>
        <w:t xml:space="preserve">Adapted from </w:t>
      </w:r>
      <w:proofErr w:type="spellStart"/>
      <w:r>
        <w:t>Nandakumar</w:t>
      </w:r>
      <w:proofErr w:type="spellEnd"/>
      <w:proofErr w:type="gramStart"/>
      <w:r>
        <w:t>..</w:t>
      </w:r>
      <w:proofErr w:type="gramEnd"/>
      <w:r>
        <w:t xml:space="preserve">Lima, Cell 2006; </w:t>
      </w:r>
      <w:r>
        <w:fldChar w:fldCharType="begin" w:fldLock="1"/>
      </w:r>
      <w:r w:rsidR="00193400">
        <w:instrText>ADDIN CSL_CITATION { "citationItems" : [ { "id" : "ITEM-1", "itemData" : { "DOI" : "10.1016/j.cell.2006.08.038", "ISSN" : "0092-8674", "abstract" : "T4 RNA ligase 2 (Rnl2) and kinetoplastid RNA editing ligases exemplify a family of RNA repair enzymes that seal 3'OH/5'PO(4) nicks in duplex RNAs via ligase adenylylation (step 1), AMP transfer to the nick 5'PO(4) (step 2), and attack by the nick 3'OH on the 5'-adenylylated strand to form a phosphodiester (step 3). Crystal structures are reported for Rnl2 at discrete steps along this pathway: the covalent Rnl2-AMP intermediate; Rnl2 bound to an adenylylated nicked duplex, captured immediately following step 2; and Rnl2 at an adenylylated nick in a state poised for step 3. These structures illuminate the stereochemistry of nucleotidyl transfer and reveal how remodeling of active-site contacts and conformational changes propel the ligation reaction forward. Mutational analysis and comparison of nick-bound structures of Rnl2 and human DNA ligase I highlight common and divergent themes of substrate recognition that can explain their specialization for RNA versus DNA repair.", "author" : [ { "dropping-particle" : "", "family" : "Nandakumar", "given" : "Jayakrishnan", "non-dropping-particle" : "", "parse-names" : false, "suffix" : "" }, { "dropping-particle" : "", "family" : "Shuman", "given" : "Stewart", "non-dropping-particle" : "", "parse-names" : false, "suffix" : "" }, { "dropping-particle" : "", "family" : "Lima", "given" : "Christopher D", "non-dropping-particle" : "", "parse-names" : false, "suffix" : "" } ], "container-title" : "Cell", "id" : "ITEM-1", "issue" : "1", "issued" : { "date-parts" : [ [ "2006", "10" ] ] }, "note" : "Useful quotes:\n        \n\"These results indicate that Rnl2 has little specificity for the 3\u2032-OH nucleobase or base pair when sealing a 3\u2032-OH/5\u2032-PO4 nick\"\n        \n\"Despite the wealth of information concerning the structureand biochemical properties of T4 Rnl2 and its value as amo- lecular biology reagent, we remain ignorant of its biological role during T4 infection.\"", "page" : "71-84", "title" : "RNA ligase structures reveal the basis for RNA specificity and conformational changes that drive ligation forward", "type" : "article-journal", "volume" : "127" }, "uris" : [ "http://www.mendeley.com/documents/?uuid=52da1a38-3749-4482-a3d6-c28f6cabc23b" ] } ], "mendeley" : { "previouslyFormattedCitation" : "(Nandakumar, Shuman, and Lima 2006)" }, "properties" : { "noteIndex" : 0 }, "schema" : "https://github.com/citation-style-language/schema/raw/master/csl-citation.json" }</w:instrText>
      </w:r>
      <w:r>
        <w:fldChar w:fldCharType="separate"/>
      </w:r>
      <w:r w:rsidRPr="004943D1">
        <w:rPr>
          <w:noProof/>
        </w:rPr>
        <w:t>(Nandakumar, Shuman, and Lima 2006)</w:t>
      </w:r>
      <w:r>
        <w:fldChar w:fldCharType="end"/>
      </w:r>
    </w:p>
    <w:p w14:paraId="64ADE339" w14:textId="67E3D0E0" w:rsidR="00FC4711" w:rsidRDefault="00FC4711" w:rsidP="004542BD">
      <w:pPr>
        <w:pStyle w:val="ThesisNormalCompressed"/>
      </w:pPr>
      <w:r>
        <w:t xml:space="preserve">While T4 Rnl2 is extremely efficient at high concentration, and displays little or no </w:t>
      </w:r>
      <w:r w:rsidR="0071396A">
        <w:t>reversible</w:t>
      </w:r>
      <w:r>
        <w:t xml:space="preserve"> chemistry, the N-terminal only form of T4 Rnl2 with a K227A mutat</w:t>
      </w:r>
      <w:r w:rsidR="0071396A">
        <w:t>ion (“Truncated mutant”</w:t>
      </w:r>
      <w:r>
        <w:t xml:space="preserve">) shows greatly </w:t>
      </w:r>
      <w:r w:rsidR="0071396A">
        <w:t>decreased</w:t>
      </w:r>
      <w:r>
        <w:t xml:space="preserve"> </w:t>
      </w:r>
      <w:r w:rsidR="0071396A" w:rsidRPr="0071396A">
        <w:t xml:space="preserve">adenylyltransferase </w:t>
      </w:r>
      <w:r>
        <w:t xml:space="preserve">activity and has been </w:t>
      </w:r>
      <w:r w:rsidR="0071396A">
        <w:t>harnessed</w:t>
      </w:r>
      <w:r>
        <w:t xml:space="preserve"> in specialized cloning applications ($REF). In these reactions, the use of a pre</w:t>
      </w:r>
      <w:r w:rsidR="0071396A">
        <w:t>-</w:t>
      </w:r>
      <w:r>
        <w:t xml:space="preserve">adenylated </w:t>
      </w:r>
      <w:r w:rsidR="0071396A">
        <w:t xml:space="preserve">3´ DNA </w:t>
      </w:r>
      <w:proofErr w:type="gramStart"/>
      <w:r>
        <w:t>adaptor</w:t>
      </w:r>
      <w:proofErr w:type="gramEnd"/>
      <w:r>
        <w:t xml:space="preserve"> allows for </w:t>
      </w:r>
      <w:r w:rsidR="0071396A">
        <w:t>selective ligation among already phosphorylated sample DNAs species</w:t>
      </w:r>
      <w:r>
        <w:t xml:space="preserve">. Indeed, the modular nature of T4 Rnl2 makes it a remarkable example </w:t>
      </w:r>
      <w:r w:rsidR="0071396A">
        <w:t>amidst an outstanding field of enzymes</w:t>
      </w:r>
      <w:r>
        <w:t>.</w:t>
      </w:r>
    </w:p>
    <w:p w14:paraId="7DF2E1B0" w14:textId="77777777" w:rsidR="00FC4711" w:rsidRDefault="00FC4711" w:rsidP="004542BD">
      <w:pPr>
        <w:pStyle w:val="ThesisNormalCompressed"/>
      </w:pPr>
      <w:r>
        <w:t xml:space="preserve">The requirement of an RNA residue at the penultimate and terminal </w:t>
      </w:r>
      <w:proofErr w:type="gramStart"/>
      <w:r>
        <w:t>nt</w:t>
      </w:r>
      <w:proofErr w:type="gramEnd"/>
      <w:r>
        <w:t xml:space="preserve"> positions on the 3´ side of a nick has been </w:t>
      </w:r>
      <w:proofErr w:type="spellStart"/>
      <w:r>
        <w:t>repeatidly</w:t>
      </w:r>
      <w:proofErr w:type="spellEnd"/>
      <w:r>
        <w:t xml:space="preserve"> measured and reported ($REF $REF $REF). Indeed, independent labs have measured this preference, and have reported that the RNA-templated DNA</w:t>
      </w:r>
      <w:proofErr w:type="gramStart"/>
      <w:r>
        <w:t>:DNA</w:t>
      </w:r>
      <w:proofErr w:type="gramEnd"/>
      <w:r>
        <w:t xml:space="preserve"> joining activity of T4 Rnl2 is below assay limits of detection ($REF). However, results discussed in this work clearly show that with enough enzyme, and sensitive downstream measurements such as multiple radio-labeled </w:t>
      </w:r>
      <w:proofErr w:type="spellStart"/>
      <w:r>
        <w:t>oligos</w:t>
      </w:r>
      <w:proofErr w:type="spellEnd"/>
      <w:r>
        <w:t>, T4 Rnl2 will indeed catalyze RNA-templated DNA</w:t>
      </w:r>
      <w:proofErr w:type="gramStart"/>
      <w:r>
        <w:t>:DNA</w:t>
      </w:r>
      <w:proofErr w:type="gramEnd"/>
      <w:r>
        <w:t xml:space="preserve"> ligation {See #Figure X}. Previous reports of T4 Rnl2 lacking this activity are likely due to a single turnover mechanism in this reaction, owning to the poor </w:t>
      </w:r>
      <w:proofErr w:type="spellStart"/>
      <w:r>
        <w:t>disociation</w:t>
      </w:r>
      <w:proofErr w:type="spellEnd"/>
      <w:r>
        <w:t xml:space="preserve"> rate of nucleic-</w:t>
      </w:r>
      <w:proofErr w:type="spellStart"/>
      <w:r>
        <w:t>intecting</w:t>
      </w:r>
      <w:proofErr w:type="spellEnd"/>
      <w:r>
        <w:t xml:space="preserve"> enzymes ($REF</w:t>
      </w:r>
      <w:proofErr w:type="gramStart"/>
      <w:r>
        <w:t>;$</w:t>
      </w:r>
      <w:proofErr w:type="gramEnd"/>
      <w:r>
        <w:t>REF;$REF).</w:t>
      </w:r>
    </w:p>
    <w:p w14:paraId="69C910ED" w14:textId="77777777" w:rsidR="00FC4711" w:rsidRDefault="00FC4711" w:rsidP="000A621A">
      <w:pPr>
        <w:pStyle w:val="CompressedNumberedOutline"/>
      </w:pPr>
      <w:r>
        <w:t>DNA ligases want the 5´ PO4 side to be DNA; don’t care about other</w:t>
      </w:r>
    </w:p>
    <w:p w14:paraId="619B34D4" w14:textId="77777777" w:rsidR="00FC4711" w:rsidRDefault="00FC4711" w:rsidP="000A621A">
      <w:pPr>
        <w:pStyle w:val="CompressedNumberedOutline"/>
      </w:pPr>
      <w:r>
        <w:t>RNA ligases want the 3´ OH side to be RNA; don’t care about other</w:t>
      </w:r>
    </w:p>
    <w:p w14:paraId="1A4695F7" w14:textId="77777777" w:rsidR="00FC4711" w:rsidRDefault="00FC4711" w:rsidP="000A621A">
      <w:pPr>
        <w:pStyle w:val="CompressedNumberedOutline"/>
      </w:pPr>
      <w:r>
        <w:t>C-terminal domain is much different from DNA ligases; while the N-terminal domain is similar</w:t>
      </w:r>
    </w:p>
    <w:p w14:paraId="20F3DC41" w14:textId="77777777" w:rsidR="00FC4711" w:rsidRDefault="00FC4711" w:rsidP="000A621A">
      <w:pPr>
        <w:pStyle w:val="CompressedNumberedOutline"/>
      </w:pPr>
      <w:r>
        <w:t xml:space="preserve">Perhaps this is why we don’t see much ligation, because of poor </w:t>
      </w:r>
      <w:proofErr w:type="spellStart"/>
      <w:r>
        <w:t>adeynlation</w:t>
      </w:r>
      <w:proofErr w:type="spellEnd"/>
      <w:r>
        <w:t xml:space="preserve"> activity (Aaron’s notes on my copy of the paper)</w:t>
      </w:r>
    </w:p>
    <w:p w14:paraId="465573F1" w14:textId="77777777" w:rsidR="00FC4711" w:rsidRDefault="00FC4711" w:rsidP="000A621A">
      <w:pPr>
        <w:pStyle w:val="CompressedNumberedOutline"/>
      </w:pPr>
      <w:r>
        <w:t xml:space="preserve">2.4 </w:t>
      </w:r>
      <w:r>
        <w:rPr>
          <w:rFonts w:ascii="Monaco" w:hAnsi="Monaco" w:cs="Monaco"/>
        </w:rPr>
        <w:t>Å</w:t>
      </w:r>
      <w:r>
        <w:t xml:space="preserve"> crystal structure (329AA with a missing 9 nt of weak domain-connecting segment)</w:t>
      </w:r>
    </w:p>
    <w:p w14:paraId="574DC595" w14:textId="77777777" w:rsidR="00FC4711" w:rsidRDefault="00FC4711" w:rsidP="000A621A">
      <w:pPr>
        <w:pStyle w:val="CompressedNumberedOutline"/>
      </w:pPr>
      <w:r>
        <w:t>C-terminal domain has no structural homolog</w:t>
      </w:r>
    </w:p>
    <w:p w14:paraId="5DA1C795" w14:textId="77777777" w:rsidR="00FC4711" w:rsidRDefault="00FC4711" w:rsidP="000A621A">
      <w:pPr>
        <w:pStyle w:val="CompressedNumberedOutline"/>
      </w:pPr>
      <w:r>
        <w:t xml:space="preserve">The penultimate 2´ OH is necessary to induce a 3´-endo </w:t>
      </w:r>
      <w:proofErr w:type="spellStart"/>
      <w:r>
        <w:t>suger</w:t>
      </w:r>
      <w:proofErr w:type="spellEnd"/>
      <w:r>
        <w:t xml:space="preserve"> pucker</w:t>
      </w:r>
    </w:p>
    <w:p w14:paraId="227292E5" w14:textId="77777777" w:rsidR="00FC4711" w:rsidRDefault="00FC4711" w:rsidP="000A621A">
      <w:pPr>
        <w:pStyle w:val="CompressedNumberedOutline"/>
      </w:pPr>
      <w:r>
        <w:t xml:space="preserve">T39A mutation has no effect on overall ligation, but </w:t>
      </w:r>
      <w:proofErr w:type="spellStart"/>
      <w:r>
        <w:t>alivates</w:t>
      </w:r>
      <w:proofErr w:type="spellEnd"/>
      <w:r>
        <w:t xml:space="preserve"> </w:t>
      </w:r>
      <w:proofErr w:type="spellStart"/>
      <w:r>
        <w:t>necessesity</w:t>
      </w:r>
      <w:proofErr w:type="spellEnd"/>
      <w:r>
        <w:t xml:space="preserve"> for penultimate 2´OH.</w:t>
      </w:r>
    </w:p>
    <w:p w14:paraId="3D109CAE" w14:textId="77777777" w:rsidR="00FC4711" w:rsidRDefault="00FC4711" w:rsidP="000A621A">
      <w:pPr>
        <w:pStyle w:val="CompressedNumberedOutline"/>
        <w:numPr>
          <w:ilvl w:val="0"/>
          <w:numId w:val="0"/>
        </w:numPr>
        <w:ind w:left="720"/>
      </w:pPr>
    </w:p>
    <w:p w14:paraId="207A2705" w14:textId="77777777" w:rsidR="00FC4711" w:rsidRDefault="00FC4711" w:rsidP="004542BD">
      <w:pPr>
        <w:pStyle w:val="ThesisNormalCompressed"/>
      </w:pPr>
      <w:r>
        <w:t xml:space="preserve">While the biological function of T4 Rnl1 is known ($REF), after &gt;12 years since its discovery, the function of T4 Rnl2 is not ($Ref Shuman paper 2013). It is not essential for T4 replication, even in the </w:t>
      </w:r>
      <w:proofErr w:type="spellStart"/>
      <w:r>
        <w:rPr>
          <w:i/>
          <w:iCs/>
        </w:rPr>
        <w:t>prr</w:t>
      </w:r>
      <w:proofErr w:type="spellEnd"/>
      <w:r>
        <w:t xml:space="preserve"> strain. While it is related </w:t>
      </w:r>
      <w:proofErr w:type="gramStart"/>
      <w:r>
        <w:t>to…..</w:t>
      </w:r>
      <w:proofErr w:type="gramEnd"/>
      <w:r>
        <w:t xml:space="preserve"> </w:t>
      </w:r>
      <w:r>
        <w:rPr>
          <w:b/>
          <w:bCs/>
        </w:rPr>
        <w:t>Need to write more here</w:t>
      </w:r>
      <w:r>
        <w:t>*</w:t>
      </w:r>
    </w:p>
    <w:p w14:paraId="0937BDC4" w14:textId="77777777" w:rsidR="00FC4711" w:rsidRDefault="00FC4711" w:rsidP="004542BD">
      <w:pPr>
        <w:pStyle w:val="ThesisNormalCompressed"/>
      </w:pPr>
      <w:r>
        <w:t>Finally, another enzyme has been reported to catalyze RNA-templated DNA</w:t>
      </w:r>
      <w:proofErr w:type="gramStart"/>
      <w:r>
        <w:t>:DNA</w:t>
      </w:r>
      <w:proofErr w:type="gramEnd"/>
      <w:r>
        <w:t xml:space="preserve"> ligation. This long-studied enzyme, </w:t>
      </w:r>
      <w:proofErr w:type="spellStart"/>
      <w:r>
        <w:t>Chloroella</w:t>
      </w:r>
      <w:proofErr w:type="spellEnd"/>
      <w:r>
        <w:t xml:space="preserve"> virus, has also been reported to </w:t>
      </w:r>
      <w:r>
        <w:rPr>
          <w:i/>
          <w:iCs/>
        </w:rPr>
        <w:t>not</w:t>
      </w:r>
      <w:r>
        <w:t xml:space="preserve"> display this activity ($REF). However, using enough enzyme, and special buffer conditions, specifically a critical concentration of ATP (?), </w:t>
      </w:r>
      <w:proofErr w:type="spellStart"/>
      <w:r>
        <w:t>Lohman</w:t>
      </w:r>
      <w:proofErr w:type="spellEnd"/>
      <w:r>
        <w:t xml:space="preserve"> et al have shown that Chlorella virus will join two DNA strands </w:t>
      </w:r>
      <w:proofErr w:type="spellStart"/>
      <w:r>
        <w:t>tempalted</w:t>
      </w:r>
      <w:proofErr w:type="spellEnd"/>
      <w:r>
        <w:t xml:space="preserve"> off an RNA polymer ($REF). They go to demonstrate that it performs no worse in this activity than the </w:t>
      </w:r>
      <w:proofErr w:type="spellStart"/>
      <w:r>
        <w:t>traditionaly</w:t>
      </w:r>
      <w:proofErr w:type="spellEnd"/>
      <w:r>
        <w:t xml:space="preserve"> used T4 DNA ligase ($REF- RASL </w:t>
      </w:r>
      <w:proofErr w:type="spellStart"/>
      <w:r>
        <w:t>Yearkly</w:t>
      </w:r>
      <w:proofErr w:type="spellEnd"/>
      <w:r>
        <w:t xml:space="preserve">, Some </w:t>
      </w:r>
      <w:proofErr w:type="spellStart"/>
      <w:r>
        <w:t>Nilseen</w:t>
      </w:r>
      <w:proofErr w:type="spellEnd"/>
      <w:r>
        <w:t xml:space="preserve"> papers).</w:t>
      </w:r>
    </w:p>
    <w:p w14:paraId="03B11B67" w14:textId="69962324" w:rsidR="00FC4711" w:rsidRDefault="00FC4711" w:rsidP="004542BD">
      <w:pPr>
        <w:pStyle w:val="ThesisNormalCompressed"/>
      </w:pPr>
      <w:r w:rsidRPr="00FC4711">
        <w:t xml:space="preserve">One particular type of DNA and/or RNA sequence detection through ligation that has only been reported once previously is the investigation of </w:t>
      </w:r>
      <w:r w:rsidRPr="00FC4711">
        <w:rPr>
          <w:i/>
          <w:iCs/>
        </w:rPr>
        <w:t>multiple</w:t>
      </w:r>
      <w:r w:rsidRPr="00FC4711">
        <w:t xml:space="preserve"> sequences contained in a single polymer. In 2010, </w:t>
      </w:r>
      <w:proofErr w:type="spellStart"/>
      <w:r w:rsidRPr="00FC4711">
        <w:t>Conze</w:t>
      </w:r>
      <w:proofErr w:type="spellEnd"/>
      <w:r w:rsidRPr="00FC4711">
        <w:t xml:space="preserve"> et al used T4 DNA ligase and specially designed DNA </w:t>
      </w:r>
      <w:proofErr w:type="spellStart"/>
      <w:r w:rsidRPr="00FC4711">
        <w:t>oligos</w:t>
      </w:r>
      <w:proofErr w:type="spellEnd"/>
      <w:r w:rsidRPr="00FC4711">
        <w:t xml:space="preserve"> to loop out sections of a viral (?) cDNA, joining multiple such DNA </w:t>
      </w:r>
      <w:proofErr w:type="spellStart"/>
      <w:r w:rsidRPr="00FC4711">
        <w:t>oligos</w:t>
      </w:r>
      <w:proofErr w:type="spellEnd"/>
      <w:r w:rsidRPr="00FC4711">
        <w:t xml:space="preserve"> off the viral cDNA template. Ligation products were amplified using rolling circle PCR and quantified via </w:t>
      </w:r>
      <w:proofErr w:type="spellStart"/>
      <w:r w:rsidRPr="00FC4711">
        <w:t>flourence</w:t>
      </w:r>
      <w:proofErr w:type="spellEnd"/>
      <w:r w:rsidRPr="00FC4711">
        <w:t xml:space="preserve"> probe </w:t>
      </w:r>
      <w:proofErr w:type="spellStart"/>
      <w:r w:rsidRPr="00FC4711">
        <w:t>hybrization</w:t>
      </w:r>
      <w:proofErr w:type="spellEnd"/>
      <w:r w:rsidRPr="00FC4711">
        <w:t xml:space="preserve"> and visualization on a microscope slide ($Ref </w:t>
      </w:r>
      <w:proofErr w:type="spellStart"/>
      <w:r w:rsidRPr="00FC4711">
        <w:t>Conze</w:t>
      </w:r>
      <w:proofErr w:type="spellEnd"/>
      <w:r w:rsidRPr="00FC4711">
        <w:t xml:space="preserve"> et al). The SeqZip methodology has important </w:t>
      </w:r>
      <w:proofErr w:type="spellStart"/>
      <w:r w:rsidRPr="00FC4711">
        <w:t>similaries</w:t>
      </w:r>
      <w:proofErr w:type="spellEnd"/>
      <w:r w:rsidRPr="00FC4711">
        <w:t xml:space="preserve"> and differences to this prior </w:t>
      </w:r>
      <w:proofErr w:type="gramStart"/>
      <w:r w:rsidRPr="00FC4711">
        <w:t>work which</w:t>
      </w:r>
      <w:proofErr w:type="gramEnd"/>
      <w:r w:rsidRPr="00FC4711">
        <w:t xml:space="preserve"> are discussed in Chapter X.</w:t>
      </w:r>
    </w:p>
    <w:p w14:paraId="115C6237" w14:textId="0CEAE7B0" w:rsidR="001E6179" w:rsidRDefault="00DA45C8" w:rsidP="005A5D6F">
      <w:pPr>
        <w:pStyle w:val="Heading3"/>
      </w:pPr>
      <w:r>
        <w:t>Mammalian piRNAs</w:t>
      </w:r>
    </w:p>
    <w:p w14:paraId="33F3D439" w14:textId="2C21530B" w:rsidR="00292D43" w:rsidRDefault="00292D43" w:rsidP="00292D43">
      <w:r>
        <w:t>! Incorporate salient points of the Resources paper into this section? At least the sections I worked on!</w:t>
      </w:r>
    </w:p>
    <w:p w14:paraId="0AFB419E" w14:textId="64110FC8" w:rsidR="00AD4BA2" w:rsidRDefault="00AD4BA2" w:rsidP="00292D43">
      <w:proofErr w:type="gramStart"/>
      <w:r>
        <w:t>Notes from Wei's Group meeting update on piRNAs.</w:t>
      </w:r>
      <w:proofErr w:type="gramEnd"/>
    </w:p>
    <w:p w14:paraId="05FF31BC" w14:textId="1AFB9D5D" w:rsidR="00DB7C49" w:rsidRDefault="00DB7C49" w:rsidP="004542BD">
      <w:pPr>
        <w:pStyle w:val="ThesisNormalCompressed"/>
      </w:pPr>
      <w:r>
        <w:t xml:space="preserve">Mention the Saito 2006 Slicer activity, in vitro, of Piwi domain containing </w:t>
      </w:r>
      <w:proofErr w:type="spellStart"/>
      <w:r>
        <w:t>argonautes</w:t>
      </w:r>
      <w:proofErr w:type="spellEnd"/>
      <w:r>
        <w:t xml:space="preserve"> in flies</w:t>
      </w:r>
      <w:r w:rsidR="00E70814">
        <w:t xml:space="preserve">. Then mention papers from </w:t>
      </w:r>
      <w:proofErr w:type="spellStart"/>
      <w:r w:rsidR="00E70814">
        <w:t>Siomi</w:t>
      </w:r>
      <w:proofErr w:type="spellEnd"/>
      <w:r w:rsidR="00E70814">
        <w:t xml:space="preserve"> and </w:t>
      </w:r>
      <w:proofErr w:type="spellStart"/>
      <w:r w:rsidR="00E70814">
        <w:t>Brennecki</w:t>
      </w:r>
      <w:proofErr w:type="spellEnd"/>
      <w:r w:rsidR="00E70814">
        <w:t xml:space="preserve">, and Lin lab in 2009 about mutating the catalytic triad in the </w:t>
      </w:r>
      <w:proofErr w:type="spellStart"/>
      <w:r w:rsidR="00E70814">
        <w:t>piwi</w:t>
      </w:r>
      <w:proofErr w:type="spellEnd"/>
      <w:r w:rsidR="00E70814">
        <w:t xml:space="preserve"> proteins and there is no slicer activity. </w:t>
      </w:r>
    </w:p>
    <w:p w14:paraId="282B2A1F" w14:textId="7E6C63FF" w:rsidR="00E70814" w:rsidRDefault="00E70814" w:rsidP="004542BD">
      <w:pPr>
        <w:pStyle w:val="ThesisNormalCompressed"/>
      </w:pPr>
      <w:r>
        <w:t>A regulatory circuit for Piwi by the large…</w:t>
      </w:r>
    </w:p>
    <w:p w14:paraId="1F45266C" w14:textId="372B5282" w:rsidR="00E70814" w:rsidRDefault="00E70814" w:rsidP="004542BD">
      <w:pPr>
        <w:pStyle w:val="ThesisNormalCompressed"/>
      </w:pPr>
      <w:r>
        <w:t>Transcriptional Silencing of Transposons</w:t>
      </w:r>
    </w:p>
    <w:p w14:paraId="3ADFCF95" w14:textId="140914BA" w:rsidR="00E70814" w:rsidRDefault="00E70814" w:rsidP="004542BD">
      <w:pPr>
        <w:pStyle w:val="ThesisNormalCompressed"/>
      </w:pPr>
      <w:r>
        <w:t xml:space="preserve">Function of </w:t>
      </w:r>
      <w:proofErr w:type="spellStart"/>
      <w:proofErr w:type="gramStart"/>
      <w:r>
        <w:t>piwi</w:t>
      </w:r>
      <w:proofErr w:type="spellEnd"/>
      <w:r>
        <w:t>(</w:t>
      </w:r>
      <w:proofErr w:type="gramEnd"/>
      <w:r>
        <w:t>?) - Lin lab paper.</w:t>
      </w:r>
    </w:p>
    <w:p w14:paraId="144EA561" w14:textId="08992B4E" w:rsidR="00E70814" w:rsidRDefault="000C609C" w:rsidP="004542BD">
      <w:pPr>
        <w:pStyle w:val="ThesisNormalCompressed"/>
      </w:pPr>
      <w:r>
        <w:t xml:space="preserve">Mention review in G&amp;D by </w:t>
      </w:r>
      <w:proofErr w:type="spellStart"/>
      <w:r>
        <w:t>hannon</w:t>
      </w:r>
      <w:proofErr w:type="spellEnd"/>
      <w:r>
        <w:t xml:space="preserve"> title is state of piRNA in flies - says that the slicer activity of </w:t>
      </w:r>
      <w:proofErr w:type="spellStart"/>
      <w:r>
        <w:t>piwi</w:t>
      </w:r>
      <w:proofErr w:type="spellEnd"/>
      <w:r>
        <w:t xml:space="preserve"> proteins in flies has never been shown in vivo. </w:t>
      </w:r>
    </w:p>
    <w:p w14:paraId="3FCA78EB" w14:textId="22C8C35B" w:rsidR="00AD4BA2" w:rsidRDefault="00AD4BA2" w:rsidP="004542BD">
      <w:pPr>
        <w:pStyle w:val="ThesisNormalCompressed"/>
      </w:pPr>
      <w:r>
        <w:t xml:space="preserve">Mention </w:t>
      </w:r>
      <w:proofErr w:type="spellStart"/>
      <w:r>
        <w:t>Siomi</w:t>
      </w:r>
      <w:proofErr w:type="spellEnd"/>
      <w:r>
        <w:t xml:space="preserve"> </w:t>
      </w:r>
      <w:proofErr w:type="spellStart"/>
      <w:r>
        <w:t>Zuchi</w:t>
      </w:r>
      <w:proofErr w:type="spellEnd"/>
      <w:r>
        <w:t xml:space="preserve"> paper - they show in vitro evidence that the protein can take a 5' phosphate </w:t>
      </w:r>
      <w:proofErr w:type="spellStart"/>
      <w:r>
        <w:t>ssRNA</w:t>
      </w:r>
      <w:proofErr w:type="spellEnd"/>
      <w:r>
        <w:t xml:space="preserve"> and make something - a piRNA?</w:t>
      </w:r>
    </w:p>
    <w:p w14:paraId="1D53614F" w14:textId="77777777" w:rsidR="00AD4BA2" w:rsidRPr="00292D43" w:rsidRDefault="00AD4BA2" w:rsidP="004542BD">
      <w:pPr>
        <w:pStyle w:val="ThesisNormalCompressed"/>
      </w:pPr>
    </w:p>
    <w:p w14:paraId="6AF66CA1" w14:textId="765FE7C5" w:rsidR="00210B68" w:rsidRDefault="00210B68" w:rsidP="004542BD">
      <w:pPr>
        <w:pStyle w:val="ThesisNormalCompressed"/>
      </w:pPr>
      <w:r w:rsidRPr="000C2B6C">
        <w:t xml:space="preserve">Mammalian spermatogenesis is a critical biological process that ensures the future of </w:t>
      </w:r>
      <w:r w:rsidR="009C7328">
        <w:t>the</w:t>
      </w:r>
      <w:r w:rsidRPr="000C2B6C">
        <w:t xml:space="preserve"> species. Recently the importance a specific kind of small RNA—piRNAs—</w:t>
      </w:r>
      <w:r w:rsidR="009C7328">
        <w:t>for proper</w:t>
      </w:r>
      <w:r w:rsidRPr="000C2B6C">
        <w:t xml:space="preserve"> spermatogenesis has become clear </w:t>
      </w:r>
      <w:r w:rsidRPr="000C2B6C">
        <w:fldChar w:fldCharType="begin" w:fldLock="1"/>
      </w:r>
      <w:r w:rsidR="00193400">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Pr="000C2B6C">
        <w:fldChar w:fldCharType="separate"/>
      </w:r>
      <w:r w:rsidRPr="000C2B6C">
        <w:rPr>
          <w:noProof/>
        </w:rPr>
        <w:t>(Siomi et al. 2011)</w:t>
      </w:r>
      <w:r w:rsidRPr="000C2B6C">
        <w:fldChar w:fldCharType="end"/>
      </w:r>
      <w:r w:rsidRPr="000C2B6C">
        <w:t xml:space="preserve">. Even </w:t>
      </w:r>
      <w:r w:rsidR="009C7328">
        <w:t>after &gt;</w:t>
      </w:r>
      <w:r w:rsidRPr="000C2B6C">
        <w:t xml:space="preserve">12 years since their discovery in </w:t>
      </w:r>
      <w:r w:rsidRPr="009C7328">
        <w:rPr>
          <w:i/>
        </w:rPr>
        <w:t>Drosophila melanogaster</w:t>
      </w:r>
      <w:r w:rsidRPr="000C2B6C">
        <w:t xml:space="preserve"> </w:t>
      </w:r>
      <w:r w:rsidRPr="000C2B6C">
        <w:fldChar w:fldCharType="begin" w:fldLock="1"/>
      </w:r>
      <w:r w:rsidR="00193400">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"mendeley" : { "previouslyFormattedCitation" : "(Alexei A. Aravin et al. 2001)" }, "properties" : { "noteIndex" : 0 }, "schema" : "https://github.com/citation-style-language/schema/raw/master/csl-citation.json" }</w:instrText>
      </w:r>
      <w:r w:rsidRPr="000C2B6C">
        <w:fldChar w:fldCharType="separate"/>
      </w:r>
      <w:r w:rsidRPr="000C2B6C">
        <w:rPr>
          <w:noProof/>
        </w:rPr>
        <w:t>(Alexei A. Aravin et al. 2001)</w:t>
      </w:r>
      <w:r w:rsidRPr="000C2B6C">
        <w:fldChar w:fldCharType="end"/>
      </w:r>
      <w:r w:rsidRPr="000C2B6C">
        <w:t xml:space="preserve">, and &gt;6 since their identification in </w:t>
      </w:r>
      <w:r w:rsidR="000C2B6C" w:rsidRPr="000C2B6C">
        <w:t>rodents</w:t>
      </w:r>
      <w:r w:rsidRPr="000C2B6C">
        <w:t xml:space="preserve"> </w:t>
      </w:r>
      <w:r w:rsidRPr="000C2B6C">
        <w:fldChar w:fldCharType="begin" w:fldLock="1"/>
      </w:r>
      <w:r w:rsidR="00193400">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"mendeley" : { "previouslyFormattedCitation" : "(Girard et al. 2006; Lau et al. 2006)" }, "properties" : { "noteIndex" : 0 }, "schema" : "https://github.com/citation-style-language/schema/raw/master/csl-citation.json" }</w:instrText>
      </w:r>
      <w:r w:rsidRPr="000C2B6C">
        <w:fldChar w:fldCharType="separate"/>
      </w:r>
      <w:r w:rsidRPr="000C2B6C">
        <w:rPr>
          <w:noProof/>
        </w:rPr>
        <w:t>(Girard et al. 2006; Lau et al. 2006)</w:t>
      </w:r>
      <w:r w:rsidRPr="000C2B6C">
        <w:fldChar w:fldCharType="end"/>
      </w:r>
      <w:r w:rsidR="000C2B6C" w:rsidRPr="000C2B6C">
        <w:t xml:space="preserve">, </w:t>
      </w:r>
      <w:r w:rsidRPr="000C2B6C">
        <w:t xml:space="preserve">the essential mechanisms of piRNA </w:t>
      </w:r>
      <w:r w:rsidR="009C7328">
        <w:t xml:space="preserve">biogenesis to </w:t>
      </w:r>
      <w:r w:rsidRPr="000C2B6C">
        <w:t>proper mammalian spermatogenesis remain</w:t>
      </w:r>
      <w:r w:rsidR="000C2B6C" w:rsidRPr="000C2B6C">
        <w:t>s largely</w:t>
      </w:r>
      <w:r w:rsidRPr="000C2B6C">
        <w:t xml:space="preserve"> unknown</w:t>
      </w:r>
      <w:r>
        <w:t xml:space="preserve">. These </w:t>
      </w:r>
      <w:r w:rsidR="000C2B6C">
        <w:t xml:space="preserve">unknown </w:t>
      </w:r>
      <w:r>
        <w:t>mechanisms include: biogenesis</w:t>
      </w:r>
      <w:r w:rsidR="009C7328">
        <w:t xml:space="preserve"> from transcript to small RNA</w:t>
      </w:r>
      <w:r>
        <w:t xml:space="preserve">, physiological targets, and terminal </w:t>
      </w:r>
      <w:r w:rsidRPr="000B1BC3">
        <w:t>function</w:t>
      </w:r>
      <w:r>
        <w:t xml:space="preserve"> of sterility</w:t>
      </w:r>
      <w:r w:rsidR="009C7328">
        <w:t xml:space="preserve"> maintenance</w:t>
      </w:r>
      <w:r>
        <w:t xml:space="preserve">. </w:t>
      </w:r>
      <w:r w:rsidR="000C2B6C">
        <w:t xml:space="preserve">What is known is that without </w:t>
      </w:r>
      <w:r w:rsidRPr="000B1BC3">
        <w:t>a functioning pi</w:t>
      </w:r>
      <w:r>
        <w:t>RNA pathway</w:t>
      </w:r>
      <w:r w:rsidR="009C7328">
        <w:t xml:space="preserve"> </w:t>
      </w:r>
      <w:r>
        <w:t xml:space="preserve">males are sterile. Studies in humans have also linked SNPs in the Argonaute proteins that bind piRNAs to decreased fertility </w:t>
      </w:r>
      <w:r>
        <w:fldChar w:fldCharType="begin" w:fldLock="1"/>
      </w:r>
      <w:r w:rsidR="00193400">
        <w:instrText>ADDIN CSL_CITATION { "citationItems" : [ { "id" : "ITEM-1", "itemData" : { "DOI" : "10.1093/humrep/deq274", "ISSN" : "0268-1161, 1460-2350", "PMID" : "20940137", "abstract" : "BACKGROUND The Piwi subfamily of genes is involved in spermatogenesis for the maintenance and meiosis of germline stem cells. Mice bearing targeted mutations in Piwi genes (Miwi, Mili and Miwi2) are sterile with distinct defects in spermatogenesis. We hypothesized that Piwi gene polymorphisms could be a risk factor for spermatogenic failure.\nMETHODS For this study, 490 patients with idiopathic azoospermia or oligozoospermia and 468 fertile controls were recruited from an infertility clinic. Nine single nucleotide polymorphisms (SNPs) of four Piwi genes (PIWIL1/HIWI, PIWIL2/HILI, PIWIL3/HIWI3 and PIWIL4/HIWI2) were genotyped using the SNPstream\u00ae 12-plex platform and the Taqman method.\nRESULTS An SNP in the 3\u2032untranslated region of HIWI2 and a non-synonymous SNP in HIWI3 were significantly associated with an altered risk of oligozoospermia. The variant-containing genotypes of HIWI2 rs508485 exhibited a significantly increased risk, with an odds ratios (OR) of 1.49 [95% confidence interval (CI), 1.02\u20132.18], and individuals with HIWI3 non-synonymous rs11703684 variant genotypes exhibited a significantly reduced oligozoospermia risk (OR = 0.70; 95% CI, 0.49\u20131.00). The haplotype analysis showed that a common haplotype of HIWI2 was associated with a significant reduction in the risk of oligozoospermia (OR = 0.73, 95% CI, 0.56\u20130.97). In addition, to assess the cumulative effects, we performed a combined unfavourable genotype analysis. A significant trend towards increased risk of oligozoospermia with an increasing number of unfavourable genotypes was observed (P for trend &lt; 0.001).\nCONCLUSIONS We present the first epidemiologic evidence supporting the involvement of genetic polymorphisms in Piwi genes in spermatogenic failure.", "author" : [ { "dropping-particle" : "", "family" : "Gu", "given" : "Aihua", "non-dropping-particle" : "", "parse-names" : false, "suffix" : "" }, { "dropping-particle" : "", "family" : "Ji", "given" : "Guixiang", "non-dropping-particle" : "", "parse-names" : false, "suffix" : "" }, { "dropping-particle" : "", "family" : "Shi", "given" : "Xiangguo", "non-dropping-particle" : "", "parse-names" : false, "suffix" : "" }, { "dropping-particle" : "", "family" : "Long", "given" : "Yan", "non-dropping-particle" : "", "parse-names" : false, "suffix" : "" }, { "dropping-particle" : "", "family" : "Xia", "given" : "Yankai", "non-dropping-particle" : "", "parse-names" : false, "suffix" : "" }, { "dropping-particle" : "", "family" : "Song", "given" : "Ling", "non-dropping-particle" : "", "parse-names" : false, "suffix" : "" }, { "dropping-particle" : "", "family" : "Wang", "given" : "Shoulin", "non-dropping-particle" : "", "parse-names" : false, "suffix" : "" }, { "dropping-particle" : "", "family" : "Wang", "given" : "Xinru", "non-dropping-particle" : "", "parse-names" : false, "suffix" : "" } ], "container-title" : "Human Reproduction", "id" : "ITEM-1", "issue" : "12", "issued" : { "date-parts" : [ [ "2010", "12" ] ] }, "page" : "2955-2961", "title" : "Genetic Variants in Piwi-Interacting RNA Pathway Genes Confer Susceptibility to Spermatogenic Failure in a Chinese Population", "type" : "article-journal", "volume" : "25" }, "uris" : [ "http://www.mendeley.com/documents/?uuid=ab40dea1-1735-4c3f-afd8-5f230257c5fc" ] } ], "mendeley" : { "previouslyFormattedCitation" : "(A. Gu et al. 2010)" }, "properties" : { "noteIndex" : 0 }, "schema" : "https://github.com/citation-style-language/schema/raw/master/csl-citation.json" }</w:instrText>
      </w:r>
      <w:r>
        <w:fldChar w:fldCharType="separate"/>
      </w:r>
      <w:r w:rsidRPr="00C15EE3">
        <w:rPr>
          <w:noProof/>
        </w:rPr>
        <w:t>(A. Gu et al. 2010)</w:t>
      </w:r>
      <w:r>
        <w:fldChar w:fldCharType="end"/>
      </w:r>
      <w:r w:rsidR="000C2B6C">
        <w:t xml:space="preserve">. </w:t>
      </w:r>
    </w:p>
    <w:p w14:paraId="441CBB26" w14:textId="0DD92079" w:rsidR="000C2B6C" w:rsidRDefault="000C2B6C" w:rsidP="004542BD">
      <w:pPr>
        <w:pStyle w:val="ThesisNormalCompressed"/>
      </w:pPr>
      <w:proofErr w:type="gramStart"/>
      <w:r>
        <w:t>piRNAs</w:t>
      </w:r>
      <w:proofErr w:type="gramEnd"/>
      <w:r>
        <w:t xml:space="preserve"> are so-called because they bind PIWI proteins, a sub-group of the Argonaute protein family, whose other members, utilize small RNA as guides to target nucleic acids for many forms of post-transcriptional regulation</w:t>
      </w:r>
      <w:r w:rsidR="009C7328">
        <w:t xml:space="preserve"> </w:t>
      </w:r>
      <w:r w:rsidR="009C7328">
        <w:fldChar w:fldCharType="begin" w:fldLock="1"/>
      </w:r>
      <w:r w:rsidR="00193400">
        <w:instrText>ADDIN CSL_CITATION { "citationItems" : [ { "id" : "ITEM-1", "itemData" : { "DOI" : "10.1038/nrm3089", "ISSN" : "1471-0072", "author" : [ { "dropping-particle" : "", "family" : "Siomi", "given" : "Mikiko C.", "non-dropping-particle" : "", "parse-names" : false, "suffix" : "" }, { "dropping-particle" : "", "family" : "Sato", "given" : "Kaoru", "non-dropping-particle" : "", "parse-names" : false, "suffix" : "" }, { "dropping-particle" : "", "family" : "Pezic", "given" : "Dubravka", "non-dropping-particle" : "", "parse-names" : false, "suffix" : "" }, { "dropping-particle" : "", "family" : "Aravin", "given" : "Alexei A.", "non-dropping-particle" : "", "parse-names" : false, "suffix" : "" } ], "container-title" : "Nat Rev Mol Cell Biol", "id" : "ITEM-1", "issue" : "4", "issued" : { "date-parts" : [ [ "2011", "4" ] ] }, "page" : "246-258", "shortTitle" : "PIWI-interacting small RNAs", "title" : "PIWI-interacting small RNAs: the vanguard of genome defence", "type" : "article-journal", "volume" : "12" }, "uris" : [ "http://www.mendeley.com/documents/?uuid=862f4d30-514c-4759-95ed-6844c8c8e9f0" ] } ], "mendeley" : { "previouslyFormattedCitation" : "(Siomi et al. 2011)" }, "properties" : { "noteIndex" : 0 }, "schema" : "https://github.com/citation-style-language/schema/raw/master/csl-citation.json" }</w:instrText>
      </w:r>
      <w:r w:rsidR="009C7328">
        <w:fldChar w:fldCharType="separate"/>
      </w:r>
      <w:r w:rsidR="009C7328" w:rsidRPr="009C7328">
        <w:rPr>
          <w:noProof/>
        </w:rPr>
        <w:t>(Siomi et al. 2011)</w:t>
      </w:r>
      <w:r w:rsidR="009C7328">
        <w:fldChar w:fldCharType="end"/>
      </w:r>
      <w:r>
        <w:t xml:space="preserve">. There are three PIWI proteins in mice, each displaying a distinct expression profile during development and </w:t>
      </w:r>
      <w:r w:rsidR="009C7328">
        <w:t xml:space="preserve">an </w:t>
      </w:r>
      <w:r>
        <w:t xml:space="preserve">association with piRNAs of a specific length. The first PIWI protein expressed, even before a mouse is born, is MIWI2 </w:t>
      </w:r>
      <w:r>
        <w:fldChar w:fldCharType="begin" w:fldLock="1"/>
      </w:r>
      <w:r w:rsidR="00193400">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fldChar w:fldCharType="separate"/>
      </w:r>
      <w:r w:rsidRPr="000C2B6C">
        <w:rPr>
          <w:noProof/>
        </w:rPr>
        <w:t>(Carmell et al. 2007)</w:t>
      </w:r>
      <w:r>
        <w:fldChar w:fldCharType="end"/>
      </w:r>
      <w:r>
        <w:t xml:space="preserve">, followed quickly by the more consistent player, MILI </w:t>
      </w:r>
      <w:r>
        <w:fldChar w:fldCharType="begin" w:fldLock="1"/>
      </w:r>
      <w:r w:rsidR="00193400">
        <w:instrText>ADDIN CSL_CITATION { "citationItems" : [ { "id" : "ITEM-1", "itemData" : { "DOI" : "10.1242/dev.00973", "ISSN" : "0950-1991, 1477-9129", "abstract" : "The piwi family genes, which are defined by conserved PAZ and Piwi domains, play important roles in stem cell self-renewal, RNA silencing, and translational regulation in various organisms. To reveal the function of the mammalian homolog of piwi, we produced and analyzed mice with targeted mutations in the Mili gene, which is one of three mouse homologs of piwi. Spermatogenesis in the MILI-null mice was blocked completely at the early prophase of the first meiosis, from the zygotene to early pachytene, and the mice were sterile. However, primordial germ cell development and female germ cell production were not disturbed. Furthermore, MILI bound to MVH, which is an essential factor during the early spermatocyte stage. The similarities in the phenotypes of the MILI- and MVH-deficient mice and in the physical binding properties of MILI and MVH indicate a functional association of these proteins in post-transcriptional regulation. These data indicate that MILI is essential for the differentiation of spermatocytes.", "author" : [ { "dropping-particle" : "", "family" : "Kuramochi-Miyagawa", "given" : "Satomi", "non-dropping-particle" : "", "parse-names" : false, "suffix" : "" }, { "dropping-particle" : "", "family" : "Kimura", "given" : "Tohru", "non-dropping-particle" : "", "parse-names" : false, "suffix" : "" }, { "dropping-particle" : "", "family" : "Ijiri", "given" : "Takashi W", "non-dropping-particle" : "", "parse-names" : false, "suffix" : "" }, { "dropping-particle" : "", "family" : "Isobe", "given" : "Taku", "non-dropping-particle" : "", "parse-names" : false, "suffix" : "" }, { "dropping-particle" : "", "family" : "Asada", "given" : "Noriko", "non-dropping-particle" : "", "parse-names" : false, "suffix" : "" }, { "dropping-particle" : "", "family" : "Fujita", "given" : "Yukiko", "non-dropping-particle" : "", "parse-names" : false, "suffix" : "" }, { "dropping-particle" : "", "family" : "Ikawa", "given" : "Masahito", "non-dropping-particle" : "", "parse-names" : false, "suffix" : "" }, { "dropping-particle" : "", "family" : "Iwai", "given" : "Naomi", "non-dropping-particle" : "", "parse-names" : false, "suffix" : "" }, { "dropping-particle" : "", "family" : "Okabe", "given" : "Masaru", "non-dropping-particle" : "", "parse-names" : false, "suffix" : "" }, { "dropping-particle" : "", "family" : "Deng", "given" : "Wei", "non-dropping-particle" : "", "parse-names" : false, "suffix" : "" }, { "dropping-particle" : "", "family" : "Lin", "given" : "Haifan", "non-dropping-particle" : "", "parse-names" : false, "suffix" : "" }, { "dropping-particle" : "", "family" : "Matsuda", "given" : "Yoichi", "non-dropping-particle" : "", "parse-names" : false, "suffix" : "" }, { "dropping-particle" : "", "family" : "Nakano", "given" : "Toru", "non-dropping-particle" : "", "parse-names" : false, "suffix" : "" } ], "container-title" : "Development", "id" : "ITEM-1", "issue" : "4", "issued" : { "date-parts" : [ [ "2004", "2" ] ] }, "page" : "839-849", "title" : "Mili, a Mammalian Member of Piwi Family Gene, Is Essential for Spermatogenesis", "type" : "article-journal", "volume" : "131" }, "uris" : [ "http://www.mendeley.com/documents/?uuid=708b88b7-bf35-41f4-995f-9f1cf18dca00" ] }, { "id" : "ITEM-2", "itemData" : { "DOI" : "10.1038/nature04916", "ISSN" : "1476-4687", "abstract" : "Small RNAs bound to Argonaute proteins recognize partially or fully complementary nucleic acid targets in diverse gene-silencing processes. A subgroup of the Argonaute proteins--known as the 'Piwi family'--is required for germ- and stem-cell development in invertebrates, and two Piwi members--MILI and MIWI--are essential for spermatogenesis in mouse. Here we describe a new class of small RNAs that bind to MILI in mouse male germ cells, where they accumulate at the onset of meiosis. The sequences of the over 1,000 identified unique molecules share a strong preference for a 5' uridine, but otherwise cannot be readily classified into sequence families. Genomic mapping of these small RNAs reveals a limited number of clusters, suggesting that these RNAs are processed from long primary transcripts. The small RNAs are 26-31 nucleotides (nt) in length--clearly distinct from the 21-23 nt of microRNAs (miRNAs) or short interfering RNAs (siRNAs)--and we refer to them as 'Piwi-interacting RNAs' or piRNAs. Orthologous human chromosomal regions also give rise to small RNAs with the characteristics of piRNAs, but the cloned sequences are distinct. The identification of this new class of small RNAs provides an important starting point to determine the molecular function of Piwi proteins in mammalian spermatogenesis.", "author" : [ { "dropping-particle" : "", "family" : "Aravin", "given" : "Alexei", "non-dropping-particle" : "", "parse-names" : false, "suffix" : "" }, { "dropping-particle" : "", "family" : "Gaidatzis", "given" : "Dimos", "non-dropping-particle" : "", "parse-names" : false, "suffix" : "" }, { "dropping-particle" : "", "family" : "Pfeffer", "given" : "S\u00e9bastien", "non-dropping-particle" : "", "parse-names" : false, "suffix" : "" }, { "dropping-particle" : "", "family" : "Lagos-Quintana", "given" : "Mariana", "non-dropping-particle" : "", "parse-names" : false, "suffix" : "" }, { "dropping-particle" : "", "family" : "Landgraf", "given" : "Pablo", "non-dropping-particle" : "", "parse-names" : false, "suffix" : "" }, { "dropping-particle" : "", "family" : "Iovino", "given" : "Nicola", "non-dropping-particle" : "", "parse-names" : false, "suffix" : "" }, { "dropping-particle" : "", "family" : "Morris", "given" : "Patricia", "non-dropping-particle" : "", "parse-names" : false, "suffix" : "" }, { "dropping-particle" : "", "family" : "Brownstein", "given" : "Michael J",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"Chien", "given" : "Minchen", "non-dropping-particle" : "", "parse-names" : false, "suffix" : "" }, { "dropping-particle" : "", "family" : "Russo", "given" : "James J", "non-dropping-particle" : "", "parse-names" : false, "suffix" : "" }, { "dropping-particle" : "", "family" : "Ju", "given" : "Jingyue", "non-dropping-particle" : "", "parse-names" : false, "suffix" : "" }, { "dropping-particle" : "", "family" : "Sheridan", "given" : "Robert", "non-dropping-particle" : "", "parse-names" : false, "suffix" : "" }, { "dropping-particle" : "", "family" : "Sander", "given" : "Chris", "non-dropping-particle" : "", "parse-names" : false, "suffix" : "" }, { "dropping-particle" : "", "family" : "Zavolan", "given" : "Mihaela", "non-dropping-particle" : "", "parse-names" : false, "suffix" : "" }, { "dropping-particle" : "", "family" : "Tuschl", "given" : "Thomas", "non-dropping-particle" : "", "parse-names" : false, "suffix" : "" } ], "container-title" : "Nature", "id" : "ITEM-2", "issue" : "7099", "issued" : { "date-parts" : [ [ "2006", "7" ] ] }, "page" : "203-207", "title" : "A novel class of small RNAs bind to MILI protein in mouse testes", "type" : "article-journal", "volume" : "442" }, "uris" : [ "http://www.mendeley.com/documents/?uuid=a09bf18a-f733-4302-b7ab-0380410430a1" ] } ], "mendeley" : { "previouslyFormattedCitation" : "(Kuramochi-Miyagawa et al. 2004; A. Aravin et al. 2006)" }, "properties" : { "noteIndex" : 0 }, "schema" : "https://github.com/citation-style-language/schema/raw/master/csl-citation.json" }</w:instrText>
      </w:r>
      <w:r>
        <w:fldChar w:fldCharType="separate"/>
      </w:r>
      <w:r w:rsidRPr="000C2B6C">
        <w:rPr>
          <w:noProof/>
        </w:rPr>
        <w:t>(Kuramochi-Miyagawa et al. 2004; A. Aravin et al. 2006)</w:t>
      </w:r>
      <w:r>
        <w:fldChar w:fldCharType="end"/>
      </w:r>
      <w:r>
        <w:t xml:space="preserve"> (</w:t>
      </w:r>
      <w:r w:rsidRPr="000C2B6C">
        <w:rPr>
          <w:highlight w:val="lightGray"/>
        </w:rPr>
        <w:t>#FIGURE</w:t>
      </w:r>
      <w:r w:rsidR="00134DCE">
        <w:t xml:space="preserve"> piRNA</w:t>
      </w:r>
      <w:r>
        <w:t xml:space="preserve">). </w:t>
      </w:r>
      <w:r w:rsidR="00F222D1">
        <w:t xml:space="preserve">It is during the 'fetal' stage of piRNA biogenesis in mice that MIWI2 and MILI undergo ping-pong amplification, similar to that observed in flies, in order to silence expression of transposons during germ line formation </w:t>
      </w:r>
      <w:r w:rsidR="00F222D1">
        <w:fldChar w:fldCharType="begin" w:fldLock="1"/>
      </w:r>
      <w:r w:rsidR="00193400">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"id" : "ITEM-2",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"ITEM-2",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"(Brennecke et al. 2007; Kuramochi-Miyagawa et al. 2008)" }, "properties" : { "noteIndex" : 0 }, "schema" : "https://github.com/citation-style-language/schema/raw/master/csl-citation.json" }</w:instrText>
      </w:r>
      <w:r w:rsidR="00F222D1">
        <w:fldChar w:fldCharType="separate"/>
      </w:r>
      <w:r w:rsidR="00F222D1" w:rsidRPr="00F222D1">
        <w:rPr>
          <w:noProof/>
        </w:rPr>
        <w:t>(Brennecke et al. 2007; Kuramochi-Miyagawa et al. 2008)</w:t>
      </w:r>
      <w:r w:rsidR="00F222D1">
        <w:fldChar w:fldCharType="end"/>
      </w:r>
      <w:r w:rsidR="009C7328">
        <w:t xml:space="preserve">. After birth, and during the 'neonatal stage' only MILI is expressed, and piRNAs present shift from mostly transposon-mapping to 3´UTR mapping </w:t>
      </w:r>
      <w:r w:rsidR="009C7328">
        <w:fldChar w:fldCharType="begin" w:fldLock="1"/>
      </w:r>
      <w:r w:rsidR="00193400">
        <w:instrText>ADDIN CSL_CITATION { "citationItems" : [ { "id" : "ITEM-1", "itemData" : { "DOI" : "10.1016/j.cub.2009.11.064", "ISSN" : "09609822", "author" : [ { "dropping-particle" : "", "family" : "Robine", "given" : "Nicolas", "non-dropping-particle" : "", "parse-names" : false, "suffix" : "" }, { "dropping-particle" : "", "family" : "Lau", "given" : "Nelson C.", "non-dropping-particle" : "", "parse-names" : false, "suffix" : "" }, { "dropping-particle" : "", "family" : "Balla", "given" : "Sudha", "non-dropping-particle" : "", "parse-names" : false, "suffix" : "" }, { "dropping-particle" : "", "family" : "Jin", "given" : "Zhigang", "non-dropping-particle" : "", "parse-names" : false, "suffix" : "" }, { "dropping-particle" : "", "family" : "Okamura", "given" : "Katsutomo", "non-dropping-particle" : "", "parse-names" : false, "suffix" : "" }, { "dropping-particle" : "", "family" : "Kuramochi-Miyagawa", "given" : "Satomi", "non-dropping-particle" : "", "parse-names" : false, "suffix" : "" }, { "dropping-particle" : "", "family" : "Blower", "given" : "Michael D.", "non-dropping-particle" : "", "parse-names" : false, "suffix" : "" }, { "dropping-particle" : "", "family" : "Lai", "given" : "Eric C.", "non-dropping-particle" : "", "parse-names" : false, "suffix" : "" } ], "container-title" : "Current Biology", "id" : "ITEM-1", "issue" : "24", "issued" : { "date-parts" : [ [ "2009", "12" ] ] }, "page" : "2066-2076", "title" : "A Broadly Conserved Pathway Generates 3\u2032UTR-Directed Primary piRNAs", "type" : "article-journal", "volume" : "19" }, "uris" : [ "http://www.mendeley.com/documents/?uuid=f08b4ce7-f73d-4862-a2b6-f1a73878d83a" ] } ], "mendeley" : { "previouslyFormattedCitation" : "(Robine et al. 2009)" }, "properties" : { "noteIndex" : 0 }, "schema" : "https://github.com/citation-style-language/schema/raw/master/csl-citation.json" }</w:instrText>
      </w:r>
      <w:r w:rsidR="009C7328">
        <w:fldChar w:fldCharType="separate"/>
      </w:r>
      <w:r w:rsidR="009C7328" w:rsidRPr="009C7328">
        <w:rPr>
          <w:noProof/>
        </w:rPr>
        <w:t>(Robine et al. 2009)</w:t>
      </w:r>
      <w:r w:rsidR="009C7328">
        <w:fldChar w:fldCharType="end"/>
      </w:r>
      <w:r w:rsidR="009C7328">
        <w:t>. Once the 'first wave' of spermatogenesis</w:t>
      </w:r>
      <w:r w:rsidR="00294540">
        <w:t xml:space="preserve"> </w:t>
      </w:r>
      <w:r w:rsidR="00294540">
        <w:fldChar w:fldCharType="begin" w:fldLock="1"/>
      </w:r>
      <w:r w:rsidR="00193400">
        <w:instrText>ADDIN CSL_CITATION { "citationItems" : [ { "id" : "ITEM-1", "itemData" : { "author" : [ { "dropping-particle" : "", "family" : "Oakberg", "given" : "EF", "non-dropping-particle" : "", "parse-names" : false, "suffix" : "" } ], "container-title" : "The American journal of anatomy", "id" : "ITEM-1", "issue" : "3", "issued" : { "date-parts" : [ [ "1956" ] ] }, "page" : "391-419", "title" : "A description of spermiogenesis in the mouse and its use in analysis of the cycle of the seminiferous epithelium and germ cell renewal", "type" : "article-journal", "volume" : "99" }, "uris" : [ "http://www.mendeley.com/documents/?uuid=30f9e8be-ab37-429f-83b5-0d3c5d18e2db" ] }, { "id" : "ITEM-2", "itemData" : { "DOI" : "10.1371/journal.pone.0061558", "ISSN" : "1932-6203", "PMID" : "23613874", "abstract" : "Correct gene expression patterns form the basis for male germ cell differentiation and male fertility. Although previous studies have elucidated the importance of testis specific gene expression, the exact transcripts and comprehensive gene expression patterns remain unknown. Large scale sequencing techniques have enabled cost effective analysis of gene expression and isoform studies. Using the SOLiD 4 next-generation sequencing platform we have investigated the gene expression patterns at five different time points during the first wave on murine spermatogenesis. Our results highlight the upregulation of spermatogenesis related biological processes and associated cellular components. Elucidation of differential gene expression at important time points during the sperm development emphasizes the importance of correct timing of gene expression within biological processes. Differential gene level expression was analyzed with R/Bioconductor's Limma package and isoform analysis was conducted with the Cufflinks pipeline. At gene level total of 2494 differentially expressed genes were identified and Cufflinks characterized over 160,000 gene isoforms, of which 29% were novel transcripts assigned to known genes. Isoforms were detected for 57% of expressed genes and in a total over 26,000 genes were expressed in the testis. Differential promoter and transcription start site usage appears also to play a role in regulation of gene expression during spermatogenesis. Furthermore, we identified 947 upregulated long non-coding RNAs during the first wave of spermatogenesis. These RNAs appeared to be highly specific to different time points. Transcriptomic analysis of testis tissue samples is highly informative due to the large number of expressed genes and identified isoforms. Our study provides a very valuable basis for investigation of gene isoforms and regulation and factors contributing to male fertility.", "author" : [ { "dropping-particle" : "", "family" : "Laiho", "given" : "Asta", "non-dropping-particle" : "", "parse-names" : false, "suffix" : "" }, { "dropping-particle" : "", "family" : "Kotaja", "given" : "Noora", "non-dropping-particle" : "", "parse-names" : false, "suffix" : "" }, { "dropping-particle" : "", "family" : "Gyenesei", "given" : "Attila", "non-dropping-particle" : "", "parse-names" : false, "suffix" : "" }, { "dropping-particle" : "", "family" : "Sironen", "given" : "Anu", "non-dropping-particle" : "", "parse-names" : false, "suffix" : "" } ], "container-title" : "PloS one", "id" : "ITEM-2", "issue" : "4", "issued" : { "date-parts" : [ [ "2013", "1" ] ] }, "note" : "        From Duplicate 1 (                   Transcriptome profiling of the murine testis during the first wave of spermatogenesis.                 - Laiho, Asta; Kotaja, Noora; Gyenesei, Attila; Sironen, Anu )\n                \n        \n        \n      ", "page" : "e61558", "title" : "Transcriptome profiling of the murine testis during the first wave of spermatogenesis.", "type" : "article-journal", "volume" : "8" }, "uris" : [ "http://www.mendeley.com/documents/?uuid=7b5316c8-52bd-4d29-aa31-d685ee98408b" ] } ], "mendeley" : { "previouslyFormattedCitation" : "(Oakberg 1956; Laiho et al. 2013)" }, "properties" : { "noteIndex" : 0 }, "schema" : "https://github.com/citation-style-language/schema/raw/master/csl-citation.json" }</w:instrText>
      </w:r>
      <w:r w:rsidR="00294540">
        <w:fldChar w:fldCharType="separate"/>
      </w:r>
      <w:r w:rsidR="00294540" w:rsidRPr="00294540">
        <w:rPr>
          <w:noProof/>
        </w:rPr>
        <w:t>(Oakberg 1956; Laiho et al. 2013)</w:t>
      </w:r>
      <w:r w:rsidR="00294540">
        <w:fldChar w:fldCharType="end"/>
      </w:r>
      <w:r w:rsidR="00F5541F">
        <w:t xml:space="preserve"> reaches meiosis, the pachytene piRNAs are expressed </w:t>
      </w:r>
      <w:r w:rsidR="00F5541F">
        <w:fldChar w:fldCharType="begin" w:fldLock="1"/>
      </w:r>
      <w:r w:rsidR="00193400">
        <w:instrText>ADDIN CSL_CITATION { "citationItems" : [ { "id" : "ITEM-1", "itemData" : { "DOI" : "10.1038/nature04917", "ISSN" : "0028-0836", "author" : [ { "dropping-particle" : "", "family" : "Girard", "given" : "Ang\u00e9lique", "non-dropping-particle" : "", "parse-names" : false, "suffix" : "" }, { "dropping-particle" : "", "family" : "Sachidanandam", "given" : "Ravi", "non-dropping-particle" : "", "parse-names" : false, "suffix" : "" }, { "dropping-particle" : "", "family" : "Hannon", "given" : "Gregory J.", "non-dropping-particle" : "", "parse-names" : false, "suffix" : "" }, { "dropping-particle" : "", "family" : "Carmell", "given" : "Michelle A.", "non-dropping-particle" : "", "parse-names" : false, "suffix" : "" } ], "container-title" : "Nature", "id" : "ITEM-1", "issue" : "7099", "issued" : { "date-parts" : [ [ "2006", "7" ] ] }, "page" : "199-202", "title" : "A germline-specific class of small RNAs binds mammalian Piwi proteins", "type" : "article-journal", "volume" : "442" }, "uris" : [ "http://www.mendeley.com/documents/?uuid=88a47d78-ec8d-4a90-9024-d3ebaec33bd0" ] }, { "id" : "ITEM-2", "itemData" : { "DOI" : "10.1126/science.1130164", "ISSN" : "1095-9203", "abstract" : "Small noncoding RNAs regulate processes essential for cell growth and development, including mRNA degradation, translational repression, and transcriptional gene silencing (TGS). During a search for candidate mammalian factors for TGS, we purified a complex that contains small RNAs and Riwi, the rat homolog to human Piwi. The RNAs, frequently 29 to 30 nucleotides in length, are called Piwi-interacting RNAs (piRNAs), 94% of which map to 100 defined (&lt; or = 101 kb) genomic regions. Within these regions, the piRNAs generally distribute across only one genomic strand or distribute on two strands but in a divergent, nonoverlapping manner. Preparations of piRNA complex (piRC) contain rRecQ1, which is homologous to qde-3 from Neurospora, a gene implicated in silencing pathways. Piwi has been genetically linked to TGS in flies, and slicer activity cofractionates with the purified complex. These results are consistent with a gene-silencing role for piRC in mammals.", "author" : [ { "dropping-particle" : "", "family" : "Lau", "given" : "Nelson C", "non-dropping-particle" : "", "parse-names" : false, "suffix" : "" }, { "dropping-particle" : "", "family" : "Seto", "given" : "Anita G", "non-dropping-particle" : "", "parse-names" : false, "suffix" : "" }, { "dropping-particle" : "", "family" : "Kim", "given" : "Jinkuk", "non-dropping-particle" : "", "parse-names" : false, "suffix" : "" }, { "dropping-particle" : "", "family" : "Kuramochi-Miyagawa", "given" : "Satomi", "non-dropping-particle" : "", "parse-names" : false, "suffix" : "" }, { "dropping-particle" : "", "family" : "Nakano", "given" : "Toru", "non-dropping-particle" : "", "parse-names" : false, "suffix" : "" }, { "dropping-particle" : "", "family" : "Bartel", "given" : "David P", "non-dropping-particle" : "", "parse-names" : false, "suffix" : "" }, { "dropping-particle" : "", "family" : "Kingston", "given" : "Robert E", "non-dropping-particle" : "", "parse-names" : false, "suffix" : "" } ], "container-title" : "Science (New York, N.Y.)", "id" : "ITEM-2", "issue" : "5785", "issued" : { "date-parts" : [ [ "2006", "7" ] ] }, "page" : "363-367", "title" : "Characterization of the piRNA complex from rat testes", "type" : "article-journal", "volume" : "313" }, "uris" : [ "http://www.mendeley.com/documents/?uuid=684d2d8f-7aa4-4b4c-8f98-7dc1b8a33bc9" ] }, { "id" : "ITEM-3",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"ITEM-3",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"(Girard et al. 2006; Lau et al. 2006; Xin Z. Li et al. 2013)" }, "properties" : { "noteIndex" : 0 }, "schema" : "https://github.com/citation-style-language/schema/raw/master/csl-citation.json" }</w:instrText>
      </w:r>
      <w:r w:rsidR="00F5541F">
        <w:fldChar w:fldCharType="separate"/>
      </w:r>
      <w:r w:rsidR="00134DCE" w:rsidRPr="00134DCE">
        <w:rPr>
          <w:noProof/>
        </w:rPr>
        <w:t>(Girard et al. 2006; Lau et al. 2006; Xin Z. Li et al. 2013)</w:t>
      </w:r>
      <w:r w:rsidR="00F5541F">
        <w:fldChar w:fldCharType="end"/>
      </w:r>
      <w:r w:rsidR="00F5541F">
        <w:t>. Pachytene piRNAs tend to map to intergenic 'clust</w:t>
      </w:r>
      <w:r w:rsidR="00134DCE">
        <w:t xml:space="preserve">ers' of unique genomic sequence. These clusters, from here after called 'piRNA-generating genes' appear to produce a single, continuous, </w:t>
      </w:r>
      <w:proofErr w:type="spellStart"/>
      <w:r w:rsidR="00134DCE">
        <w:t>relevetive</w:t>
      </w:r>
      <w:proofErr w:type="spellEnd"/>
      <w:r w:rsidR="00134DCE">
        <w:t xml:space="preserve"> long, and unspliced Pol II transcript </w:t>
      </w:r>
      <w:r w:rsidR="00134DCE">
        <w:fldChar w:fldCharType="begin" w:fldLock="1"/>
      </w:r>
      <w:r w:rsidR="00193400">
        <w:instrText>ADDIN CSL_CITATION { "citationItems" : [ { "id" : "ITEM-1", "itemData" : { "DOI" : "10.1016/j.molcel.2013.02.016", "ISSN" : "1097-2765", "author" : [ { "dropping-particle" : "", "family" : "Li", "given" : "Xin Z.", "non-dropping-particle" : "", "parse-names" : false, "suffix" : "" }, { "dropping-particle" : "", "family" : "Roy", "given" : "Christian K.", "non-dropping-particle" : "", "parse-names" : false, "suffix" : "" }, { "dropping-particle" : "", "family" : "Dong", "given" : "Xianjun", "non-dropping-particle" : "", "parse-names" : false, "suffix" : "" }, { "dropping-particle" : "", "family" : "Bolcun-Filas", "given" : "Ewelina", "non-dropping-particle" : "", "parse-names" : false, "suffix" : "" }, { "dropping-particle" : "", "family" : "Wang", "given" : "Jie", "non-dropping-particle" : "", "parse-names" : false, "suffix" : "" }, { "dropping-particle" : "", "family" : "Han", "given" : "Bo W.", "non-dropping-particle" : "", "parse-names" : false, "suffix" : "" }, { "dropping-particle" : "", "family" : "Xu", "given" : "Jia", "non-dropping-particle" : "", "parse-names" : false, "suffix" : "" }, { "dropping-particle" : "", "family" : "Moore", "given" : "Melissa J.", "non-dropping-particle" : "", "parse-names" : false, "suffix" : "" }, { "dropping-particle" : "", "family" : "Schimenti", "given" : "John C.", "non-dropping-particle" : "", "parse-names" : false, "suffix" : "" }, { "dropping-particle" : "", "family" : "Weng", "given" : "Zhiping", "non-dropping-particle" : "", "parse-names" : false, "suffix" : "" }, { "dropping-particle" : "", "family" : "Zamore", "given" : "Phillip D.", "non-dropping-particle" : "", "parse-names" : false, "suffix" : "" } ], "container-title" : "Molecular Cell", "id" : "ITEM-1", "issue" : "1", "issued" : { "date-parts" : [ [ "2013", "3" ] ] }, "page" : "1-15", "publisher" : "Elsevier Inc.", "title" : "An Ancient Transcription Factor Initiates the Burst of piRNA Production during Early Meiosis in Mouse Testes", "type" : "article-journal", "volume" : "50" }, "uris" : [ "http://www.mendeley.com/documents/?uuid=93872a12-8758-4e2d-8dea-0cd3a2fbecc0" ] } ], "mendeley" : { "previouslyFormattedCitation" : "(Xin Z. Li et al. 2013)" }, "properties" : { "noteIndex" : 0 }, "schema" : "https://github.com/citation-style-language/schema/raw/master/csl-citation.json" }</w:instrText>
      </w:r>
      <w:r w:rsidR="00134DCE">
        <w:fldChar w:fldCharType="separate"/>
      </w:r>
      <w:r w:rsidR="00134DCE" w:rsidRPr="00134DCE">
        <w:rPr>
          <w:noProof/>
        </w:rPr>
        <w:t>(Xin Z. Li et al. 2013)</w:t>
      </w:r>
      <w:r w:rsidR="00134DCE">
        <w:fldChar w:fldCharType="end"/>
      </w:r>
      <w:r w:rsidR="00134DCE">
        <w:t xml:space="preserve">. This is comparable to piRNA clusters in flies, such as flamenco, whose transcription can be </w:t>
      </w:r>
      <w:proofErr w:type="spellStart"/>
      <w:r w:rsidR="00134DCE">
        <w:t>aboloished</w:t>
      </w:r>
      <w:proofErr w:type="spellEnd"/>
      <w:r w:rsidR="00134DCE">
        <w:t xml:space="preserve"> with a P-element insertion into a putative promoter, as measured by northern blot looking for piRNAs generated 168 kb downstream </w:t>
      </w:r>
      <w:r w:rsidR="00134DCE" w:rsidRPr="00134DCE">
        <w:rPr>
          <w:highlight w:val="lightGray"/>
        </w:rPr>
        <w:t>(#Figure from piRNA section</w:t>
      </w:r>
      <w:r w:rsidR="00134DCE">
        <w:t xml:space="preserve">) </w:t>
      </w:r>
      <w:r w:rsidR="00134DCE">
        <w:fldChar w:fldCharType="begin" w:fldLock="1"/>
      </w:r>
      <w:r w:rsidR="00193400">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134DCE">
        <w:fldChar w:fldCharType="separate"/>
      </w:r>
      <w:r w:rsidR="00134DCE" w:rsidRPr="00134DCE">
        <w:rPr>
          <w:noProof/>
        </w:rPr>
        <w:t>(Brennecke et al. 2007)</w:t>
      </w:r>
      <w:r w:rsidR="00134DCE">
        <w:fldChar w:fldCharType="end"/>
      </w:r>
      <w:r w:rsidR="00134DCE">
        <w:t xml:space="preserve">. </w:t>
      </w:r>
    </w:p>
    <w:p w14:paraId="66CF943E" w14:textId="77777777" w:rsidR="0074168A" w:rsidRDefault="00645A63" w:rsidP="004542BD">
      <w:pPr>
        <w:pStyle w:val="Figure-02-Figure"/>
      </w:pPr>
      <w:r>
        <w:drawing>
          <wp:inline distT="0" distB="0" distL="0" distR="0" wp14:anchorId="34E65251" wp14:editId="597114A2">
            <wp:extent cx="3992187" cy="31519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yc:Dropbox:Thesis:Figures:01-Introduction:mouse.piRNA.development.figure.ai"/>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992187" cy="3151942"/>
                    </a:xfrm>
                    <a:prstGeom prst="rect">
                      <a:avLst/>
                    </a:prstGeom>
                    <a:noFill/>
                    <a:ln>
                      <a:noFill/>
                    </a:ln>
                  </pic:spPr>
                </pic:pic>
              </a:graphicData>
            </a:graphic>
          </wp:inline>
        </w:drawing>
      </w:r>
    </w:p>
    <w:p w14:paraId="3157D28C" w14:textId="38B6F330" w:rsidR="00D914D9" w:rsidRDefault="0074168A" w:rsidP="00EE5BD2">
      <w:pPr>
        <w:pStyle w:val="Figure-01-Title"/>
      </w:pPr>
      <w:bookmarkStart w:id="51" w:name="_Toc256001341"/>
      <w:r>
        <w:t xml:space="preserve">Figure </w:t>
      </w:r>
      <w:r w:rsidR="00EB0E32">
        <w:fldChar w:fldCharType="begin"/>
      </w:r>
      <w:r w:rsidR="00EB0E32">
        <w:instrText xml:space="preserve"> STYLEREF 1 \s </w:instrText>
      </w:r>
      <w:r w:rsidR="00EB0E32">
        <w:fldChar w:fldCharType="separate"/>
      </w:r>
      <w:r w:rsidR="00815449">
        <w:rPr>
          <w:noProof/>
        </w:rPr>
        <w:t>1</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9</w:t>
      </w:r>
      <w:r w:rsidR="00EB0E32">
        <w:rPr>
          <w:noProof/>
        </w:rPr>
        <w:fldChar w:fldCharType="end"/>
      </w:r>
      <w:r>
        <w:t xml:space="preserve">, Mouse piRNA </w:t>
      </w:r>
      <w:r w:rsidR="0027468F">
        <w:t>dynamics</w:t>
      </w:r>
      <w:r>
        <w:t xml:space="preserve"> </w:t>
      </w:r>
      <w:r w:rsidR="0027468F">
        <w:t>across</w:t>
      </w:r>
      <w:r>
        <w:t xml:space="preserve"> developmental time</w:t>
      </w:r>
      <w:bookmarkEnd w:id="51"/>
    </w:p>
    <w:p w14:paraId="607E6348" w14:textId="5CF8996A" w:rsidR="006B2944" w:rsidRDefault="006B2944" w:rsidP="00F77029">
      <w:pPr>
        <w:pStyle w:val="Figure-03-Legend"/>
      </w:pPr>
      <w:r>
        <w:t xml:space="preserve"> (A) Figure adapted from </w:t>
      </w:r>
      <w:r>
        <w:fldChar w:fldCharType="begin" w:fldLock="1"/>
      </w:r>
      <w:r w:rsidR="00193400">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Pr="002C3495">
        <w:rPr>
          <w:noProof/>
        </w:rPr>
        <w:t>(Brennecke et al. 2007)</w:t>
      </w:r>
      <w:r>
        <w:fldChar w:fldCharType="end"/>
      </w:r>
    </w:p>
    <w:p w14:paraId="5A86B99B" w14:textId="77777777" w:rsidR="006B2944" w:rsidRDefault="006B2944" w:rsidP="00EE5BD2">
      <w:pPr>
        <w:pStyle w:val="Figure-01-Title"/>
      </w:pPr>
    </w:p>
    <w:p w14:paraId="5A82F420" w14:textId="0ECB4585" w:rsidR="00D7702A" w:rsidRDefault="0004430A" w:rsidP="004542BD">
      <w:pPr>
        <w:pStyle w:val="ThesisNormalCompressed"/>
      </w:pPr>
      <w:r>
        <w:t>Mammalian piRNAs can be divided into three major classes</w:t>
      </w:r>
      <w:r w:rsidR="00EF1C83">
        <w:t xml:space="preserve"> (#Figure of my own design on piRNAs)</w:t>
      </w:r>
      <w:r w:rsidR="006712D8">
        <w:t xml:space="preserve"> </w:t>
      </w:r>
      <w:r w:rsidR="006712D8">
        <w:fldChar w:fldCharType="begin" w:fldLock="1"/>
      </w:r>
      <w:r w:rsidR="00193400">
        <w:instrText>ADDIN CSL_CITATION { "citationItems" : [ { "id" : "ITEM-1",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"ITEM-1",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"mendeley" : { "previouslyFormattedCitation" : "(Kuramochi-Miyagawa et al. 2008)" }, "properties" : { "noteIndex" : 0 }, "schema" : "https://github.com/citation-style-language/schema/raw/master/csl-citation.json" }</w:instrText>
      </w:r>
      <w:r w:rsidR="006712D8">
        <w:fldChar w:fldCharType="separate"/>
      </w:r>
      <w:r w:rsidR="006712D8" w:rsidRPr="006712D8">
        <w:rPr>
          <w:noProof/>
        </w:rPr>
        <w:t>(Kuramochi-Miyagawa et al. 2008)</w:t>
      </w:r>
      <w:r w:rsidR="006712D8">
        <w:fldChar w:fldCharType="end"/>
      </w:r>
      <w:r>
        <w:t>. The first, present before birth, are those of the ‘fetal piRNAs’.</w:t>
      </w:r>
      <w:r w:rsidR="00CC10C3">
        <w:t xml:space="preserve"> </w:t>
      </w:r>
      <w:r>
        <w:t>These piRNAs tend to be short, bind the PIWI protein MILI2 in mice, and have sequences found in transposable elements</w:t>
      </w:r>
      <w:r w:rsidR="006712D8">
        <w:t xml:space="preserve"> </w:t>
      </w:r>
      <w:r w:rsidR="006712D8">
        <w:fldChar w:fldCharType="begin" w:fldLock="1"/>
      </w:r>
      <w:r w:rsidR="00193400">
        <w:instrText>ADDIN CSL_CITATION { "citationItems" : [ { "id" : "ITEM-1",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"ITEM-1", "issue" : "4", "issued" : { "date-parts" : [ [ "2007", "4" ] ] }, "page" : "503-514", "title" : "MIWI2 Is Essential for Spermatogenesis and Repression of Transposons in the Mouse Male Germline", "type" : "article-journal", "volume" : "12" }, "uris" : [ "http://www.mendeley.com/documents/?uuid=19def0e7-9be6-4654-a2ce-48cbb2094ea7" ] } ], "mendeley" : { "previouslyFormattedCitation" : "(Carmell et al. 2007)" }, "properties" : { "noteIndex" : 0 }, "schema" : "https://github.com/citation-style-language/schema/raw/master/csl-citation.json" }</w:instrText>
      </w:r>
      <w:r w:rsidR="006712D8">
        <w:fldChar w:fldCharType="separate"/>
      </w:r>
      <w:r w:rsidR="006712D8" w:rsidRPr="006712D8">
        <w:rPr>
          <w:noProof/>
        </w:rPr>
        <w:t>(Carmell et al. 2007)</w:t>
      </w:r>
      <w:r w:rsidR="006712D8">
        <w:fldChar w:fldCharType="end"/>
      </w:r>
      <w:r>
        <w:t xml:space="preserve">. </w:t>
      </w:r>
      <w:r w:rsidR="00EF1C83">
        <w:t>The next class of piRNAs, historically but confusing grouped with the previous class, are called Pre-pachytene piRNAs.</w:t>
      </w:r>
      <w:r w:rsidR="00CC10C3">
        <w:t xml:space="preserve"> </w:t>
      </w:r>
      <w:r w:rsidR="00EF1C83">
        <w:t xml:space="preserve">Pre-pachytene piRNAs are expressed just before birth, and continue to be expressed in functioning testes, often associated with </w:t>
      </w:r>
      <w:proofErr w:type="spellStart"/>
      <w:r w:rsidR="00EF1C83">
        <w:t>spermotoXX</w:t>
      </w:r>
      <w:proofErr w:type="spellEnd"/>
      <w:r w:rsidR="00EF1C83">
        <w:t xml:space="preserve"> and </w:t>
      </w:r>
      <w:proofErr w:type="spellStart"/>
      <w:r w:rsidR="00EF1C83">
        <w:t>spermotXX</w:t>
      </w:r>
      <w:proofErr w:type="spellEnd"/>
      <w:r w:rsidR="00D7702A">
        <w:t>,</w:t>
      </w:r>
      <w:r w:rsidR="00EF1C83">
        <w:t xml:space="preserve"> precursor cells to mature </w:t>
      </w:r>
      <w:proofErr w:type="gramStart"/>
      <w:r w:rsidR="00EF1C83">
        <w:t>sperm(</w:t>
      </w:r>
      <w:proofErr w:type="gramEnd"/>
      <w:r w:rsidR="00EF1C83">
        <w:t>?)</w:t>
      </w:r>
      <w:r w:rsidR="00D7702A">
        <w:t>, and tend to map to traditional, and annotated, protein coding genes</w:t>
      </w:r>
      <w:r w:rsidR="00EF1C83">
        <w:t>.</w:t>
      </w:r>
      <w:r w:rsidR="00CC10C3">
        <w:t xml:space="preserve"> </w:t>
      </w:r>
      <w:r w:rsidR="00D7702A">
        <w:t>Finally, d</w:t>
      </w:r>
      <w:r w:rsidR="00302521" w:rsidRPr="000B1BC3">
        <w:t xml:space="preserve">ue to their unique sequence in the genome, the genetic origin of a millions of piRNAs belonging to </w:t>
      </w:r>
      <w:r w:rsidR="00D7702A">
        <w:t>the third c</w:t>
      </w:r>
      <w:r w:rsidR="00302521" w:rsidRPr="000B1BC3">
        <w:t>lass, the pachytene piRNAs, was immediately known.</w:t>
      </w:r>
      <w:r w:rsidR="00CC10C3">
        <w:t xml:space="preserve"> </w:t>
      </w:r>
      <w:r w:rsidR="00D7702A">
        <w:t xml:space="preserve">Pachytene piRNAs are extremely abundant after, not coincidently, the pachytene stage of meiosis I when (descriptor) </w:t>
      </w:r>
      <w:r w:rsidR="00D64D73">
        <w:t>chromosomes</w:t>
      </w:r>
      <w:r w:rsidR="00D7702A">
        <w:t xml:space="preserve"> pair up, cross over, and rearrange their genetic material. Extremely abundant means XX fold enrichment of pachytene piRNAs compared to miRNAs, as compared to developmental </w:t>
      </w:r>
      <w:proofErr w:type="spellStart"/>
      <w:r w:rsidR="00D7702A">
        <w:t>timepoint</w:t>
      </w:r>
      <w:proofErr w:type="spellEnd"/>
      <w:r w:rsidR="00D7702A">
        <w:t xml:space="preserve"> just two days earlier. The genomic origins of these piRNAs, while unique in terms of sequence, are often in ‘gene deserts,’ </w:t>
      </w:r>
      <w:r w:rsidR="00D64D73">
        <w:t>unannotated</w:t>
      </w:r>
      <w:r w:rsidR="00D7702A">
        <w:t>, and devoid of intronic sequences.</w:t>
      </w:r>
      <w:r w:rsidR="00CC10C3">
        <w:t xml:space="preserve"> </w:t>
      </w:r>
      <w:r w:rsidR="00D7702A">
        <w:t xml:space="preserve">This ‘gene </w:t>
      </w:r>
      <w:r w:rsidR="00D64D73">
        <w:t>architecture</w:t>
      </w:r>
      <w:r w:rsidR="00D7702A">
        <w:t>’ makes the pachytene piRNA loci some of the most interesting RNA-producing regions of the mammalian genome.</w:t>
      </w:r>
    </w:p>
    <w:p w14:paraId="0A166CC1" w14:textId="77777777" w:rsidR="006B2944" w:rsidRDefault="006B2944" w:rsidP="004542BD">
      <w:pPr>
        <w:pStyle w:val="Figure-02-Figure"/>
      </w:pPr>
      <w:r>
        <w:drawing>
          <wp:inline distT="0" distB="0" distL="0" distR="0" wp14:anchorId="356693B1" wp14:editId="3B3CB3BC">
            <wp:extent cx="4752479" cy="2151530"/>
            <wp:effectExtent l="0" t="0" r="0" b="0"/>
            <wp:docPr id="32" name="Picture 32" descr="Macintosh HD:Users:royc:Dropbox:Thesis:Figures:01-Introduction:brennecki.piRNA.transcript.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yc:Dropbox:Thesis:Figures:01-Introduction:brennecki.piRNA.transcript.figure.a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3011" cy="2151771"/>
                    </a:xfrm>
                    <a:prstGeom prst="rect">
                      <a:avLst/>
                    </a:prstGeom>
                    <a:noFill/>
                    <a:ln>
                      <a:noFill/>
                    </a:ln>
                  </pic:spPr>
                </pic:pic>
              </a:graphicData>
            </a:graphic>
          </wp:inline>
        </w:drawing>
      </w:r>
    </w:p>
    <w:p w14:paraId="1956E39C" w14:textId="738A819A" w:rsidR="006B2944" w:rsidRDefault="006B2944" w:rsidP="00EE5BD2">
      <w:pPr>
        <w:pStyle w:val="Figure-01-Title"/>
      </w:pPr>
      <w:bookmarkStart w:id="52" w:name="_Toc256001342"/>
      <w:r>
        <w:t xml:space="preserve">Figure </w:t>
      </w:r>
      <w:r w:rsidR="00EB0E32">
        <w:fldChar w:fldCharType="begin"/>
      </w:r>
      <w:r w:rsidR="00EB0E32">
        <w:instrText xml:space="preserve"> STYLEREF 1 \s </w:instrText>
      </w:r>
      <w:r w:rsidR="00EB0E32">
        <w:fldChar w:fldCharType="separate"/>
      </w:r>
      <w:r w:rsidR="00815449">
        <w:rPr>
          <w:noProof/>
        </w:rPr>
        <w:t>1</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10</w:t>
      </w:r>
      <w:r w:rsidR="00EB0E32">
        <w:rPr>
          <w:noProof/>
        </w:rPr>
        <w:fldChar w:fldCharType="end"/>
      </w:r>
      <w:r>
        <w:t xml:space="preserve">, Genetic evidence for long, </w:t>
      </w:r>
      <w:proofErr w:type="spellStart"/>
      <w:r>
        <w:t>continous</w:t>
      </w:r>
      <w:proofErr w:type="spellEnd"/>
      <w:r>
        <w:t xml:space="preserve"> fly piRNA precursor transcripts</w:t>
      </w:r>
      <w:bookmarkEnd w:id="52"/>
    </w:p>
    <w:p w14:paraId="5D2907A0" w14:textId="77777777" w:rsidR="006B2944" w:rsidRDefault="006B2944" w:rsidP="004542BD">
      <w:pPr>
        <w:pStyle w:val="ThesisNormalCompressed"/>
      </w:pPr>
    </w:p>
    <w:p w14:paraId="074367AD" w14:textId="77777777" w:rsidR="00134DCE" w:rsidRDefault="00134DCE" w:rsidP="004542BD">
      <w:pPr>
        <w:pStyle w:val="ThesisNormalCompressed"/>
      </w:pPr>
      <w:r>
        <w:t>Section about piRNA biogenesis what is known in mammals</w:t>
      </w:r>
    </w:p>
    <w:p w14:paraId="5F11E897" w14:textId="77777777" w:rsidR="00134DCE" w:rsidRDefault="00134DCE" w:rsidP="004542BD">
      <w:pPr>
        <w:pStyle w:val="Figure-02-Figure"/>
      </w:pPr>
      <w:r>
        <w:drawing>
          <wp:inline distT="0" distB="0" distL="0" distR="0" wp14:anchorId="206B3658" wp14:editId="5E01E37C">
            <wp:extent cx="2563750" cy="318545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FT0929-F1.tif"/>
                    <pic:cNvPicPr/>
                  </pic:nvPicPr>
                  <pic:blipFill>
                    <a:blip r:embed="rId25">
                      <a:extLst>
                        <a:ext uri="{28A0092B-C50C-407E-A947-70E740481C1C}">
                          <a14:useLocalDpi xmlns:a14="http://schemas.microsoft.com/office/drawing/2010/main" val="0"/>
                        </a:ext>
                      </a:extLst>
                    </a:blip>
                    <a:stretch>
                      <a:fillRect/>
                    </a:stretch>
                  </pic:blipFill>
                  <pic:spPr>
                    <a:xfrm>
                      <a:off x="0" y="0"/>
                      <a:ext cx="2563836" cy="3185565"/>
                    </a:xfrm>
                    <a:prstGeom prst="rect">
                      <a:avLst/>
                    </a:prstGeom>
                  </pic:spPr>
                </pic:pic>
              </a:graphicData>
            </a:graphic>
          </wp:inline>
        </w:drawing>
      </w:r>
    </w:p>
    <w:p w14:paraId="4014E820" w14:textId="10F9E228" w:rsidR="004C266E" w:rsidRDefault="00134DCE" w:rsidP="00EE5BD2">
      <w:pPr>
        <w:pStyle w:val="Figure-01-Title"/>
      </w:pPr>
      <w:bookmarkStart w:id="53" w:name="_Toc256001343"/>
      <w:r>
        <w:t xml:space="preserve">Figure </w:t>
      </w:r>
      <w:r w:rsidR="00EB0E32">
        <w:fldChar w:fldCharType="begin"/>
      </w:r>
      <w:r w:rsidR="00EB0E32">
        <w:instrText xml:space="preserve"> STYLEREF 1 \s </w:instrText>
      </w:r>
      <w:r w:rsidR="00EB0E32">
        <w:fldChar w:fldCharType="separate"/>
      </w:r>
      <w:r w:rsidR="00815449">
        <w:rPr>
          <w:noProof/>
        </w:rPr>
        <w:t>1</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11</w:t>
      </w:r>
      <w:r w:rsidR="00EB0E32">
        <w:rPr>
          <w:noProof/>
        </w:rPr>
        <w:fldChar w:fldCharType="end"/>
      </w:r>
      <w:r>
        <w:t>, A model for piRNA biogenesis</w:t>
      </w:r>
      <w:bookmarkEnd w:id="53"/>
    </w:p>
    <w:p w14:paraId="7CFF8A88" w14:textId="73350585" w:rsidR="00134DCE" w:rsidRDefault="00134DCE" w:rsidP="00F77029">
      <w:pPr>
        <w:pStyle w:val="Figure-03-Legend"/>
      </w:pPr>
      <w:r>
        <w:t xml:space="preserve">Figure taken from </w:t>
      </w:r>
      <w:r>
        <w:fldChar w:fldCharType="begin" w:fldLock="1"/>
      </w:r>
      <w:r w:rsidR="00193400">
        <w:instrText>ADDIN CSL_CITATION { "citationItems" : [ { "id" : "ITEM-1", "itemData" : { "DOI" : "10.4161/cc.24989", "ISSN" : "1551-4005", "PMID" : "23673320", "author" : [ { "dropping-particle" : "", "family" : "Li", "given" : "Xin Zhiguo", "non-dropping-particle" : "", "parse-names" : false, "suffix" : "" }, { "dropping-particle" : "", "family" : "Roy", "given" : "Christian K", "non-dropping-particle" : "", "parse-names" : false, "suffix" : "" }, { "dropping-particle" : "", "family" : "Moore", "given" : "Melissa J", "non-dropping-particle" : "", "parse-names" : false, "suffix" : "" }, { "dropping-particle" : "", "family" : "Zamore", "given" : "Phillip D", "non-dropping-particle" : "", "parse-names" : false, "suffix" : "" } ], "container-title" : "Cell cycle (Georgetown, Tex.)", "id" : "ITEM-1", "issue" : "11", "issued" : { "date-parts" : [ [ "2013", "6", "1" ] ] }, "note" : "        From Duplicate 1 (                           Defining piRNA primary transcripts.                         - Li, Xin Zhiguo; Roy, Christian K; Moore, Melissa J; Zamore, Phillip D )\n                \n        \n        \n      ", "page" : "1657-8", "title" : "Defining piRNA primary transcripts.", "type" : "article-journal", "volume" : "12" }, "uris" : [ "http://www.mendeley.com/documents/?uuid=f7aae654-b90d-497b-8a55-cf035a59af3c" ] } ], "mendeley" : { "previouslyFormattedCitation" : "(Xin Zhiguo Li et al. 2013)" }, "properties" : { "noteIndex" : 0 }, "schema" : "https://github.com/citation-style-language/schema/raw/master/csl-citation.json" }</w:instrText>
      </w:r>
      <w:r>
        <w:fldChar w:fldCharType="separate"/>
      </w:r>
      <w:r w:rsidRPr="00134DCE">
        <w:rPr>
          <w:noProof/>
        </w:rPr>
        <w:t>(Xin Zhiguo Li et al. 2013)</w:t>
      </w:r>
      <w:r>
        <w:fldChar w:fldCharType="end"/>
      </w:r>
      <w:r>
        <w:t xml:space="preserve">: </w:t>
      </w:r>
      <w:r w:rsidRPr="00134DCE">
        <w:t xml:space="preserve">A model for piRNA biogenesis. Primary piRNA transcripts are transcribed by RNA poly- </w:t>
      </w:r>
      <w:proofErr w:type="spellStart"/>
      <w:r w:rsidRPr="00134DCE">
        <w:t>merase</w:t>
      </w:r>
      <w:proofErr w:type="spellEnd"/>
      <w:r w:rsidRPr="00134DCE">
        <w:t xml:space="preserve"> II and contain 5' caps, exons and introns and </w:t>
      </w:r>
      <w:proofErr w:type="gramStart"/>
      <w:r w:rsidRPr="00134DCE">
        <w:t>poly(</w:t>
      </w:r>
      <w:proofErr w:type="gramEnd"/>
      <w:r w:rsidRPr="00134DCE">
        <w:t xml:space="preserve">A) tails. The transcription of pachytene piRNA genes is controlled by A-MYB; transcription factor(s) (TF) controlling pre-pachytene piRNA genes remain to be discovered. Current models of piRNA biogenesis propose that PLD6 deter- mines the 5' end of piRNA intermediates with lengths &gt; 30 </w:t>
      </w:r>
      <w:proofErr w:type="gramStart"/>
      <w:r w:rsidRPr="00134DCE">
        <w:t>nt</w:t>
      </w:r>
      <w:proofErr w:type="gramEnd"/>
      <w:r w:rsidRPr="00134DCE">
        <w:t xml:space="preserve">. These intermediates are proposed to then be loaded into PIWI proteins. After PIWI binding, a nuclease is thought to trim the 3' end of the piRNA to the length characteristic of the particular bound PIWI protein. Finally, further trim- </w:t>
      </w:r>
      <w:proofErr w:type="spellStart"/>
      <w:proofErr w:type="gramStart"/>
      <w:r w:rsidRPr="00134DCE">
        <w:t>ming</w:t>
      </w:r>
      <w:proofErr w:type="spellEnd"/>
      <w:proofErr w:type="gramEnd"/>
      <w:r w:rsidRPr="00134DCE">
        <w:t xml:space="preserve"> is prevented by addition of a 2'-O-methyl group to the 3' end of the mature piRNA by the S-adenosylmethionine-dependent methyltransferase Hen1</w:t>
      </w:r>
    </w:p>
    <w:p w14:paraId="3FED0927" w14:textId="77777777" w:rsidR="00134DCE" w:rsidRDefault="00134DCE" w:rsidP="004542BD">
      <w:pPr>
        <w:pStyle w:val="ThesisNormalCompressed"/>
      </w:pPr>
    </w:p>
    <w:p w14:paraId="5CF6E887" w14:textId="77777777" w:rsidR="00134DCE" w:rsidRDefault="00134DCE" w:rsidP="004542BD">
      <w:pPr>
        <w:pStyle w:val="ThesisNormalCompressed"/>
        <w:rPr>
          <w:highlight w:val="yellow"/>
        </w:rPr>
      </w:pPr>
    </w:p>
    <w:p w14:paraId="7D19E990" w14:textId="4BFC57FE" w:rsidR="004C266E" w:rsidRDefault="004C266E" w:rsidP="004542BD">
      <w:pPr>
        <w:pStyle w:val="ThesisNormalCompressed"/>
      </w:pPr>
      <w:proofErr w:type="gramStart"/>
      <w:r w:rsidRPr="00901B18">
        <w:rPr>
          <w:highlight w:val="yellow"/>
        </w:rPr>
        <w:t>!Known</w:t>
      </w:r>
      <w:proofErr w:type="gramEnd"/>
      <w:r w:rsidRPr="00901B18">
        <w:rPr>
          <w:highlight w:val="yellow"/>
        </w:rPr>
        <w:t xml:space="preserve"> functions of mammalian piRNAs</w:t>
      </w:r>
    </w:p>
    <w:p w14:paraId="6F314685" w14:textId="797DE447" w:rsidR="000E783C" w:rsidRDefault="000E783C" w:rsidP="004542BD">
      <w:pPr>
        <w:pStyle w:val="ThesisNormalCompressed"/>
      </w:pPr>
      <w:proofErr w:type="spellStart"/>
      <w:r>
        <w:t>Viyrekas</w:t>
      </w:r>
      <w:proofErr w:type="spellEnd"/>
      <w:r>
        <w:t xml:space="preserve"> et al discovered that many MIWI-associated piRNAs do not bind, as measured by </w:t>
      </w:r>
      <w:proofErr w:type="spellStart"/>
      <w:r>
        <w:t>ClIP</w:t>
      </w:r>
      <w:proofErr w:type="spellEnd"/>
      <w:r>
        <w:t xml:space="preserve">, actually bind mRNAs directly, without a small RNA guide </w:t>
      </w:r>
      <w:r>
        <w:fldChar w:fldCharType="begin" w:fldLock="1"/>
      </w:r>
      <w:r w:rsidR="00193400">
        <w:instrText>ADDIN CSL_CITATION { "citationItems" : [ { "id" : "ITEM-1",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"ITEM-1",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"(Vourekas et al. 2012)" }, "properties" : { "noteIndex" : 0 }, "schema" : "https://github.com/citation-style-language/schema/raw/master/csl-citation.json" }</w:instrText>
      </w:r>
      <w:r>
        <w:fldChar w:fldCharType="separate"/>
      </w:r>
      <w:r w:rsidR="00792948" w:rsidRPr="00792948">
        <w:rPr>
          <w:noProof/>
        </w:rPr>
        <w:t>(Vourekas et al. 2012)</w:t>
      </w:r>
      <w:r>
        <w:fldChar w:fldCharType="end"/>
      </w:r>
      <w:r>
        <w:t>.</w:t>
      </w:r>
    </w:p>
    <w:p w14:paraId="40EEAF3D" w14:textId="77777777" w:rsidR="000E783C" w:rsidRDefault="000E783C" w:rsidP="004542BD">
      <w:pPr>
        <w:pStyle w:val="ThesisNormalCompressed"/>
      </w:pPr>
    </w:p>
    <w:p w14:paraId="2AC88C62" w14:textId="06948C1B" w:rsidR="004C266E" w:rsidRDefault="000E783C" w:rsidP="004542BD">
      <w:pPr>
        <w:pStyle w:val="ThesisNormalCompressed"/>
      </w:pPr>
      <w:r>
        <w:t>Both studies used point mutations in the catalytic tried of Miwi2, Mili,</w:t>
      </w:r>
      <w:r w:rsidR="00A337EA">
        <w:fldChar w:fldCharType="begin" w:fldLock="1"/>
      </w:r>
      <w:r w:rsidR="00193400">
        <w:instrText>ADDIN CSL_CITATION { "citationItems" : [ { "id" : "ITEM-1",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"ITEM-1",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"(De Fazio et al. 2011)" }, "properties" : { "noteIndex" : 0 }, "schema" : "https://github.com/citation-style-language/schema/raw/master/csl-citation.json" }</w:instrText>
      </w:r>
      <w:r w:rsidR="00A337EA">
        <w:fldChar w:fldCharType="separate"/>
      </w:r>
      <w:r w:rsidR="00A337EA" w:rsidRPr="00A337EA">
        <w:rPr>
          <w:noProof/>
        </w:rPr>
        <w:t>(De Fazio et al. 2011)</w:t>
      </w:r>
      <w:r w:rsidR="00A337EA">
        <w:fldChar w:fldCharType="end"/>
      </w:r>
      <w:r w:rsidR="00CC10C3">
        <w:t xml:space="preserve"> </w:t>
      </w:r>
      <w:r>
        <w:t>and Miw</w:t>
      </w:r>
      <w:r w:rsidR="00A337EA">
        <w:t>i</w:t>
      </w:r>
      <w:r>
        <w:t xml:space="preserve"> </w:t>
      </w:r>
      <w:r w:rsidR="00A337EA">
        <w:fldChar w:fldCharType="begin" w:fldLock="1"/>
      </w:r>
      <w:r w:rsidR="00193400">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"mendeley" : { "previouslyFormattedCitation" : "(Reuter et al. 2011)" }, "properties" : { "noteIndex" : 0 }, "schema" : "https://github.com/citation-style-language/schema/raw/master/csl-citation.json" }</w:instrText>
      </w:r>
      <w:r w:rsidR="00A337EA">
        <w:fldChar w:fldCharType="separate"/>
      </w:r>
      <w:r w:rsidR="00A337EA" w:rsidRPr="00A337EA">
        <w:rPr>
          <w:noProof/>
        </w:rPr>
        <w:t>(Reuter et al. 2011)</w:t>
      </w:r>
      <w:r w:rsidR="00A337EA">
        <w:fldChar w:fldCharType="end"/>
      </w:r>
      <w:r w:rsidR="00F54086">
        <w:t xml:space="preserve"> </w:t>
      </w:r>
      <w:r>
        <w:t>to remove the slicer activity.</w:t>
      </w:r>
      <w:r w:rsidR="00CC10C3">
        <w:t xml:space="preserve"> </w:t>
      </w:r>
      <w:r>
        <w:t xml:space="preserve">The MIWI2 and MILI study found that the mice were </w:t>
      </w:r>
      <w:proofErr w:type="spellStart"/>
      <w:r>
        <w:t>steile</w:t>
      </w:r>
      <w:proofErr w:type="spellEnd"/>
      <w:r>
        <w:t>, and did not accumulate transposon-mapping piRNAs.</w:t>
      </w:r>
      <w:r w:rsidR="00CC10C3">
        <w:t xml:space="preserve"> </w:t>
      </w:r>
      <w:r>
        <w:t>The MIWI study found that the mice were also sterile, and demonstrated increased LINE1</w:t>
      </w:r>
      <w:r w:rsidR="00495C02">
        <w:t xml:space="preserve"> </w:t>
      </w:r>
      <w:proofErr w:type="spellStart"/>
      <w:r w:rsidR="00495C02">
        <w:t>atranscript</w:t>
      </w:r>
      <w:proofErr w:type="spellEnd"/>
      <w:r w:rsidR="00495C02">
        <w:t xml:space="preserve"> accumulation.</w:t>
      </w:r>
      <w:r w:rsidR="00CC10C3">
        <w:t xml:space="preserve">  </w:t>
      </w:r>
      <w:r>
        <w:fldChar w:fldCharType="begin" w:fldLock="1"/>
      </w:r>
      <w:r w:rsidR="00193400">
        <w:instrText>ADDIN CSL_CITATION { "citationItems" : [ { "id" : "ITEM-1",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"ITEM-1", "issued" : { "date-parts" : [ [ "2011", "11" ] ] }, "title" : "Miwi catalysis is required for piRNA amplification-independent LINE1 transposon silencing", "type" : "article-journal", "volume" : "advance on" }, "uris" : [ "http://www.mendeley.com/documents/?uuid=a326f377-cd5d-4698-81c7-2b65511c45f9" ] }, { "id" : "ITEM-2", "itemData" : { "DOI" : "10.1038/nature10547", "ISSN" : "1476-4687", "author" : [ { "dropping-particle" : "", "family" : "Fazio", "given" : "Serena", "non-dropping-particle" : "De", "parse-names" : false, "suffix" : "" }, { "dropping-particle" : "", "family" : "Bartonicek", "given" : "Nenad", "non-dropping-particle" : "", "parse-names" : false, "suffix" : "" }, { "dropping-particle" : "", "family" : "Giacomo", "given" : "Monica", "non-dropping-particle" : "Di", "parse-names" : false, "suffix" : "" }, { "dropping-particle" : "", "family" : "Abreu-Goodger", "given" : "Cei", "non-dropping-particle" : "", "parse-names" : false, "suffix" : "" }, { "dropping-particle" : "", "family" : "Sankar", "given" : "Aditya",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"Moreira", "given" : "Pedro N.", "non-dropping-particle" : "", "parse-names" : false, "suffix" : "" }, { "dropping-particle" : "", "family" : "Enright", "given" : "Anton J.", "non-dropping-particle" : "", "parse-names" : false, "suffix" : "" }, { "dropping-particle" : "", "family" : "O/'Carroll", "given" : "Donal", "non-dropping-particle" : "", "parse-names" : false, "suffix" : "" } ], "container-title" : "Nature", "id" : "ITEM-2", "issued" : { "date-parts" : [ [ "2011", "10" ] ] }, "title" : "The endonuclease activity of Mili fuels piRNA amplification that silences LINE1 elements", "type" : "article-journal", "volume" : "advance on" }, "uris" : [ "http://www.mendeley.com/documents/?uuid=1540f12f-2fc9-4225-95c1-96a3f32aba51" ] } ], "mendeley" : { "previouslyFormattedCitation" : "(Reuter et al. 2011; De Fazio et al. 2011)" }, "properties" : { "noteIndex" : 0 }, "schema" : "https://github.com/citation-style-language/schema/raw/master/csl-citation.json" }</w:instrText>
      </w:r>
      <w:r>
        <w:fldChar w:fldCharType="separate"/>
      </w:r>
      <w:r w:rsidR="00792948" w:rsidRPr="00792948">
        <w:rPr>
          <w:noProof/>
        </w:rPr>
        <w:t>(Reuter et al. 2011; De Fazio et al. 2011)</w:t>
      </w:r>
      <w:r>
        <w:fldChar w:fldCharType="end"/>
      </w:r>
      <w:r w:rsidR="00495C02">
        <w:t>.</w:t>
      </w:r>
      <w:r w:rsidR="00CC10C3">
        <w:t xml:space="preserve"> </w:t>
      </w:r>
      <w:r w:rsidR="00495C02">
        <w:t>The Reuter study states that much the biological activity of MIWI depends on its slicer activity.</w:t>
      </w:r>
    </w:p>
    <w:p w14:paraId="4DE019DE" w14:textId="77777777" w:rsidR="004C266E" w:rsidRDefault="004C266E" w:rsidP="004542BD">
      <w:pPr>
        <w:pStyle w:val="ThesisNormalCompressed"/>
      </w:pPr>
    </w:p>
    <w:p w14:paraId="294D2F71" w14:textId="1121DB12" w:rsidR="004C266E" w:rsidRDefault="004C266E" w:rsidP="004542BD">
      <w:pPr>
        <w:pStyle w:val="ThesisNormalCompressed"/>
      </w:pPr>
      <w:r>
        <w:t>! Comparisons between fly and mammalian piRNA systems</w:t>
      </w:r>
    </w:p>
    <w:p w14:paraId="1834FDE4" w14:textId="5E1488E7" w:rsidR="00D7702A" w:rsidRDefault="00D7702A" w:rsidP="004542BD">
      <w:pPr>
        <w:pStyle w:val="ThesisNormalCompressed"/>
      </w:pPr>
      <w:r>
        <w:t xml:space="preserve">The transposon-mapping nature of the fetal piRNA class made obvious comparisons to the fly piRNA system nature. In the fly system, primary piRNAs transcribed from </w:t>
      </w:r>
      <w:r w:rsidR="004C266E">
        <w:t>discrete</w:t>
      </w:r>
      <w:r>
        <w:t xml:space="preserve"> loci and fed into an amplification loop between two PIWI proteins </w:t>
      </w:r>
      <w:proofErr w:type="gramStart"/>
      <w:r w:rsidR="004C266E">
        <w:t>PIWI(</w:t>
      </w:r>
      <w:proofErr w:type="gramEnd"/>
      <w:r w:rsidR="004C266E">
        <w:t xml:space="preserve">3) and AGO3 (‘the ping-pong’ cycle) ($REF </w:t>
      </w:r>
      <w:proofErr w:type="spellStart"/>
      <w:r w:rsidR="004C266E">
        <w:t>Brenneki</w:t>
      </w:r>
      <w:proofErr w:type="spellEnd"/>
      <w:r w:rsidR="004C266E">
        <w:t xml:space="preserve"> cell paper 2007). It is believed that PIWI proteins loaded with piRNAs bind and silence transposon messages, using the cleaved transposon transcripts, in combination with primary piRNA transcripts, </w:t>
      </w:r>
      <w:proofErr w:type="gramStart"/>
      <w:r w:rsidR="004C266E">
        <w:t>as a</w:t>
      </w:r>
      <w:proofErr w:type="gramEnd"/>
      <w:r w:rsidR="004C266E">
        <w:t xml:space="preserve"> substrates in the </w:t>
      </w:r>
      <w:r w:rsidR="00D64D73">
        <w:t>Ping-Pong</w:t>
      </w:r>
      <w:r w:rsidR="004C266E">
        <w:t xml:space="preserve"> cycle ($REF some newer review demonstrating this activity). </w:t>
      </w:r>
    </w:p>
    <w:p w14:paraId="1DE3C9F6" w14:textId="77777777" w:rsidR="004C266E" w:rsidRDefault="004C266E" w:rsidP="004542BD">
      <w:pPr>
        <w:pStyle w:val="ThesisNormalCompressed"/>
      </w:pPr>
    </w:p>
    <w:p w14:paraId="43FCC581" w14:textId="2E1F0E3E" w:rsidR="00D7702A" w:rsidRDefault="004C266E" w:rsidP="004542BD">
      <w:pPr>
        <w:pStyle w:val="ThesisNormalCompressed"/>
      </w:pPr>
      <w:r w:rsidRPr="00901B18">
        <w:rPr>
          <w:highlight w:val="yellow"/>
        </w:rPr>
        <w:t>! Our annotation of the pachytene piRNAs and discovery of A-MYB</w:t>
      </w:r>
    </w:p>
    <w:p w14:paraId="67412EC5" w14:textId="61031F0F" w:rsidR="00302521" w:rsidRDefault="00302521" w:rsidP="004542BD">
      <w:pPr>
        <w:pStyle w:val="ThesisNormalCompressed"/>
      </w:pPr>
      <w:r w:rsidRPr="000B1BC3">
        <w:t>However, annotation of the molecular RNA precursors to these polymers–the piRNA precursor transcripts–was a simple inclusion of large chunks of chromosomal coordinates.</w:t>
      </w:r>
      <w:r w:rsidR="00CC10C3">
        <w:t xml:space="preserve"> </w:t>
      </w:r>
      <w:r w:rsidRPr="000B1BC3">
        <w:t xml:space="preserve">Using 6 different types of high-throughput sequencing datasets, we have accurately defined the genetic structure of 2124 piRNA-generating loci. With these annotations, investigation into the cause of coordinated expression of pachytene piRNAs–a highly abundant and </w:t>
      </w:r>
      <w:r w:rsidR="00181876" w:rsidRPr="000B1BC3">
        <w:t>experimentally</w:t>
      </w:r>
      <w:r w:rsidRPr="000B1BC3">
        <w:t xml:space="preserve"> tractable class of piRNAs</w:t>
      </w:r>
      <w:proofErr w:type="gramStart"/>
      <w:r w:rsidRPr="000B1BC3">
        <w:t>–,</w:t>
      </w:r>
      <w:proofErr w:type="gramEnd"/>
      <w:r w:rsidRPr="000B1BC3">
        <w:t xml:space="preserve"> became possible.</w:t>
      </w:r>
      <w:r w:rsidR="00CC10C3">
        <w:t xml:space="preserve"> </w:t>
      </w:r>
      <w:r w:rsidRPr="000B1BC3">
        <w:t xml:space="preserve">Using transcriptional </w:t>
      </w:r>
      <w:proofErr w:type="gramStart"/>
      <w:r w:rsidRPr="000B1BC3">
        <w:t>start</w:t>
      </w:r>
      <w:proofErr w:type="gramEnd"/>
      <w:r w:rsidRPr="000B1BC3">
        <w:t xml:space="preserve"> sites, a motif for the transcription factor A-MYB was clearly observed within the promoters of most of pachytene piRNA-generating loci.</w:t>
      </w:r>
      <w:r w:rsidR="00CC10C3">
        <w:t xml:space="preserve"> </w:t>
      </w:r>
      <w:r w:rsidRPr="000B1BC3">
        <w:t>Additionally, gene expression analysis of mice containing a mutant form of A-MYB </w:t>
      </w:r>
      <w:r w:rsidR="000642F4" w:rsidRPr="000B1BC3">
        <w:t>revealed</w:t>
      </w:r>
      <w:r w:rsidRPr="000B1BC3">
        <w:t xml:space="preserve"> that A-MYB also </w:t>
      </w:r>
      <w:r w:rsidR="00AE5C9A" w:rsidRPr="000B1BC3">
        <w:t>coordinates</w:t>
      </w:r>
      <w:r w:rsidRPr="000B1BC3">
        <w:t xml:space="preserve"> the expression of many proteins involved, or associated with, proper piRNA </w:t>
      </w:r>
      <w:proofErr w:type="spellStart"/>
      <w:r w:rsidRPr="000B1BC3">
        <w:t>biogensis</w:t>
      </w:r>
      <w:proofErr w:type="spellEnd"/>
      <w:r w:rsidRPr="000B1BC3">
        <w:t xml:space="preserve"> and function.</w:t>
      </w:r>
      <w:r w:rsidR="00CC10C3">
        <w:t xml:space="preserve"> </w:t>
      </w:r>
    </w:p>
    <w:p w14:paraId="052E8BF0" w14:textId="77777777" w:rsidR="00D64D73" w:rsidRDefault="00D64D73" w:rsidP="004542BD">
      <w:pPr>
        <w:pStyle w:val="ThesisNormalCompressed"/>
      </w:pPr>
    </w:p>
    <w:p w14:paraId="65BB283D" w14:textId="580392E3" w:rsidR="00D64D73" w:rsidRDefault="00D64D73" w:rsidP="004542BD">
      <w:pPr>
        <w:pStyle w:val="ThesisNormalCompressed"/>
      </w:pPr>
      <w:proofErr w:type="gramStart"/>
      <w:r w:rsidRPr="00901B18">
        <w:rPr>
          <w:highlight w:val="yellow"/>
        </w:rPr>
        <w:t>!Critical</w:t>
      </w:r>
      <w:proofErr w:type="gramEnd"/>
      <w:r w:rsidRPr="00901B18">
        <w:rPr>
          <w:highlight w:val="yellow"/>
        </w:rPr>
        <w:t xml:space="preserve"> importance of integrating many different HTS datasets into mammalian piRNA study</w:t>
      </w:r>
    </w:p>
    <w:p w14:paraId="176E65AA" w14:textId="3908BFEE" w:rsidR="00C808F9" w:rsidRDefault="00D64D73" w:rsidP="00C808F9">
      <w:pPr>
        <w:widowControl w:val="0"/>
        <w:tabs>
          <w:tab w:val="left" w:pos="940"/>
          <w:tab w:val="left" w:pos="1440"/>
        </w:tabs>
        <w:autoSpaceDE w:val="0"/>
        <w:autoSpaceDN w:val="0"/>
        <w:adjustRightInd w:val="0"/>
        <w:spacing w:line="240" w:lineRule="auto"/>
      </w:pPr>
      <w:proofErr w:type="gramStart"/>
      <w:r>
        <w:t>piRNAs</w:t>
      </w:r>
      <w:proofErr w:type="gramEnd"/>
      <w:r>
        <w:t xml:space="preserve"> lend themselves to study using HTS</w:t>
      </w:r>
    </w:p>
    <w:p w14:paraId="0562C413" w14:textId="6B73BAB0" w:rsidR="00D64D73" w:rsidRDefault="00D64D73" w:rsidP="00C808F9">
      <w:pPr>
        <w:widowControl w:val="0"/>
        <w:tabs>
          <w:tab w:val="left" w:pos="940"/>
          <w:tab w:val="left" w:pos="1440"/>
        </w:tabs>
        <w:autoSpaceDE w:val="0"/>
        <w:autoSpaceDN w:val="0"/>
        <w:adjustRightInd w:val="0"/>
        <w:spacing w:line="240" w:lineRule="auto"/>
      </w:pPr>
      <w:r>
        <w:t>Require more datasets to work back to molecular precursors</w:t>
      </w:r>
    </w:p>
    <w:p w14:paraId="1FB7DBB0" w14:textId="38373371" w:rsidR="00D64D73" w:rsidRDefault="00D64D73" w:rsidP="00C808F9">
      <w:pPr>
        <w:widowControl w:val="0"/>
        <w:tabs>
          <w:tab w:val="left" w:pos="940"/>
          <w:tab w:val="left" w:pos="1440"/>
        </w:tabs>
        <w:autoSpaceDE w:val="0"/>
        <w:autoSpaceDN w:val="0"/>
        <w:adjustRightInd w:val="0"/>
        <w:spacing w:line="240" w:lineRule="auto"/>
      </w:pPr>
      <w:r>
        <w:t xml:space="preserve">RNA-Seq does not give precision necessary for annotation of </w:t>
      </w:r>
      <w:r w:rsidR="0045324D">
        <w:t xml:space="preserve">5´ </w:t>
      </w:r>
      <w:r>
        <w:t xml:space="preserve">and </w:t>
      </w:r>
      <w:r w:rsidR="0045324D">
        <w:t>3´</w:t>
      </w:r>
      <w:r>
        <w:t xml:space="preserve"> ends.</w:t>
      </w:r>
    </w:p>
    <w:p w14:paraId="3D6936A4" w14:textId="14405C78" w:rsidR="00D64D73" w:rsidRDefault="00D64D73" w:rsidP="00C808F9">
      <w:pPr>
        <w:widowControl w:val="0"/>
        <w:tabs>
          <w:tab w:val="left" w:pos="940"/>
          <w:tab w:val="left" w:pos="1440"/>
        </w:tabs>
        <w:autoSpaceDE w:val="0"/>
        <w:autoSpaceDN w:val="0"/>
        <w:adjustRightInd w:val="0"/>
        <w:spacing w:line="240" w:lineRule="auto"/>
      </w:pPr>
      <w:r>
        <w:t>Cap-</w:t>
      </w:r>
      <w:proofErr w:type="spellStart"/>
      <w:r>
        <w:t>seq</w:t>
      </w:r>
      <w:proofErr w:type="spellEnd"/>
      <w:r>
        <w:t xml:space="preserve"> is too </w:t>
      </w:r>
      <w:proofErr w:type="spellStart"/>
      <w:r>
        <w:t>noisey</w:t>
      </w:r>
      <w:proofErr w:type="spellEnd"/>
      <w:r>
        <w:t xml:space="preserve"> to not have orthogonal dataset for comparison</w:t>
      </w:r>
    </w:p>
    <w:p w14:paraId="353A2F96" w14:textId="6899FC07" w:rsidR="00D64D73" w:rsidRDefault="00D64D73" w:rsidP="00C808F9">
      <w:pPr>
        <w:widowControl w:val="0"/>
        <w:tabs>
          <w:tab w:val="left" w:pos="940"/>
          <w:tab w:val="left" w:pos="1440"/>
        </w:tabs>
        <w:autoSpaceDE w:val="0"/>
        <w:autoSpaceDN w:val="0"/>
        <w:adjustRightInd w:val="0"/>
        <w:spacing w:line="240" w:lineRule="auto"/>
      </w:pPr>
      <w:r>
        <w:t xml:space="preserve">Precision of </w:t>
      </w:r>
      <w:r w:rsidR="0045324D">
        <w:t xml:space="preserve">5´ </w:t>
      </w:r>
      <w:proofErr w:type="gramStart"/>
      <w:r>
        <w:t>end</w:t>
      </w:r>
      <w:proofErr w:type="gramEnd"/>
      <w:r>
        <w:t xml:space="preserve"> is critical for proper measurement of proximity to suspected transcription factor binding motifs and experimentally-determined ChIP signal</w:t>
      </w:r>
    </w:p>
    <w:p w14:paraId="5E81E196" w14:textId="7CB8D277" w:rsidR="00D64D73" w:rsidRDefault="00D64D73" w:rsidP="00C808F9">
      <w:pPr>
        <w:widowControl w:val="0"/>
        <w:tabs>
          <w:tab w:val="left" w:pos="940"/>
          <w:tab w:val="left" w:pos="1440"/>
        </w:tabs>
        <w:autoSpaceDE w:val="0"/>
        <w:autoSpaceDN w:val="0"/>
        <w:adjustRightInd w:val="0"/>
        <w:spacing w:line="240" w:lineRule="auto"/>
      </w:pPr>
      <w:proofErr w:type="gramStart"/>
      <w:r>
        <w:t xml:space="preserve">PAS-Seq challenging due to internal priming sites, difficulty of HTS platforms to read through </w:t>
      </w:r>
      <w:proofErr w:type="spellStart"/>
      <w:r>
        <w:t>homopolymers</w:t>
      </w:r>
      <w:proofErr w:type="spellEnd"/>
      <w:r>
        <w:t xml:space="preserve">, and dynamic nature of </w:t>
      </w:r>
      <w:r w:rsidR="004506C3">
        <w:t>3´</w:t>
      </w:r>
      <w:r>
        <w:t xml:space="preserve"> end processing.</w:t>
      </w:r>
      <w:proofErr w:type="gramEnd"/>
    </w:p>
    <w:p w14:paraId="3CFED2F6" w14:textId="77777777" w:rsidR="00D64D73" w:rsidRDefault="00D64D73" w:rsidP="00C808F9">
      <w:pPr>
        <w:widowControl w:val="0"/>
        <w:tabs>
          <w:tab w:val="left" w:pos="940"/>
          <w:tab w:val="left" w:pos="1440"/>
        </w:tabs>
        <w:autoSpaceDE w:val="0"/>
        <w:autoSpaceDN w:val="0"/>
        <w:adjustRightInd w:val="0"/>
        <w:spacing w:line="240" w:lineRule="auto"/>
      </w:pPr>
    </w:p>
    <w:p w14:paraId="10F96991" w14:textId="2DA16AD6" w:rsidR="00D64D73" w:rsidRDefault="00D64D73" w:rsidP="00C808F9">
      <w:pPr>
        <w:widowControl w:val="0"/>
        <w:tabs>
          <w:tab w:val="left" w:pos="940"/>
          <w:tab w:val="left" w:pos="1440"/>
        </w:tabs>
        <w:autoSpaceDE w:val="0"/>
        <w:autoSpaceDN w:val="0"/>
        <w:adjustRightInd w:val="0"/>
        <w:spacing w:line="240" w:lineRule="auto"/>
      </w:pPr>
      <w:proofErr w:type="gramStart"/>
      <w:r w:rsidRPr="00901B18">
        <w:rPr>
          <w:highlight w:val="yellow"/>
        </w:rPr>
        <w:t>!Current</w:t>
      </w:r>
      <w:proofErr w:type="gramEnd"/>
      <w:r w:rsidRPr="00901B18">
        <w:rPr>
          <w:highlight w:val="yellow"/>
        </w:rPr>
        <w:t xml:space="preserve"> status and future of transcriptome assembly</w:t>
      </w:r>
    </w:p>
    <w:p w14:paraId="5EE2609E" w14:textId="5F3BDFFC" w:rsidR="00D64D73" w:rsidRDefault="00D64D73" w:rsidP="00C808F9">
      <w:pPr>
        <w:widowControl w:val="0"/>
        <w:tabs>
          <w:tab w:val="left" w:pos="940"/>
          <w:tab w:val="left" w:pos="1440"/>
        </w:tabs>
        <w:autoSpaceDE w:val="0"/>
        <w:autoSpaceDN w:val="0"/>
        <w:adjustRightInd w:val="0"/>
        <w:spacing w:line="240" w:lineRule="auto"/>
      </w:pPr>
      <w:proofErr w:type="gramStart"/>
      <w:r>
        <w:t>Reference most recent transcript assembly review.</w:t>
      </w:r>
      <w:proofErr w:type="gramEnd"/>
    </w:p>
    <w:p w14:paraId="4DEB8436" w14:textId="6F964A23" w:rsidR="00D64D73" w:rsidRDefault="00D64D73" w:rsidP="00C808F9">
      <w:pPr>
        <w:widowControl w:val="0"/>
        <w:tabs>
          <w:tab w:val="left" w:pos="940"/>
          <w:tab w:val="left" w:pos="1440"/>
        </w:tabs>
        <w:autoSpaceDE w:val="0"/>
        <w:autoSpaceDN w:val="0"/>
        <w:adjustRightInd w:val="0"/>
        <w:spacing w:line="240" w:lineRule="auto"/>
      </w:pPr>
      <w:r>
        <w:t xml:space="preserve">Most successful </w:t>
      </w:r>
      <w:r w:rsidR="008E5E04">
        <w:t xml:space="preserve">methods are </w:t>
      </w:r>
      <w:r>
        <w:t xml:space="preserve">guided </w:t>
      </w:r>
      <w:r w:rsidR="008E5E04">
        <w:t>by known annotations</w:t>
      </w:r>
    </w:p>
    <w:p w14:paraId="36FBA92F" w14:textId="7ED8650A" w:rsidR="008E5E04" w:rsidRDefault="008E5E04" w:rsidP="00C808F9">
      <w:pPr>
        <w:widowControl w:val="0"/>
        <w:tabs>
          <w:tab w:val="left" w:pos="940"/>
          <w:tab w:val="left" w:pos="1440"/>
        </w:tabs>
        <w:autoSpaceDE w:val="0"/>
        <w:autoSpaceDN w:val="0"/>
        <w:adjustRightInd w:val="0"/>
        <w:spacing w:line="240" w:lineRule="auto"/>
      </w:pPr>
      <w:r>
        <w:t>Unguided typically provide many discontinuous ‘</w:t>
      </w:r>
      <w:proofErr w:type="spellStart"/>
      <w:r>
        <w:t>contigs</w:t>
      </w:r>
      <w:proofErr w:type="spellEnd"/>
      <w:r>
        <w:t xml:space="preserve">’ </w:t>
      </w:r>
    </w:p>
    <w:p w14:paraId="4EA92E70" w14:textId="584E729C" w:rsidR="008E5E04" w:rsidRDefault="008E5E04" w:rsidP="00C808F9">
      <w:pPr>
        <w:widowControl w:val="0"/>
        <w:tabs>
          <w:tab w:val="left" w:pos="940"/>
          <w:tab w:val="left" w:pos="1440"/>
        </w:tabs>
        <w:autoSpaceDE w:val="0"/>
        <w:autoSpaceDN w:val="0"/>
        <w:adjustRightInd w:val="0"/>
        <w:spacing w:line="240" w:lineRule="auto"/>
      </w:pPr>
      <w:r>
        <w:t>Maybe assisted by deeper RNA-Seq</w:t>
      </w:r>
    </w:p>
    <w:p w14:paraId="1D012FF7" w14:textId="26ADEC64" w:rsidR="008D74E2" w:rsidRPr="00D469A1" w:rsidRDefault="008E5E04" w:rsidP="0027468F">
      <w:pPr>
        <w:widowControl w:val="0"/>
        <w:tabs>
          <w:tab w:val="left" w:pos="940"/>
          <w:tab w:val="left" w:pos="1440"/>
        </w:tabs>
        <w:autoSpaceDE w:val="0"/>
        <w:autoSpaceDN w:val="0"/>
        <w:adjustRightInd w:val="0"/>
        <w:spacing w:line="240" w:lineRule="auto"/>
      </w:pPr>
      <w:r>
        <w:t>Paired-end is critically important</w:t>
      </w:r>
    </w:p>
    <w:p w14:paraId="57E6E67A" w14:textId="451F60F4" w:rsidR="00FF0906" w:rsidRDefault="00D469A1" w:rsidP="0027468F">
      <w:pPr>
        <w:pStyle w:val="Heading1"/>
      </w:pPr>
      <w:bookmarkStart w:id="54" w:name="_Toc364687509"/>
      <w:bookmarkStart w:id="55" w:name="_Toc239477773"/>
      <w:r>
        <w:t xml:space="preserve">CHAPTER </w:t>
      </w:r>
      <w:r w:rsidR="005E4B64">
        <w:t>I</w:t>
      </w:r>
      <w:r>
        <w:t>I</w:t>
      </w:r>
      <w:r w:rsidR="004754D1">
        <w:t>: SeqZip methodology</w:t>
      </w:r>
      <w:bookmarkEnd w:id="54"/>
      <w:bookmarkEnd w:id="55"/>
    </w:p>
    <w:p w14:paraId="4709F4FE" w14:textId="64087C21" w:rsidR="00A74CB5" w:rsidRDefault="00A74CB5" w:rsidP="00A74CB5">
      <w:pPr>
        <w:pStyle w:val="Heading4"/>
      </w:pPr>
      <w:proofErr w:type="spellStart"/>
      <w:proofErr w:type="gramStart"/>
      <w:r>
        <w:t>eLife</w:t>
      </w:r>
      <w:proofErr w:type="spellEnd"/>
      <w:proofErr w:type="gramEnd"/>
      <w:r>
        <w:t xml:space="preserve"> Paper</w:t>
      </w:r>
    </w:p>
    <w:p w14:paraId="567C184E" w14:textId="77777777" w:rsidR="00A74CB5" w:rsidRPr="00A74CB5" w:rsidRDefault="00A74CB5" w:rsidP="00A74CB5"/>
    <w:p w14:paraId="411CCE8F" w14:textId="1D7C5D09" w:rsidR="002B0336" w:rsidRDefault="00A74CB5" w:rsidP="000A621A">
      <w:pPr>
        <w:pStyle w:val="CompressedNumberedOutline"/>
      </w:pPr>
      <w:r>
        <w:t>&lt;</w:t>
      </w:r>
      <w:r w:rsidR="002B0336" w:rsidRPr="002B0336">
        <w:t>You should tie together the fact that Dscam ALSO has Fibronectin sections</w:t>
      </w:r>
      <w:proofErr w:type="gramStart"/>
      <w:r w:rsidR="002B0336" w:rsidRPr="002B0336">
        <w:t>!</w:t>
      </w:r>
      <w:r>
        <w:t>&gt;</w:t>
      </w:r>
      <w:proofErr w:type="gramEnd"/>
    </w:p>
    <w:p w14:paraId="67FFE31A" w14:textId="77777777" w:rsidR="008C7D7B" w:rsidRDefault="008C7D7B" w:rsidP="000A621A">
      <w:pPr>
        <w:pStyle w:val="CompressedNumberedOutline"/>
      </w:pPr>
    </w:p>
    <w:p w14:paraId="60710D5D" w14:textId="32128DE9" w:rsidR="008C7D7B" w:rsidRDefault="0033080C" w:rsidP="0033080C">
      <w:pPr>
        <w:pStyle w:val="Heading4"/>
      </w:pPr>
      <w:r>
        <w:t>Multiplex SeqZip study of AS Coordination</w:t>
      </w:r>
    </w:p>
    <w:p w14:paraId="7E732005" w14:textId="72A513E9" w:rsidR="009350E7" w:rsidRDefault="009350E7" w:rsidP="004542BD">
      <w:pPr>
        <w:pStyle w:val="ThesisNormalCompressed"/>
      </w:pPr>
      <w:r>
        <w:t xml:space="preserve">One of the major goals of developing the SeqZip methodology was investigating potential coordination genome-wide. By genome-wide, what we really mean is to analyze many (or all) of the RNA transcripts in a tissue for evidence of coordinated splicing decisions. When development of the method reached the point that it could be applied in a multiplex study, I did not posses the bioinformatic skills necessary to </w:t>
      </w:r>
      <w:r w:rsidR="00641BEE">
        <w:t>1) design ligamers in an automated and high-throughput fashion and 2) identify target transcripts, exons, and sequences to investigate for potential connectivity. Both of these points are discussed later, see &lt;</w:t>
      </w:r>
      <w:r w:rsidR="00641BEE" w:rsidRPr="00641BEE">
        <w:rPr>
          <w:color w:val="FF0000"/>
        </w:rPr>
        <w:t>automated ligamer design | appendix</w:t>
      </w:r>
      <w:r w:rsidR="00641BEE">
        <w:t xml:space="preserve">&gt; and </w:t>
      </w:r>
      <w:r w:rsidR="00641BEE" w:rsidRPr="00641BEE">
        <w:rPr>
          <w:color w:val="FF0000"/>
        </w:rPr>
        <w:t>&lt;ideas on transcript identification for SeqZip coordination investigation | Discussion/Perspective&gt;</w:t>
      </w:r>
      <w:r w:rsidR="00641BEE">
        <w:t>.</w:t>
      </w:r>
    </w:p>
    <w:p w14:paraId="55BA8D6C" w14:textId="51BB56EA" w:rsidR="000A62F6" w:rsidRDefault="000A62F6" w:rsidP="004542BD">
      <w:pPr>
        <w:pStyle w:val="ThesisNormalCompressed"/>
      </w:pPr>
      <w:r>
        <w:t xml:space="preserve">A hypothesis we wanted to use SeqZip to test was that </w:t>
      </w:r>
      <w:r w:rsidRPr="00F54086">
        <w:t xml:space="preserve">coordination among distant regions of AS in the same transcript is a general phenomenon. It is important to note that we are not limiting our </w:t>
      </w:r>
      <w:r>
        <w:t xml:space="preserve">scope of coordination to that between </w:t>
      </w:r>
      <w:r w:rsidRPr="00F54086">
        <w:t xml:space="preserve">two </w:t>
      </w:r>
      <w:r w:rsidRPr="00F54086">
        <w:rPr>
          <w:i/>
        </w:rPr>
        <w:t>internal</w:t>
      </w:r>
      <w:r w:rsidRPr="00F54086">
        <w:t xml:space="preserve"> sites of AS (–e.g., cassette or mutually exclusive exon events). From microarrays studies, it has been estimated that approximately 30% of all AS events involve alternative first and last exons </w:t>
      </w:r>
      <w:r w:rsidRPr="00F54086">
        <w:fldChar w:fldCharType="begin"/>
      </w:r>
      <w:r w:rsidRPr="00F54086">
        <w:instrText xml:space="preserve"> ADDIN EN.CITE &lt;EndNote&gt;&lt;Cite&gt;&lt;Author&gt;Bingham&lt;/Author&gt;&lt;Year&gt;2008&lt;/Year&gt;&lt;RecNum&gt;127&lt;/RecNum&gt;&lt;record&gt;&lt;rec-number&gt;127&lt;/rec-number&gt;&lt;foreign-keys&gt;&lt;key app="EN" db-id="td2p92saudpszbe05rc5zv5utv0eexdra0dw"&gt;127&lt;/key&gt;&lt;/foreign-keys&gt;&lt;ref-type name="Journal Article"&gt;17&lt;/ref-type&gt;&lt;contributors&gt;&lt;authors&gt;&lt;author&gt;Bingham, Jonathan L.&lt;/author&gt;&lt;author&gt;Carrigan, Patricia E.&lt;/author&gt;&lt;author&gt;Miller, Laurence J.&lt;/author&gt;&lt;author&gt;Srinivasan, Subha&lt;/author&gt;&lt;/authors&gt;&lt;/contributors&gt;&lt;titles&gt;&lt;title&gt;Extent and diversity of human alternative splicing established by complementary database annotation and microarray analysis&lt;/title&gt;&lt;secondary-title&gt;Omics: A Journal of Integrative Biology&lt;/secondary-title&gt;&lt;/titles&gt;&lt;periodical&gt;&lt;full-title&gt;Omics: A Journal of Integrative Biology&lt;/full-title&gt;&lt;/periodical&gt;&lt;pages&gt;83-92&lt;/pages&gt;&lt;volume&gt;12&lt;/volume&gt;&lt;number&gt;1&lt;/number&gt;&lt;keywords&gt;&lt;keyword&gt;Alternative Splicing&lt;/keyword&gt;&lt;keyword&gt;Computational Biology&lt;/keyword&gt;&lt;keyword&gt;Databases, Genetic&lt;/keyword&gt;&lt;keyword&gt;Humans&lt;/keyword&gt;&lt;keyword&gt;Oligonucleotide Array Sequence Analysis&lt;/keyword&gt;&lt;/keywords&gt;&lt;dates&gt;&lt;year&gt;2008&lt;/year&gt;&lt;/dates&gt;&lt;isbn&gt;1536-2310&lt;/isbn&gt;&lt;accession-num&gt;7762&lt;/accession-num&gt;&lt;urls&gt;&lt;related-urls&gt;&lt;url&gt;http://www.ncbi.nlm.nih.gov/pubmed/18266558&lt;/url&gt;&lt;/related-urls&gt;&lt;/urls&gt;&lt;/record&gt;&lt;/Cite&gt;&lt;/EndNote&gt;</w:instrText>
      </w:r>
      <w:r w:rsidRPr="00F54086">
        <w:fldChar w:fldCharType="separate"/>
      </w:r>
      <w:r w:rsidRPr="00F54086">
        <w:t>(Bingham et al., 2008)</w:t>
      </w:r>
      <w:r w:rsidRPr="00F54086">
        <w:fldChar w:fldCharType="end"/>
      </w:r>
      <w:r w:rsidRPr="00F54086">
        <w:t xml:space="preserve">.  It is known that, through alternative use of first and last exons, cells can fine-tune a transcript’s </w:t>
      </w:r>
      <w:proofErr w:type="spellStart"/>
      <w:r w:rsidRPr="00F54086">
        <w:t>untranslated</w:t>
      </w:r>
      <w:proofErr w:type="spellEnd"/>
      <w:r w:rsidRPr="00F54086">
        <w:t xml:space="preserve"> region (UTR) and control many aspects of mRNA regulation including nuclear export, localization, expression, and stability </w:t>
      </w:r>
      <w:r w:rsidRPr="00F54086">
        <w:fldChar w:fldCharType="begin"/>
      </w:r>
      <w:r w:rsidRPr="00F54086">
        <w:instrText xml:space="preserve"> ADDIN EN.CITE &lt;EndNote&gt;&lt;Cite&gt;&lt;Author&gt;Hughes&lt;/Author&gt;&lt;Year&gt;2006&lt;/Year&gt;&lt;RecNum&gt;128&lt;/RecNum&gt;&lt;record&gt;&lt;rec-number&gt;128&lt;/rec-number&gt;&lt;foreign-keys&gt;&lt;key app="EN" db-id="td2p92saudpszbe05rc5zv5utv0eexdra0dw"&gt;128&lt;/key&gt;&lt;/foreign-keys&gt;&lt;ref-type name="Journal Article"&gt;17&lt;/ref-type&gt;&lt;contributors&gt;&lt;authors&gt;&lt;author&gt;Hughes, Thomas A.&lt;/author&gt;&lt;/authors&gt;&lt;/contributors&gt;&lt;titles&gt;&lt;title&gt;Regulation of gene expression by alternative untranslated regions&lt;/title&gt;&lt;secondary-title&gt;Trends in Genetics: TIG&lt;/secondary-title&gt;&lt;/titles&gt;&lt;periodical&gt;&lt;full-title&gt;Trends in Genetics: TIG&lt;/full-title&gt;&lt;/periodical&gt;&lt;pages&gt;119-22&lt;/pages&gt;&lt;volume&gt;22&lt;/volume&gt;&lt;number&gt;3&lt;/number&gt;&lt;keywords&gt;&lt;keyword&gt;3&amp;apos; Untranslated Regions&lt;/keyword&gt;&lt;keyword&gt;5&amp;apos; Untranslated Regions&lt;/keyword&gt;&lt;keyword&gt;Alternative Splicing&lt;/keyword&gt;&lt;keyword&gt;Animals&lt;/keyword&gt;&lt;keyword&gt;Gene Expression Regulation&lt;/keyword&gt;&lt;keyword&gt;Humans&lt;/keyword&gt;&lt;/keywords&gt;&lt;dates&gt;&lt;year&gt;2006&lt;/year&gt;&lt;/dates&gt;&lt;isbn&gt;0168-9525&lt;/isbn&gt;&lt;accession-num&gt;8481&lt;/accession-num&gt;&lt;urls&gt;&lt;related-urls&gt;&lt;url&gt;http://www.ncbi.nlm.nih.gov/pubmed/16430990&lt;/url&gt;&lt;/related-urls&gt;&lt;/urls&gt;&lt;/record&gt;&lt;/Cite&gt;&lt;/EndNote&gt;</w:instrText>
      </w:r>
      <w:r w:rsidRPr="00F54086">
        <w:fldChar w:fldCharType="separate"/>
      </w:r>
      <w:r w:rsidRPr="00F54086">
        <w:t>(Hughes, 2006)</w:t>
      </w:r>
      <w:r w:rsidRPr="00F54086">
        <w:fldChar w:fldCharType="end"/>
      </w:r>
      <w:r w:rsidRPr="00F54086">
        <w:t xml:space="preserve">.  In support of the importance of alternative UTRs </w:t>
      </w:r>
      <w:r>
        <w:t xml:space="preserve">in tuning of gene expression, a landmark </w:t>
      </w:r>
      <w:r w:rsidRPr="00F54086">
        <w:t xml:space="preserve">RNA-Seq study demonstrated a high occurrence of alternative first and last exon splicing, with alternative tandem 3’ UTR usage being the most highly tissue-dependent form of AS observed </w:t>
      </w:r>
      <w:r w:rsidRPr="00F54086">
        <w:fldChar w:fldCharType="begin"/>
      </w:r>
      <w:r w:rsidRPr="00F54086">
        <w:instrText xml:space="preserve"> ADDIN EN.CITE &lt;EndNote&gt;&lt;Cite&gt;&lt;Author&gt;Wang&lt;/Author&gt;&lt;Year&gt;2008&lt;/Year&gt;&lt;RecNum&gt;74&lt;/RecNum&gt;&lt;record&gt;&lt;rec-number&gt;74&lt;/rec-number&gt;&lt;foreign-keys&gt;&lt;key app="EN" db-id="td2p92saudpszbe05rc5zv5utv0eexdra0dw"&gt;74&lt;/key&gt;&lt;/foreign-keys&gt;&lt;ref-type name="Journal Article"&gt;17&lt;/ref-type&gt;&lt;contributors&gt;&lt;authors&gt;&lt;author&gt;Wang, Eric T.&lt;/author&gt;&lt;author&gt;Sandberg, Rickard&lt;/author&gt;&lt;author&gt;Luo, Shujun&lt;/author&gt;&lt;author&gt;Khrebtukova, Irina&lt;/author&gt;&lt;author&gt;Zhang, Lu&lt;/author&gt;&lt;author&gt;Mayr, Christine&lt;/author&gt;&lt;author&gt;Kingsmore, Stephen F.&lt;/author&gt;&lt;author&gt;Schroth, Gary P.&lt;/author&gt;&lt;author&gt;Burge, Christopher B.&lt;/author&gt;&lt;/authors&gt;&lt;/contributors&gt;&lt;titles&gt;&lt;title&gt;Alternative isoform regulation in human tissue transcriptomes&lt;/title&gt;&lt;secondary-title&gt;Nature&lt;/secondary-title&gt;&lt;/titles&gt;&lt;periodical&gt;&lt;full-title&gt;Nature&lt;/full-title&gt;&lt;/periodical&gt;&lt;pages&gt;470-6&lt;/pages&gt;&lt;volume&gt;456&lt;/volume&gt;&lt;number&gt;7221&lt;/number&gt;&lt;keywords&gt;&lt;keyword&gt;Alternative Splicing&lt;/keyword&gt;&lt;keyword&gt;Base Sequence&lt;/keyword&gt;&lt;keyword&gt;Cell Line&lt;/keyword&gt;&lt;keyword&gt;Exons&lt;/keyword&gt;&lt;keyword&gt;Gene Expression Profiling&lt;/keyword&gt;&lt;keyword&gt;Humans&lt;/keyword&gt;&lt;keyword&gt;Open Reading Frames&lt;/keyword&gt;&lt;keyword&gt;Organ Specificity&lt;/keyword&gt;&lt;keyword&gt;Polyadenylation&lt;/keyword&gt;&lt;keyword&gt;Protein Isoforms&lt;/keyword&gt;&lt;keyword&gt;Repressor Proteins&lt;/keyword&gt;&lt;keyword&gt;RNA, Messenger&lt;/keyword&gt;&lt;keyword&gt;RNA-Binding Proteins&lt;/keyword&gt;&lt;/keywords&gt;&lt;dates&gt;&lt;year&gt;2008&lt;/year&gt;&lt;/dates&gt;&lt;isbn&gt;1476-4687&lt;/isbn&gt;&lt;accession-num&gt;15350&lt;/accession-num&gt;&lt;urls&gt;&lt;related-urls&gt;&lt;url&gt;http://www.ncbi.nlm.nih.gov/pubmed/18978772&lt;/url&gt;&lt;/related-urls&gt;&lt;/urls&gt;&lt;/record&gt;&lt;/Cite&gt;&lt;/EndNote&gt;</w:instrText>
      </w:r>
      <w:r w:rsidRPr="00F54086">
        <w:fldChar w:fldCharType="separate"/>
      </w:r>
      <w:r w:rsidRPr="00F54086">
        <w:t>(Wang et al., 2008)</w:t>
      </w:r>
      <w:r w:rsidRPr="00F54086">
        <w:fldChar w:fldCharType="end"/>
      </w:r>
      <w:r w:rsidRPr="00F54086">
        <w:t>.  The current model of spatial proximity between 5’ and 3’ UTRs is suggestive of their possible interdependence. In our large-scale analysis, we include</w:t>
      </w:r>
      <w:r>
        <w:t>d</w:t>
      </w:r>
      <w:r w:rsidRPr="00F54086">
        <w:t xml:space="preserve"> genes potentially displaying interdependence between </w:t>
      </w:r>
      <w:r>
        <w:t>first and last exons</w:t>
      </w:r>
      <w:r w:rsidRPr="00F54086">
        <w:t>. Discovery of interdependence would lead to many questions into how specific combinations of UTRs can influence mRNA processing downstream of AS.</w:t>
      </w:r>
    </w:p>
    <w:p w14:paraId="0FD2CD99" w14:textId="6BB72132" w:rsidR="00F54086" w:rsidRDefault="00641BEE" w:rsidP="004542BD">
      <w:pPr>
        <w:pStyle w:val="ThesisNormalCompressed"/>
      </w:pPr>
      <w:r>
        <w:t xml:space="preserve">In an effort not to let my lack of bioinformatic ability hold back application of SeqZip to many transcripts at once, I designed a series of experiments that I termed a 'multiplex' application of SeqZip. It was based off of a very important paper from the </w:t>
      </w:r>
      <w:proofErr w:type="spellStart"/>
      <w:r>
        <w:t>Blencowe</w:t>
      </w:r>
      <w:proofErr w:type="spellEnd"/>
      <w:r>
        <w:t xml:space="preserve"> lab, where they used AS-sensitive microarrays to investigate transcripts in the Mouse CNS </w:t>
      </w:r>
      <w:r>
        <w:fldChar w:fldCharType="begin" w:fldLock="1"/>
      </w:r>
      <w:r w:rsidR="00193400">
        <w:instrText>ADDIN CSL_CITATION { "citationItems" : [ { "id" : "ITEM-1", "itemData" : { "DOI" : "10.1186/gb-2007-8-6-r108", "ISSN" : "14656906", "author" : [ { "dropping-particle" : "", "family" : "Fagnani", "given" : "Matthew", "non-dropping-particle" : "", "parse-names" : false, "suffix" : "" }, { "dropping-particle" : "", "family" : "Barash", "given" : "Yoseph", "non-dropping-particle" : "", "parse-names" : false, "suffix" : "" }, { "dropping-particle" : "", "family" : "Ip", "given" : "Joanna Y", "non-dropping-particle" : "", "parse-names" : false, "suffix" : "" }, { "dropping-particle" : "", "family" : "Misquitta", "given" : "Christine", "non-dropping-particle" : "", "parse-names" : false, "suffix" : "" }, { "dropping-particle" : "", "family" : "Pan", "given" : "Qun", "non-dropping-particle" : "", "parse-names" : false, "suffix" : "" }, { "dropping-particle" : "", "family" : "Saltzman", "given" : "Arneet L", "non-dropping-particle" : "", "parse-names" : false, "suffix" : "" }, { "dropping-particle" : "", "family" : "Shai", "given" : "Ofer", "non-dropping-particle" : "", "parse-names" : false, "suffix" : "" }, { "dropping-particle" : "", "family" : "Lee", "given" : "Leo", "non-dropping-particle" : "", "parse-names" : false, "suffix" : "" }, { "dropping-particle" : "", "family" : "Rozenhek", "given" : "Aviad", "non-dropping-particle" : "", "parse-names" : false, "suffix" : "" }, { "dropping-particle" : "", "family" : "Mohammad", "given" : "Naveed", "non-dropping-particle" : "", "parse-names" : false, "suffix" : "" }, { "dropping-particle" : "", "family" : "Willaime-Morawek", "given" : "Sandrine", "non-dropping-particle" : "", "parse-names" : false, "suffix" : "" }, { "dropping-particle" : "", "family" : "Babak", "given" : "Tomas", "non-dropping-particle" : "", "parse-names" : false, "suffix" : "" }, { "dropping-particle" : "", "family" : "Zhang", "given" : "Wen", "non-dropping-particle" : "", "parse-names" : false, "suffix" : "" }, { "dropping-particle" : "", "family" : "Hughes", "given" : "Timothy R", "non-dropping-particle" : "", "parse-names" : false, "suffix" : "" }, { "dropping-particle" : "", "family" : "Kooy", "given" : "Derek", "non-dropping-particle" : "van der", "parse-names" : false, "suffix" : "" }, { "dropping-particle" : "", "family" : "Frey", "given" : "Brendan J", "non-dropping-particle" : "", "parse-names" : false, "suffix" : "" }, { "dropping-particle" : "", "family" : "Blencowe", "given" : "Benjamin J", "non-dropping-particle" : "", "parse-names" : false, "suffix" : "" } ], "container-title" : "Genome Biology", "id" : "ITEM-1", "issue" : "6", "issued" : { "date-parts" : [ [ "2007" ] ] }, "page" : "R108", "title" : "Functional coordination of alternative splicing in the mammalian central nervous system", "type" : "article-journal", "volume" : "8" }, "uris" : [ "http://www.mendeley.com/documents/?uuid=573e50fb-b216-44bd-ada3-7c2d3189dc4e" ] } ], "mendeley" : { "previouslyFormattedCitation" : "(Fagnani et al. 2007)" }, "properties" : { "noteIndex" : 0 }, "schema" : "https://github.com/citation-style-language/schema/raw/master/csl-citation.json" }</w:instrText>
      </w:r>
      <w:r>
        <w:fldChar w:fldCharType="separate"/>
      </w:r>
      <w:r w:rsidRPr="00641BEE">
        <w:rPr>
          <w:noProof/>
        </w:rPr>
        <w:t>(Fagnani et al. 2007)</w:t>
      </w:r>
      <w:r>
        <w:fldChar w:fldCharType="end"/>
      </w:r>
      <w:r>
        <w:t>.</w:t>
      </w:r>
      <w:r w:rsidR="0020537B">
        <w:t xml:space="preserve"> This paper identified genes displaying tissue-specific splicing patterns, focusing on those with CNS-specific patterns. Once section of their paper focused on "C</w:t>
      </w:r>
      <w:r w:rsidR="0020537B" w:rsidRPr="0020537B">
        <w:t>oordination between AS events belonging to the same genes</w:t>
      </w:r>
      <w:r w:rsidR="0020537B">
        <w:t xml:space="preserve">," and seemed to be the exact type of experiment we were interested in applying the SeqZip method too. </w:t>
      </w:r>
      <w:r w:rsidR="00083DAA">
        <w:t xml:space="preserve">Five hundred of the 3,044 genes investigated by their microarrays contained 2–5 alternative exons. </w:t>
      </w:r>
      <w:proofErr w:type="spellStart"/>
      <w:r w:rsidR="003A7705">
        <w:t>Fagnani</w:t>
      </w:r>
      <w:proofErr w:type="spellEnd"/>
      <w:r w:rsidR="003A7705">
        <w:t xml:space="preserve"> et all contained an additional data file a list of all pair-wise combinations of alternative exons in the same gene (with that gene having significant expression in &gt;20 different tissues), along with the standard and partial spearman correlations. Using this dataset, I filtered the exon pairs to those with a distance &gt; 350 </w:t>
      </w:r>
      <w:proofErr w:type="gramStart"/>
      <w:r w:rsidR="003A7705">
        <w:t>nt</w:t>
      </w:r>
      <w:proofErr w:type="gramEnd"/>
      <w:r w:rsidR="003A7705">
        <w:t xml:space="preserve"> in the final pre-mRNA. I also visualized their transcript </w:t>
      </w:r>
      <w:proofErr w:type="spellStart"/>
      <w:r w:rsidR="003A7705">
        <w:t>achetecture</w:t>
      </w:r>
      <w:proofErr w:type="spellEnd"/>
      <w:r w:rsidR="003A7705">
        <w:t xml:space="preserve">, and EST evidence using </w:t>
      </w:r>
      <w:r w:rsidR="002929A0">
        <w:t xml:space="preserve">NCBIs </w:t>
      </w:r>
      <w:proofErr w:type="spellStart"/>
      <w:r w:rsidR="002929A0">
        <w:t>AceView</w:t>
      </w:r>
      <w:proofErr w:type="spellEnd"/>
      <w:r w:rsidR="002929A0">
        <w:t xml:space="preserve"> tool </w:t>
      </w:r>
      <w:r w:rsidR="002929A0">
        <w:fldChar w:fldCharType="begin" w:fldLock="1"/>
      </w:r>
      <w:r w:rsidR="00193400">
        <w:instrText>ADDIN CSL_CITATION { "citationItems" : [ { "id" : "ITEM-1", "itemData" : { "DOI" : "10.1186/gb-2006-7-s1-s12", "ISSN" : "1465-6914", "PMID" : "16925834", "abstract" : "BACKGROUND: Regions covering one percent of the genome, selected by ENCODE for extensive analysis, were annotated by the HAVANA/Gencode group with high quality transcripts, thus defining a benchmark. The ENCODE Genome Annotation Assessment Project (EGASP) competition aimed at reproducing Gencode and finding new genes. The organizers evaluated the protein predictions in depth. We present a complementary analysis of the mRNAs, including alternative transcript variants.\n\nRESULTS: We evaluate 25 gene tracks from the University of California Santa Cruz (UCSC) genome browser. We either distinguish or collapse the alternative splice variants, and compare the genomic coordinates of exons, introns and nucleotides. Whole mRNA models, seen as chains of introns, are sorted to find the best matching pairs, and compared so that each mRNA is used only once. At the mRNA level, AceView is by far the closest to Gencode: the vast majority of transcripts of the two methods, including alternative variants, are identical. At the protein level, however, due to a lack of experimental data, our predictions differ: Gencode annotates proteins in only 41% of the mRNAs whereas AceView does so in virtually all. We describe the driving principles of AceView, and how, by performing hand-supervised automatic annotation, we solve the combinatorial splicing problem and summarize all of GenBank, dbEST and RefSeq into a genome-wide non-redundant but comprehensive cDNA-supported transcriptome. AceView accuracy is now validated by Gencode.\n\nCONCLUSION: Relative to a consensus mRNA catalog constructed from all evidence-based annotations, Gencode and AceView have 81% and 84% sensitivity, and 74% and 73% specificity, respectively. This close agreement validates a richer view of the human transcriptome, with three to five times more transcripts than in UCSC Known Genes (sensitivity 28%), RefSeq (sensitivity 21%) or Ensembl (sensitivity 19%).", "author" : [ { "dropping-particle" : "", "family" : "Thierry-Mieg", "given" : "Danielle", "non-dropping-particle" : "", "parse-names" : false, "suffix" : "" }, { "dropping-particle" : "", "family" : "Thierry-Mieg", "given" : "Jean", "non-dropping-particle" : "", "parse-names" : false, "suffix" : "" } ], "container-title" : "Genome biology", "id" : "ITEM-1", "issue" : "Suppl 1", "issued" : { "date-parts" : [ [ "2006", "1" ] ] }, "page" : "S12.1-14", "title" : "AceView: a comprehensive cDNA-supported gene and transcripts annotation.", "type" : "article-journal", "volume" : "7 Suppl 1" }, "uris" : [ "http://www.mendeley.com/documents/?uuid=52f31fef-dcb4-4aad-8022-7a180f0d0d67" ] } ], "mendeley" : { "previouslyFormattedCitation" : "(Thierry-Mieg and Thierry-Mieg 2006)" }, "properties" : { "noteIndex" : 0 }, "schema" : "https://github.com/citation-style-language/schema/raw/master/csl-citation.json" }</w:instrText>
      </w:r>
      <w:r w:rsidR="002929A0">
        <w:fldChar w:fldCharType="separate"/>
      </w:r>
      <w:r w:rsidR="002929A0" w:rsidRPr="002929A0">
        <w:rPr>
          <w:noProof/>
        </w:rPr>
        <w:t>(Thierry-Mieg and Thierry-Mieg 2006)</w:t>
      </w:r>
      <w:r w:rsidR="002929A0">
        <w:fldChar w:fldCharType="end"/>
      </w:r>
      <w:r w:rsidR="00EB3F51">
        <w:t xml:space="preserve">. For example, the exons with strong correlation of expression in the </w:t>
      </w:r>
      <w:hyperlink r:id="rId26" w:history="1">
        <w:r w:rsidR="00EB3F51" w:rsidRPr="00EB3F51">
          <w:rPr>
            <w:rStyle w:val="Hyperlink"/>
          </w:rPr>
          <w:t>Chl1</w:t>
        </w:r>
      </w:hyperlink>
      <w:r w:rsidR="00EB3F51">
        <w:t xml:space="preserve"> gene are in the beginning (second exon) and end (fourth from last exon, accession </w:t>
      </w:r>
      <w:r w:rsidR="00EB3F51" w:rsidRPr="00EB3F51">
        <w:fldChar w:fldCharType="begin"/>
      </w:r>
      <w:r w:rsidR="00EB3F51" w:rsidRPr="00EB3F51">
        <w:instrText xml:space="preserve"> HYPERLINK "http://www.ncbi.nlm.nih.gov/nucleotide/BC060216?report=genbank" \t "_top" </w:instrText>
      </w:r>
      <w:r w:rsidR="00EB3F51" w:rsidRPr="00EB3F51">
        <w:fldChar w:fldCharType="separate"/>
      </w:r>
      <w:r w:rsidR="00EB3F51" w:rsidRPr="00EB3F51">
        <w:rPr>
          <w:rStyle w:val="Hyperlink"/>
        </w:rPr>
        <w:t>BC060216</w:t>
      </w:r>
      <w:r w:rsidR="00EB3F51" w:rsidRPr="00EB3F51">
        <w:fldChar w:fldCharType="end"/>
      </w:r>
      <w:r w:rsidR="00EB3F51">
        <w:t xml:space="preserve">) with plenty of supporting evidence for these exons being expressed, and skipped.  After combing through the </w:t>
      </w:r>
      <w:proofErr w:type="spellStart"/>
      <w:r w:rsidR="00EB3F51">
        <w:t>Fagnani</w:t>
      </w:r>
      <w:proofErr w:type="spellEnd"/>
      <w:r w:rsidR="00EB3F51">
        <w:t xml:space="preserve"> data for a group of about 10 genes displaying these </w:t>
      </w:r>
      <w:r w:rsidR="00AC623F">
        <w:t>characteristics</w:t>
      </w:r>
      <w:r w:rsidR="00EB3F51">
        <w:t xml:space="preserve">, I designed ligamers for the alternative, and flank constitutive exons. These </w:t>
      </w:r>
      <w:proofErr w:type="spellStart"/>
      <w:r w:rsidR="00EB3F51">
        <w:t>oligos</w:t>
      </w:r>
      <w:proofErr w:type="spellEnd"/>
      <w:r w:rsidR="00EB3F51">
        <w:t xml:space="preserve"> were then ordered from IDT in a 96-well plate format, pooled according to gene, and used to develop a multiplex approach to </w:t>
      </w:r>
      <w:r w:rsidR="000A62F6" w:rsidRPr="00EB3F51">
        <w:t>applying</w:t>
      </w:r>
      <w:r w:rsidR="00EB3F51">
        <w:t xml:space="preserve"> SeqZip, as well as investigate coordination between these exons, in these genes, using mouse total RNA from brains.</w:t>
      </w:r>
    </w:p>
    <w:p w14:paraId="5FD0C069" w14:textId="38A10B4C" w:rsidR="00AC623F" w:rsidRPr="00F54086" w:rsidRDefault="00013D3E" w:rsidP="004542BD">
      <w:pPr>
        <w:pStyle w:val="ThesisNormalCompressed"/>
      </w:pPr>
      <w:r>
        <w:t>&lt; Methods section from my QE&gt;</w:t>
      </w:r>
    </w:p>
    <w:p w14:paraId="1CE43A42" w14:textId="73063925" w:rsidR="00F54086" w:rsidRPr="00F54086" w:rsidRDefault="00F54086" w:rsidP="004542BD">
      <w:pPr>
        <w:pStyle w:val="ThesisNormalCompressed"/>
      </w:pPr>
      <w:r w:rsidRPr="00F54086">
        <w:t xml:space="preserve">After synthesis, ligamers targeting a particular gene will be pooled at the predetermined appropriate concentration. </w:t>
      </w:r>
      <w:proofErr w:type="gramStart"/>
      <w:r w:rsidRPr="00F54086">
        <w:t>Poly(</w:t>
      </w:r>
      <w:proofErr w:type="gramEnd"/>
      <w:r w:rsidRPr="00F54086">
        <w:t>A) samples from a treatment condition, cell-, or tissue-type of interest will be isolated.  These samples will be parsed out into individual wells of a 96-well plate, and different ligamer sets will be added to individual wells</w:t>
      </w:r>
      <w:r w:rsidR="00D64E6D">
        <w:t xml:space="preserve"> followed by analysis using SeqZip</w:t>
      </w:r>
      <w:r w:rsidRPr="00F54086">
        <w:t xml:space="preserve">. Analysis of the resulting FLLPs can be carried out manually using semi-quantitative PCR, followed by denaturing PAGE or by one 454 sequencing run.  After analysis, the lengths of observed FLLPs will be related back to those predicted during ligamer construction.  Our primary data will represent the relative abundance of observed gene-specific isoforms for the </w:t>
      </w:r>
      <w:r w:rsidR="00D64E6D">
        <w:t>cell- or tissue-type examined.</w:t>
      </w:r>
    </w:p>
    <w:p w14:paraId="6CC7589F" w14:textId="4CD2D332" w:rsidR="00254122" w:rsidRDefault="00254122" w:rsidP="004542BD">
      <w:pPr>
        <w:pStyle w:val="Figure-02-Figure"/>
      </w:pPr>
      <w:r>
        <w:drawing>
          <wp:inline distT="0" distB="0" distL="0" distR="0" wp14:anchorId="29FC2484" wp14:editId="10061757">
            <wp:extent cx="3542767" cy="3992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10.gene.set.workflow.pdf"/>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543189" cy="3992534"/>
                    </a:xfrm>
                    <a:prstGeom prst="rect">
                      <a:avLst/>
                    </a:prstGeom>
                    <a:noFill/>
                    <a:ln>
                      <a:noFill/>
                    </a:ln>
                  </pic:spPr>
                </pic:pic>
              </a:graphicData>
            </a:graphic>
          </wp:inline>
        </w:drawing>
      </w:r>
    </w:p>
    <w:p w14:paraId="54BA25DE" w14:textId="77777777" w:rsidR="00FC5AD7" w:rsidRDefault="00FC5AD7" w:rsidP="004542BD">
      <w:pPr>
        <w:pStyle w:val="Figure-02-Figure"/>
      </w:pPr>
    </w:p>
    <w:p w14:paraId="2D0FAC58" w14:textId="513075B7" w:rsidR="0050741A" w:rsidRDefault="0050741A" w:rsidP="00EE5BD2">
      <w:pPr>
        <w:pStyle w:val="Table-01-title"/>
      </w:pPr>
      <w:bookmarkStart w:id="56" w:name="_Toc256023342"/>
      <w:r>
        <w:t xml:space="preserve">Table </w:t>
      </w:r>
      <w:r w:rsidR="00EB0E32">
        <w:fldChar w:fldCharType="begin"/>
      </w:r>
      <w:r w:rsidR="00EB0E32">
        <w:instrText xml:space="preserve"> STYLEREF 1 \s </w:instrText>
      </w:r>
      <w:r w:rsidR="00EB0E32">
        <w:fldChar w:fldCharType="separate"/>
      </w:r>
      <w:r w:rsidR="00815449">
        <w:rPr>
          <w:noProof/>
        </w:rPr>
        <w:t>2</w:t>
      </w:r>
      <w:r w:rsidR="00EB0E32">
        <w:rPr>
          <w:noProof/>
        </w:rPr>
        <w:fldChar w:fldCharType="end"/>
      </w:r>
      <w:r w:rsidR="008D74E2">
        <w:noBreakHyphen/>
      </w:r>
      <w:r w:rsidR="00EB0E32">
        <w:fldChar w:fldCharType="begin"/>
      </w:r>
      <w:r w:rsidR="00EB0E32">
        <w:instrText xml:space="preserve"> SEQ Table \* ARABIC \s 1 </w:instrText>
      </w:r>
      <w:r w:rsidR="00EB0E32">
        <w:fldChar w:fldCharType="separate"/>
      </w:r>
      <w:r w:rsidR="00815449">
        <w:rPr>
          <w:noProof/>
        </w:rPr>
        <w:t>1</w:t>
      </w:r>
      <w:r w:rsidR="00EB0E32">
        <w:rPr>
          <w:noProof/>
        </w:rPr>
        <w:fldChar w:fldCharType="end"/>
      </w:r>
      <w:r>
        <w:t xml:space="preserve">, A set of 10 genes </w:t>
      </w:r>
      <w:r w:rsidR="008359DC">
        <w:t>investigated</w:t>
      </w:r>
      <w:r>
        <w:t xml:space="preserve"> for splicing coordination using SeqZip</w:t>
      </w:r>
      <w:bookmarkEnd w:id="56"/>
    </w:p>
    <w:p w14:paraId="5B58A2FB" w14:textId="7647EBE8" w:rsidR="006E1683" w:rsidRDefault="00EB0E32" w:rsidP="004542BD">
      <w:pPr>
        <w:pStyle w:val="Table-02-table0"/>
      </w:pPr>
      <w:r>
        <w:pict w14:anchorId="59800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65pt;height:156pt">
            <v:imagedata r:id="rId28" o:title=""/>
          </v:shape>
        </w:pict>
      </w:r>
    </w:p>
    <w:p w14:paraId="696168B0" w14:textId="77777777" w:rsidR="008C7D7B" w:rsidRPr="008C7D7B" w:rsidRDefault="008C7D7B" w:rsidP="008C7D7B"/>
    <w:p w14:paraId="5EB853BB" w14:textId="77777777" w:rsidR="008C7D7B" w:rsidRDefault="008C7D7B" w:rsidP="000A621A">
      <w:pPr>
        <w:pStyle w:val="CompressedNumberedOutline"/>
      </w:pPr>
    </w:p>
    <w:p w14:paraId="121A0DBD" w14:textId="0E0E0345" w:rsidR="00D469A1" w:rsidRDefault="00D469A1">
      <w:pPr>
        <w:spacing w:line="240" w:lineRule="auto"/>
        <w:rPr>
          <w:rFonts w:cs="Arial"/>
        </w:rPr>
      </w:pPr>
      <w:r>
        <w:br w:type="page"/>
      </w:r>
    </w:p>
    <w:p w14:paraId="74BBA7F7" w14:textId="5FD74A11" w:rsidR="00D469A1" w:rsidRPr="00D469A1" w:rsidRDefault="00FF0906" w:rsidP="0027468F">
      <w:pPr>
        <w:pStyle w:val="Heading1"/>
      </w:pPr>
      <w:bookmarkStart w:id="57" w:name="_Toc364687510"/>
      <w:bookmarkStart w:id="58" w:name="_Toc239477774"/>
      <w:r>
        <w:t>CHAPTER I</w:t>
      </w:r>
      <w:r w:rsidR="005E4B64">
        <w:t>I</w:t>
      </w:r>
      <w:r w:rsidR="007F242F">
        <w:t>I:</w:t>
      </w:r>
      <w:r w:rsidR="0033080C">
        <w:t xml:space="preserve"> </w:t>
      </w:r>
      <w:r w:rsidR="004754D1">
        <w:t>HIV and piRNA precursors</w:t>
      </w:r>
      <w:bookmarkEnd w:id="57"/>
      <w:bookmarkEnd w:id="58"/>
    </w:p>
    <w:p w14:paraId="4D20EA06" w14:textId="02BEC9F7" w:rsidR="003F4618" w:rsidRDefault="003F4618" w:rsidP="004542BD">
      <w:pPr>
        <w:pStyle w:val="ThesisNormalCompressed"/>
      </w:pPr>
      <w:proofErr w:type="gramStart"/>
      <w:r>
        <w:t>!Introduction</w:t>
      </w:r>
      <w:proofErr w:type="gramEnd"/>
    </w:p>
    <w:p w14:paraId="5CB58EE7" w14:textId="7613FF48" w:rsidR="00901B18" w:rsidRDefault="003F4618" w:rsidP="004542BD">
      <w:pPr>
        <w:pStyle w:val="ThesisNormalCompressed"/>
      </w:pPr>
      <w:r>
        <w:t>While it is believed that p</w:t>
      </w:r>
      <w:r w:rsidR="00482D37">
        <w:t>i</w:t>
      </w:r>
      <w:r>
        <w:t xml:space="preserve">RNA </w:t>
      </w:r>
      <w:r w:rsidR="00482D37">
        <w:t>precursors</w:t>
      </w:r>
      <w:r>
        <w:t xml:space="preserve"> exist as a long continuous piece of mRNA, it has not been experimentally demonstrated.</w:t>
      </w:r>
      <w:r w:rsidR="00CC10C3">
        <w:t xml:space="preserve"> </w:t>
      </w:r>
      <w:r>
        <w:t xml:space="preserve">The best evidence for a continuous transcript comes from genetic work performed in the Hannon lab </w:t>
      </w:r>
      <w:r>
        <w:fldChar w:fldCharType="begin" w:fldLock="1"/>
      </w:r>
      <w:r w:rsidR="00193400">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fldChar w:fldCharType="separate"/>
      </w:r>
      <w:r w:rsidR="00792948" w:rsidRPr="00792948">
        <w:rPr>
          <w:noProof/>
        </w:rPr>
        <w:t>(Brennecke et al. 2007)</w:t>
      </w:r>
      <w:r>
        <w:fldChar w:fldCharType="end"/>
      </w:r>
      <w:r>
        <w:t xml:space="preserve">. Here a P-element was </w:t>
      </w:r>
      <w:r w:rsidR="006E1683">
        <w:t>introduced</w:t>
      </w:r>
      <w:r>
        <w:t xml:space="preserve"> into the promoter of the </w:t>
      </w:r>
      <w:r>
        <w:rPr>
          <w:i/>
        </w:rPr>
        <w:t>flamenco</w:t>
      </w:r>
      <w:r>
        <w:t xml:space="preserve"> piRNA cluster, and piRNAs many thousands of </w:t>
      </w:r>
      <w:proofErr w:type="gramStart"/>
      <w:r>
        <w:t>nt</w:t>
      </w:r>
      <w:proofErr w:type="gramEnd"/>
      <w:r>
        <w:t xml:space="preserve"> downstream of the promoter were missing in the mutant animals.</w:t>
      </w:r>
      <w:r w:rsidR="00CC10C3">
        <w:t xml:space="preserve"> </w:t>
      </w:r>
      <w:r>
        <w:t>This is suggestive of a single transcriptional source and a contiguous RNA as the precursor to piRNAs. SeqZip lends itself to measuring the ‘intactness’ of the long RNAs, as we have already shown that trans-transcript hybridization is not an issue if the RNA is kept at a low enough concentration [#FIG].</w:t>
      </w:r>
      <w:r w:rsidR="00CC10C3">
        <w:t xml:space="preserve"> </w:t>
      </w:r>
      <w:r>
        <w:t xml:space="preserve">Using a list of the most </w:t>
      </w:r>
      <w:proofErr w:type="gramStart"/>
      <w:r>
        <w:t>highly-expressed</w:t>
      </w:r>
      <w:proofErr w:type="gramEnd"/>
      <w:r>
        <w:t xml:space="preserve"> piRNA clusters mice, ligamers were designed against cluster XXX (M1) and XXX (M11). These ligamers were meant to examine the presence of sequence in a single molecule.</w:t>
      </w:r>
    </w:p>
    <w:p w14:paraId="02A14ACE" w14:textId="70A7DA20" w:rsidR="00CA3DC1" w:rsidRDefault="00CA3DC1" w:rsidP="00CA3DC1">
      <w:pPr>
        <w:pStyle w:val="Heading4"/>
      </w:pPr>
      <w:r>
        <w:t>Fragmentation of in vitro transcripts</w:t>
      </w:r>
    </w:p>
    <w:p w14:paraId="00BF6FF8" w14:textId="77777777" w:rsidR="00CA3DC1" w:rsidRDefault="00CA3DC1" w:rsidP="004542BD">
      <w:pPr>
        <w:pStyle w:val="Figure-02-Figure"/>
      </w:pPr>
      <w:r>
        <w:drawing>
          <wp:inline distT="0" distB="0" distL="0" distR="0" wp14:anchorId="2BD1E83D" wp14:editId="2EC7269B">
            <wp:extent cx="3017520" cy="2487295"/>
            <wp:effectExtent l="0" t="0" r="0" b="0"/>
            <wp:docPr id="24" name="Picture 24" descr="Macintosh HD:Users:royc:Dropbox:Thesis:Figures:02-Research Chapters:Chapter1-SeqZip:hiv.fragmentation.figur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yc:Dropbox:Thesis:Figures:02-Research Chapters:Chapter1-SeqZip:hiv.fragmentation.figure.a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7520" cy="2487295"/>
                    </a:xfrm>
                    <a:prstGeom prst="rect">
                      <a:avLst/>
                    </a:prstGeom>
                    <a:noFill/>
                    <a:ln>
                      <a:noFill/>
                    </a:ln>
                  </pic:spPr>
                </pic:pic>
              </a:graphicData>
            </a:graphic>
          </wp:inline>
        </w:drawing>
      </w:r>
    </w:p>
    <w:p w14:paraId="4B373A3D" w14:textId="521D47AC" w:rsidR="00CA3DC1" w:rsidRDefault="00CA3DC1" w:rsidP="00CA3DC1">
      <w:pPr>
        <w:pStyle w:val="Figure-01-Title"/>
      </w:pPr>
      <w:bookmarkStart w:id="59" w:name="_Toc256001344"/>
      <w:r>
        <w:t xml:space="preserve">Figure </w:t>
      </w:r>
      <w:r w:rsidR="00EB0E32">
        <w:fldChar w:fldCharType="begin"/>
      </w:r>
      <w:r w:rsidR="00EB0E32">
        <w:instrText xml:space="preserve"> STYLEREF 1 </w:instrText>
      </w:r>
      <w:r w:rsidR="00EB0E32">
        <w:instrText xml:space="preserve">\s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w:t>
      </w:r>
      <w:r w:rsidR="00EB0E32">
        <w:rPr>
          <w:noProof/>
        </w:rPr>
        <w:fldChar w:fldCharType="end"/>
      </w:r>
      <w:r>
        <w:t xml:space="preserve"> - SeqZip quantification of fragmented in vitro transcribed RNAs</w:t>
      </w:r>
      <w:bookmarkEnd w:id="59"/>
    </w:p>
    <w:p w14:paraId="20C20907" w14:textId="77777777" w:rsidR="00CA3DC1" w:rsidRDefault="00CA3DC1" w:rsidP="004542BD">
      <w:pPr>
        <w:pStyle w:val="Figure-02-Figure"/>
      </w:pPr>
      <w:r>
        <w:drawing>
          <wp:inline distT="0" distB="0" distL="0" distR="0" wp14:anchorId="2920D5DC" wp14:editId="6BB932AF">
            <wp:extent cx="2636987" cy="3611880"/>
            <wp:effectExtent l="0" t="0" r="5080" b="0"/>
            <wp:docPr id="25" name="Picture 25" descr="Macintosh HD:Users:royc:Dropbox:Thesis:Figures:02-Research Chapters:Chapter1-SeqZip:Trans.transcript.ratio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yc:Dropbox:Thesis:Figures:02-Research Chapters:Chapter1-SeqZip:Trans.transcript.ratios.a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6987" cy="3611880"/>
                    </a:xfrm>
                    <a:prstGeom prst="rect">
                      <a:avLst/>
                    </a:prstGeom>
                    <a:noFill/>
                    <a:ln>
                      <a:noFill/>
                    </a:ln>
                  </pic:spPr>
                </pic:pic>
              </a:graphicData>
            </a:graphic>
          </wp:inline>
        </w:drawing>
      </w:r>
    </w:p>
    <w:p w14:paraId="4EE1143B" w14:textId="3C92402E" w:rsidR="00CA3DC1" w:rsidRPr="008C7D7B" w:rsidRDefault="00CA3DC1" w:rsidP="00CA3DC1">
      <w:pPr>
        <w:pStyle w:val="Figure-01-Title"/>
      </w:pPr>
      <w:bookmarkStart w:id="60" w:name="_Toc256001345"/>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2</w:t>
      </w:r>
      <w:r w:rsidR="00EB0E32">
        <w:rPr>
          <w:noProof/>
        </w:rPr>
        <w:fldChar w:fldCharType="end"/>
      </w:r>
      <w:r>
        <w:t>, Quantification of trans-transcript effect for different [RNA]</w:t>
      </w:r>
      <w:bookmarkEnd w:id="60"/>
    </w:p>
    <w:p w14:paraId="5225790A" w14:textId="77777777" w:rsidR="00CA3DC1" w:rsidRDefault="00CA3DC1" w:rsidP="004542BD">
      <w:pPr>
        <w:pStyle w:val="ThesisNormalCompressed"/>
      </w:pPr>
    </w:p>
    <w:p w14:paraId="17232690" w14:textId="77777777" w:rsidR="00CA3DC1" w:rsidRDefault="00CA3DC1" w:rsidP="00CA3DC1">
      <w:pPr>
        <w:pStyle w:val="Heading4"/>
      </w:pPr>
      <w:r>
        <w:t>SeqZip Characterization of piRNA precursor transcripts</w:t>
      </w:r>
    </w:p>
    <w:p w14:paraId="7267E759" w14:textId="77777777" w:rsidR="00CA3DC1" w:rsidRDefault="00CA3DC1" w:rsidP="004542BD">
      <w:pPr>
        <w:pStyle w:val="Figure-02-Figure"/>
      </w:pPr>
    </w:p>
    <w:p w14:paraId="1D8393AF" w14:textId="77777777" w:rsidR="00930480" w:rsidRDefault="00930480" w:rsidP="004542BD">
      <w:pPr>
        <w:pStyle w:val="Figure-02-Figure"/>
      </w:pPr>
      <w:r>
        <w:drawing>
          <wp:inline distT="0" distB="0" distL="0" distR="0" wp14:anchorId="009F9011" wp14:editId="67D5F6DE">
            <wp:extent cx="4308862" cy="2283012"/>
            <wp:effectExtent l="0" t="0" r="0" b="0"/>
            <wp:docPr id="33" name="Picture 33" descr="Macintosh HD:Users:royc:Dropbox:Thesis:Figures:02-Research Chapters:Chapter2-HIV_and_piRNAs:example.piRNA.cluster.with.RNA-Seq.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yc:Dropbox:Thesis:Figures:02-Research Chapters:Chapter2-HIV_and_piRNAs:example.piRNA.cluster.with.RNA-Seq.a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8862" cy="2283012"/>
                    </a:xfrm>
                    <a:prstGeom prst="rect">
                      <a:avLst/>
                    </a:prstGeom>
                    <a:noFill/>
                    <a:ln>
                      <a:noFill/>
                    </a:ln>
                  </pic:spPr>
                </pic:pic>
              </a:graphicData>
            </a:graphic>
          </wp:inline>
        </w:drawing>
      </w:r>
    </w:p>
    <w:p w14:paraId="056ECCAE" w14:textId="5D07870B" w:rsidR="00930480" w:rsidRDefault="00930480" w:rsidP="00EE5BD2">
      <w:pPr>
        <w:pStyle w:val="Figure-01-Title"/>
      </w:pPr>
      <w:bookmarkStart w:id="61" w:name="_Toc256001346"/>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3</w:t>
      </w:r>
      <w:r w:rsidR="00EB0E32">
        <w:rPr>
          <w:noProof/>
        </w:rPr>
        <w:fldChar w:fldCharType="end"/>
      </w:r>
      <w:r>
        <w:t xml:space="preserve">, </w:t>
      </w:r>
      <w:proofErr w:type="gramStart"/>
      <w:r>
        <w:t>An</w:t>
      </w:r>
      <w:proofErr w:type="gramEnd"/>
      <w:r>
        <w:t xml:space="preserve"> example piRNA cluster</w:t>
      </w:r>
      <w:bookmarkEnd w:id="61"/>
    </w:p>
    <w:p w14:paraId="2030ADED" w14:textId="77777777" w:rsidR="0027468F" w:rsidRDefault="0027468F" w:rsidP="00EE5BD2">
      <w:pPr>
        <w:pStyle w:val="Table-01-title"/>
      </w:pPr>
      <w:bookmarkStart w:id="62" w:name="_Toc256023343"/>
      <w:r>
        <w:t xml:space="preserve">Table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noBreakHyphen/>
      </w:r>
      <w:r w:rsidR="00EB0E32">
        <w:fldChar w:fldCharType="begin"/>
      </w:r>
      <w:r w:rsidR="00EB0E32">
        <w:instrText xml:space="preserve"> SEQ Table \* ARABIC \s 1 </w:instrText>
      </w:r>
      <w:r w:rsidR="00EB0E32">
        <w:fldChar w:fldCharType="separate"/>
      </w:r>
      <w:r w:rsidR="00815449">
        <w:rPr>
          <w:noProof/>
        </w:rPr>
        <w:t>1</w:t>
      </w:r>
      <w:r w:rsidR="00EB0E32">
        <w:rPr>
          <w:noProof/>
        </w:rPr>
        <w:fldChar w:fldCharType="end"/>
      </w:r>
      <w:r>
        <w:t>, Just 9 clusters from 5 promoters generate &gt;50% of 14.5 dpp (pachytene) piRNAs</w:t>
      </w:r>
      <w:bookmarkEnd w:id="62"/>
    </w:p>
    <w:p w14:paraId="679BDFEB" w14:textId="068D2974" w:rsidR="006E1683" w:rsidRDefault="00EB0E32" w:rsidP="00EE5BD2">
      <w:pPr>
        <w:pStyle w:val="Table-01-title"/>
      </w:pPr>
      <w:r>
        <w:pict w14:anchorId="79528042">
          <v:shape id="_x0000_i1026" type="#_x0000_t75" style="width:438.65pt;height:130pt">
            <v:imagedata r:id="rId32" o:title=""/>
          </v:shape>
        </w:pict>
      </w:r>
    </w:p>
    <w:p w14:paraId="5E8CF490" w14:textId="77777777" w:rsidR="00504826" w:rsidRDefault="00C2471E" w:rsidP="004542BD">
      <w:pPr>
        <w:pStyle w:val="Figure-02-Figure"/>
      </w:pPr>
      <w:r>
        <w:drawing>
          <wp:inline distT="0" distB="0" distL="0" distR="0" wp14:anchorId="4F972CAE" wp14:editId="7D1A4659">
            <wp:extent cx="4173093" cy="4165688"/>
            <wp:effectExtent l="0" t="0" r="0" b="0"/>
            <wp:docPr id="23" name="Picture 23" descr="Macintosh HD:Users:royc:Dropbox:Thesis:Figures:02-Research Chapters:Chapter2-HIV_and_piRNAs:rt.analysis.of.precusors.doesnt.wor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yc:Dropbox:Thesis:Figures:02-Research Chapters:Chapter2-HIV_and_piRNAs:rt.analysis.of.precusors.doesnt.work.a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481" cy="4166076"/>
                    </a:xfrm>
                    <a:prstGeom prst="rect">
                      <a:avLst/>
                    </a:prstGeom>
                    <a:noFill/>
                    <a:ln>
                      <a:noFill/>
                    </a:ln>
                  </pic:spPr>
                </pic:pic>
              </a:graphicData>
            </a:graphic>
          </wp:inline>
        </w:drawing>
      </w:r>
    </w:p>
    <w:p w14:paraId="12F40A2C" w14:textId="0FC9F862" w:rsidR="00C2471E" w:rsidRDefault="00504826" w:rsidP="00EE5BD2">
      <w:pPr>
        <w:pStyle w:val="Figure-01-Title"/>
      </w:pPr>
      <w:bookmarkStart w:id="63" w:name="_Toc256001347"/>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4</w:t>
      </w:r>
      <w:r w:rsidR="00EB0E32">
        <w:rPr>
          <w:noProof/>
        </w:rPr>
        <w:fldChar w:fldCharType="end"/>
      </w:r>
      <w:r>
        <w:t>, RT-PCR can not be used to demonstrate continuous precursor transcripts</w:t>
      </w:r>
      <w:bookmarkEnd w:id="63"/>
    </w:p>
    <w:p w14:paraId="46B97C9C" w14:textId="77777777" w:rsidR="009B4676" w:rsidRDefault="00C2471E" w:rsidP="004542BD">
      <w:pPr>
        <w:pStyle w:val="Figure-02-Figure"/>
      </w:pPr>
      <w:r>
        <w:drawing>
          <wp:inline distT="0" distB="0" distL="0" distR="0" wp14:anchorId="7DE5F11C" wp14:editId="3463FD59">
            <wp:extent cx="4339007" cy="2644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yc:Dropbox:Thesis:Figures:02-Research Chapters:Chapter2-HIV_and_piRNAs:testes.specific.rnaseq-precursors.ai"/>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39007" cy="2644643"/>
                    </a:xfrm>
                    <a:prstGeom prst="rect">
                      <a:avLst/>
                    </a:prstGeom>
                    <a:noFill/>
                    <a:ln>
                      <a:noFill/>
                    </a:ln>
                  </pic:spPr>
                </pic:pic>
              </a:graphicData>
            </a:graphic>
          </wp:inline>
        </w:drawing>
      </w:r>
    </w:p>
    <w:p w14:paraId="5BFCE569" w14:textId="7842779C" w:rsidR="00C2471E" w:rsidRDefault="009B4676" w:rsidP="00EE5BD2">
      <w:pPr>
        <w:pStyle w:val="Figure-01-Title"/>
      </w:pPr>
      <w:bookmarkStart w:id="64" w:name="_Toc256001348"/>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5</w:t>
      </w:r>
      <w:r w:rsidR="00EB0E32">
        <w:rPr>
          <w:noProof/>
        </w:rPr>
        <w:fldChar w:fldCharType="end"/>
      </w:r>
      <w:r>
        <w:t>, SeqZip ligation products from precursor transcript is testes RNA specific</w:t>
      </w:r>
      <w:bookmarkEnd w:id="64"/>
    </w:p>
    <w:p w14:paraId="62F4BD29" w14:textId="77777777" w:rsidR="009B4676" w:rsidRDefault="00C2471E" w:rsidP="004542BD">
      <w:pPr>
        <w:pStyle w:val="Figure-02-Figure"/>
      </w:pPr>
      <w:r>
        <w:drawing>
          <wp:inline distT="0" distB="0" distL="0" distR="0" wp14:anchorId="560713B9" wp14:editId="279F3CC0">
            <wp:extent cx="4233669" cy="290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yc:Dropbox:Thesis:Figures:02-Research Chapters:Chapter2-HIV_and_piRNAs:piRNA-precusor.m1.analysis.by.seqzip.ai"/>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233669" cy="2903684"/>
                    </a:xfrm>
                    <a:prstGeom prst="rect">
                      <a:avLst/>
                    </a:prstGeom>
                    <a:noFill/>
                    <a:ln>
                      <a:noFill/>
                    </a:ln>
                  </pic:spPr>
                </pic:pic>
              </a:graphicData>
            </a:graphic>
          </wp:inline>
        </w:drawing>
      </w:r>
    </w:p>
    <w:p w14:paraId="211089A1" w14:textId="1ECA126D" w:rsidR="00C2471E" w:rsidRDefault="009B4676" w:rsidP="00EE5BD2">
      <w:pPr>
        <w:pStyle w:val="Figure-01-Title"/>
      </w:pPr>
      <w:bookmarkStart w:id="65" w:name="_Toc256001349"/>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6</w:t>
      </w:r>
      <w:r w:rsidR="00EB0E32">
        <w:rPr>
          <w:noProof/>
        </w:rPr>
        <w:fldChar w:fldCharType="end"/>
      </w:r>
      <w:r>
        <w:t>, Ligation product efficiency decreases with loop lengths</w:t>
      </w:r>
      <w:bookmarkEnd w:id="65"/>
    </w:p>
    <w:p w14:paraId="0F096E4B" w14:textId="77777777" w:rsidR="00F646B8" w:rsidRDefault="00C2471E" w:rsidP="004542BD">
      <w:pPr>
        <w:pStyle w:val="Figure-02-Figure"/>
      </w:pPr>
      <w:r>
        <w:drawing>
          <wp:inline distT="0" distB="0" distL="0" distR="0" wp14:anchorId="1AA08B7A" wp14:editId="6504C1F4">
            <wp:extent cx="5029200" cy="2933700"/>
            <wp:effectExtent l="0" t="0" r="0" b="0"/>
            <wp:docPr id="16" name="Picture 16" descr="Macintosh HD:Users:royc:Dropbox:Thesis:Figures:02-Research Chapters:Chapter2-HIV_and_piRNAs:dst1.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yc:Dropbox:Thesis:Figures:02-Research Chapters:Chapter2-HIV_and_piRNAs:dst1.a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4B5B6088" w14:textId="335873D9" w:rsidR="003F4618" w:rsidRDefault="00F646B8" w:rsidP="00EE5BD2">
      <w:pPr>
        <w:pStyle w:val="Figure-01-Title"/>
      </w:pPr>
      <w:bookmarkStart w:id="66" w:name="_Toc256001350"/>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7</w:t>
      </w:r>
      <w:r w:rsidR="00EB0E32">
        <w:rPr>
          <w:noProof/>
        </w:rPr>
        <w:fldChar w:fldCharType="end"/>
      </w:r>
      <w:r>
        <w:t xml:space="preserve">, Ligation products demonstrating intact, long, </w:t>
      </w:r>
      <w:proofErr w:type="spellStart"/>
      <w:r w:rsidRPr="00F646B8">
        <w:rPr>
          <w:i/>
        </w:rPr>
        <w:t>Dst</w:t>
      </w:r>
      <w:proofErr w:type="spellEnd"/>
      <w:r>
        <w:t xml:space="preserve"> transcripts in testes RNA</w:t>
      </w:r>
      <w:bookmarkEnd w:id="66"/>
    </w:p>
    <w:p w14:paraId="26524882" w14:textId="6F333A31" w:rsidR="003F4618" w:rsidRDefault="003F4618" w:rsidP="004542BD">
      <w:pPr>
        <w:pStyle w:val="ThesisNormalCompressed"/>
      </w:pPr>
      <w:proofErr w:type="gramStart"/>
      <w:r w:rsidRPr="00901B18">
        <w:rPr>
          <w:highlight w:val="yellow"/>
        </w:rPr>
        <w:t>!Conclusion</w:t>
      </w:r>
      <w:proofErr w:type="gramEnd"/>
    </w:p>
    <w:p w14:paraId="1B4C5D31" w14:textId="328301CC" w:rsidR="003F4618" w:rsidRDefault="003F4618" w:rsidP="004542BD">
      <w:pPr>
        <w:pStyle w:val="ThesisNormalCompressed"/>
      </w:pPr>
      <w:r>
        <w:tab/>
        <w:t xml:space="preserve">Unfortunately, we were never able to obtain signal representing a </w:t>
      </w:r>
      <w:r w:rsidR="006E1683">
        <w:t>full-length</w:t>
      </w:r>
      <w:r>
        <w:t xml:space="preserve"> ligation product that indicated full transcriptional length. We believe this negative signal is due to a combination of factors including 1) the low expression level of even these transcripts, and 2) the immediate and efficient fragmentation of the piRNA precursor transcripts in preparation for downstream piRNA processing. Given such a small amount of </w:t>
      </w:r>
      <w:proofErr w:type="gramStart"/>
      <w:r>
        <w:t>full length</w:t>
      </w:r>
      <w:proofErr w:type="gramEnd"/>
      <w:r>
        <w:t xml:space="preserve"> material, as compared to say our mRNA control of Dst1, the amount of RNA that serves as a template is extremely low.</w:t>
      </w:r>
      <w:r w:rsidR="00CC10C3">
        <w:t xml:space="preserve"> </w:t>
      </w:r>
      <w:r>
        <w:t>Therefor, we were unable to experimentally demonstrate the integrity of piRNA precursor transcripts using the SeqZip methodology.</w:t>
      </w:r>
    </w:p>
    <w:p w14:paraId="1B50A2D2" w14:textId="096A8C83" w:rsidR="00930480" w:rsidRDefault="00930480" w:rsidP="00930480">
      <w:pPr>
        <w:pStyle w:val="Heading4"/>
      </w:pPr>
      <w:r>
        <w:t>Analysis of mammalian piRNA precursor transcripts using HTS</w:t>
      </w:r>
    </w:p>
    <w:p w14:paraId="69373165" w14:textId="77777777" w:rsidR="00930480" w:rsidRPr="00930480" w:rsidRDefault="00930480" w:rsidP="00930480"/>
    <w:p w14:paraId="60B02CE8" w14:textId="77777777" w:rsidR="00930480" w:rsidRDefault="00930480" w:rsidP="004542BD">
      <w:pPr>
        <w:pStyle w:val="Figure-02-Figure"/>
      </w:pPr>
      <w:r w:rsidRPr="00C2471E">
        <w:drawing>
          <wp:inline distT="0" distB="0" distL="0" distR="0" wp14:anchorId="5E04AD63" wp14:editId="747C8CEC">
            <wp:extent cx="3779266" cy="3369451"/>
            <wp:effectExtent l="0" t="0" r="0" b="0"/>
            <wp:docPr id="4" name="Picture 4" descr="Macintosh HD:Users:royc:Dropbox:Thesis:Figures:02-Research Chapters:Chapter2-HIV_and_piRNAs:cluster.one.homemad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cluster.one.homemade.a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0170" cy="3370257"/>
                    </a:xfrm>
                    <a:prstGeom prst="rect">
                      <a:avLst/>
                    </a:prstGeom>
                    <a:noFill/>
                    <a:ln>
                      <a:noFill/>
                    </a:ln>
                  </pic:spPr>
                </pic:pic>
              </a:graphicData>
            </a:graphic>
          </wp:inline>
        </w:drawing>
      </w:r>
    </w:p>
    <w:p w14:paraId="61B7AA14" w14:textId="72C72D1F" w:rsidR="00930480" w:rsidRDefault="00930480" w:rsidP="00EE5BD2">
      <w:pPr>
        <w:pStyle w:val="Figure-01-Title"/>
      </w:pPr>
      <w:bookmarkStart w:id="67" w:name="_Toc256001351"/>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8</w:t>
      </w:r>
      <w:r w:rsidR="00EB0E32">
        <w:rPr>
          <w:noProof/>
        </w:rPr>
        <w:fldChar w:fldCharType="end"/>
      </w:r>
      <w:r>
        <w:t xml:space="preserve">, </w:t>
      </w:r>
      <w:proofErr w:type="spellStart"/>
      <w:r>
        <w:t>Unstranded</w:t>
      </w:r>
      <w:proofErr w:type="spellEnd"/>
      <w:r>
        <w:t xml:space="preserve"> RNA-Seq suggests </w:t>
      </w:r>
      <w:proofErr w:type="gramStart"/>
      <w:r>
        <w:t>poly(</w:t>
      </w:r>
      <w:proofErr w:type="gramEnd"/>
      <w:r>
        <w:t xml:space="preserve">a)+ piRNA </w:t>
      </w:r>
      <w:proofErr w:type="spellStart"/>
      <w:r>
        <w:t>precusor</w:t>
      </w:r>
      <w:proofErr w:type="spellEnd"/>
      <w:r>
        <w:t xml:space="preserve"> transcripts</w:t>
      </w:r>
      <w:bookmarkEnd w:id="67"/>
    </w:p>
    <w:p w14:paraId="2D46BBFA" w14:textId="77777777" w:rsidR="00930480" w:rsidRDefault="00930480" w:rsidP="004542BD">
      <w:pPr>
        <w:pStyle w:val="Figure-02-Figure"/>
      </w:pPr>
      <w:r>
        <w:drawing>
          <wp:inline distT="0" distB="0" distL="0" distR="0" wp14:anchorId="7B949A74" wp14:editId="0EF65612">
            <wp:extent cx="4259027" cy="2694849"/>
            <wp:effectExtent l="0" t="0" r="8255" b="0"/>
            <wp:docPr id="20" name="Picture 20" descr="Macintosh HD:Users:royc:Dropbox:Thesis:Figures:02-Research Chapters:Chapter2-HIV_and_piRNAs:splice.junction.chalk.tal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yc:Dropbox:Thesis:Figures:02-Research Chapters:Chapter2-HIV_and_piRNAs:splice.junction.chalk.talk.a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9523" cy="2695163"/>
                    </a:xfrm>
                    <a:prstGeom prst="rect">
                      <a:avLst/>
                    </a:prstGeom>
                    <a:noFill/>
                    <a:ln>
                      <a:noFill/>
                    </a:ln>
                  </pic:spPr>
                </pic:pic>
              </a:graphicData>
            </a:graphic>
          </wp:inline>
        </w:drawing>
      </w:r>
    </w:p>
    <w:p w14:paraId="0DA623A4" w14:textId="77777777" w:rsidR="00930480" w:rsidRDefault="00930480" w:rsidP="004542BD">
      <w:pPr>
        <w:pStyle w:val="Figure-02-Figure"/>
      </w:pPr>
    </w:p>
    <w:p w14:paraId="39B1F86F" w14:textId="5A415070" w:rsidR="00930480" w:rsidRDefault="00930480" w:rsidP="00EE5BD2">
      <w:pPr>
        <w:pStyle w:val="Figure-01-Title"/>
      </w:pPr>
      <w:bookmarkStart w:id="68" w:name="_Toc256001352"/>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9</w:t>
      </w:r>
      <w:r w:rsidR="00EB0E32">
        <w:rPr>
          <w:noProof/>
        </w:rPr>
        <w:fldChar w:fldCharType="end"/>
      </w:r>
      <w:r>
        <w:t>, piRNAs that don't map to genome do map to spliced precursor transcripts</w:t>
      </w:r>
      <w:bookmarkEnd w:id="68"/>
    </w:p>
    <w:p w14:paraId="455235CD" w14:textId="77777777" w:rsidR="004D74DC" w:rsidRDefault="004D74DC" w:rsidP="00EE5BD2">
      <w:pPr>
        <w:pStyle w:val="Figure-01-Title"/>
      </w:pPr>
      <w:r>
        <w:rPr>
          <w:noProof/>
        </w:rPr>
        <w:drawing>
          <wp:inline distT="0" distB="0" distL="0" distR="0" wp14:anchorId="6EAA188B" wp14:editId="7DB54AE9">
            <wp:extent cx="4954494" cy="2082891"/>
            <wp:effectExtent l="0" t="0" r="0" b="0"/>
            <wp:docPr id="34" name="Picture 34" descr="Macintosh HD:Users:royc:Dropbox:Thesis:Figures:02-Research Chapters:Chapter2-HIV_and_piRNAs:a-myb.and.spliced.tran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oyc:Dropbox:Thesis:Figures:02-Research Chapters:Chapter2-HIV_and_piRNAs:a-myb.and.spliced.transcript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4494" cy="2082891"/>
                    </a:xfrm>
                    <a:prstGeom prst="rect">
                      <a:avLst/>
                    </a:prstGeom>
                    <a:noFill/>
                    <a:ln>
                      <a:noFill/>
                    </a:ln>
                  </pic:spPr>
                </pic:pic>
              </a:graphicData>
            </a:graphic>
          </wp:inline>
        </w:drawing>
      </w:r>
    </w:p>
    <w:p w14:paraId="0E54AA2D" w14:textId="3EF99104" w:rsidR="004D74DC" w:rsidRDefault="004D74DC" w:rsidP="00EE5BD2">
      <w:pPr>
        <w:pStyle w:val="Figure-01-Title"/>
      </w:pPr>
      <w:bookmarkStart w:id="69" w:name="_Toc256001353"/>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10</w:t>
      </w:r>
      <w:r w:rsidR="00EB0E32">
        <w:rPr>
          <w:noProof/>
        </w:rPr>
        <w:fldChar w:fldCharType="end"/>
      </w:r>
      <w:r>
        <w:t>, A-Myb controlled, Intergenic transcripts are spliced</w:t>
      </w:r>
      <w:bookmarkEnd w:id="69"/>
    </w:p>
    <w:p w14:paraId="53C7540B" w14:textId="77777777" w:rsidR="004D74DC" w:rsidRDefault="004D74DC" w:rsidP="00EE5BD2">
      <w:pPr>
        <w:pStyle w:val="Figure-01-Title"/>
      </w:pPr>
      <w:r>
        <w:rPr>
          <w:noProof/>
        </w:rPr>
        <w:drawing>
          <wp:inline distT="0" distB="0" distL="0" distR="0" wp14:anchorId="0A399290" wp14:editId="2E464462">
            <wp:extent cx="4205933" cy="2181412"/>
            <wp:effectExtent l="0" t="0" r="10795" b="3175"/>
            <wp:docPr id="35" name="Picture 35" descr="Macintosh HD:Users:royc:Dropbox:Thesis:Figures:02-Research Chapters:Chapter2-HIV_and_piRNAs:precursor.transcript.featur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oyc:Dropbox:Thesis:Figures:02-Research Chapters:Chapter2-HIV_and_piRNAs:precursor.transcript.features.a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5933" cy="2181412"/>
                    </a:xfrm>
                    <a:prstGeom prst="rect">
                      <a:avLst/>
                    </a:prstGeom>
                    <a:noFill/>
                    <a:ln>
                      <a:noFill/>
                    </a:ln>
                  </pic:spPr>
                </pic:pic>
              </a:graphicData>
            </a:graphic>
          </wp:inline>
        </w:drawing>
      </w:r>
    </w:p>
    <w:p w14:paraId="77273AF0" w14:textId="082BC2B5" w:rsidR="004D74DC" w:rsidRDefault="004D74DC" w:rsidP="00EE5BD2">
      <w:pPr>
        <w:pStyle w:val="Figure-01-Title"/>
      </w:pPr>
      <w:bookmarkStart w:id="70" w:name="_Toc256001354"/>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11</w:t>
      </w:r>
      <w:r w:rsidR="00EB0E32">
        <w:rPr>
          <w:noProof/>
        </w:rPr>
        <w:fldChar w:fldCharType="end"/>
      </w:r>
      <w:r>
        <w:t>, Transcriptional features of piRNA precursors</w:t>
      </w:r>
      <w:bookmarkEnd w:id="70"/>
    </w:p>
    <w:p w14:paraId="79CC4A2E" w14:textId="77777777" w:rsidR="00930480" w:rsidRDefault="00930480" w:rsidP="004542BD">
      <w:pPr>
        <w:pStyle w:val="ThesisNormalCompressed"/>
      </w:pPr>
    </w:p>
    <w:p w14:paraId="1664C32E" w14:textId="77777777" w:rsidR="00930480" w:rsidRDefault="00930480" w:rsidP="004542BD">
      <w:pPr>
        <w:pStyle w:val="Figure-02-Figure"/>
      </w:pPr>
      <w:r>
        <w:drawing>
          <wp:inline distT="0" distB="0" distL="0" distR="0" wp14:anchorId="515A64A6" wp14:editId="13D420CE">
            <wp:extent cx="4113416" cy="1661866"/>
            <wp:effectExtent l="0" t="0" r="0" b="0"/>
            <wp:docPr id="13" name="Picture 13" descr="Macintosh HD:Users:royc:Dropbox:Thesis:Figures:02-Research Chapters:Chapter2-HIV_and_piRNAs:cluster.transcripts.diff.tissu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yc:Dropbox:Thesis:Figures:02-Research Chapters:Chapter2-HIV_and_piRNAs:cluster.transcripts.diff.tissues.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661" cy="1662369"/>
                    </a:xfrm>
                    <a:prstGeom prst="rect">
                      <a:avLst/>
                    </a:prstGeom>
                    <a:noFill/>
                    <a:ln>
                      <a:noFill/>
                    </a:ln>
                  </pic:spPr>
                </pic:pic>
              </a:graphicData>
            </a:graphic>
          </wp:inline>
        </w:drawing>
      </w:r>
    </w:p>
    <w:p w14:paraId="32A0794E" w14:textId="1B8164CA" w:rsidR="00930480" w:rsidRDefault="00930480" w:rsidP="00EE5BD2">
      <w:pPr>
        <w:pStyle w:val="Figure-01-Title"/>
      </w:pPr>
      <w:bookmarkStart w:id="71" w:name="_Toc256001355"/>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12</w:t>
      </w:r>
      <w:r w:rsidR="00EB0E32">
        <w:rPr>
          <w:noProof/>
        </w:rPr>
        <w:fldChar w:fldCharType="end"/>
      </w:r>
      <w:r>
        <w:t>, Precursor transcripts are only seen in testes RNA-Seq samples</w:t>
      </w:r>
      <w:bookmarkEnd w:id="71"/>
    </w:p>
    <w:p w14:paraId="359711A3" w14:textId="77777777" w:rsidR="003F4618" w:rsidRDefault="003F4618" w:rsidP="004542BD">
      <w:pPr>
        <w:pStyle w:val="ThesisNormalCompressed"/>
      </w:pPr>
    </w:p>
    <w:p w14:paraId="7CA4EEC0" w14:textId="77777777" w:rsidR="003F4618" w:rsidRPr="003F4618" w:rsidRDefault="003F4618" w:rsidP="004542BD">
      <w:pPr>
        <w:pStyle w:val="ThesisNormalCompressed"/>
      </w:pPr>
    </w:p>
    <w:p w14:paraId="6FBC759E" w14:textId="2BF917AD" w:rsidR="004C266E" w:rsidRDefault="004C266E" w:rsidP="004C266E">
      <w:r w:rsidRPr="00901B18">
        <w:rPr>
          <w:highlight w:val="yellow"/>
        </w:rPr>
        <w:t>! Mention the TALEN work you completed</w:t>
      </w:r>
    </w:p>
    <w:p w14:paraId="7F8C58A0" w14:textId="0A46F167" w:rsidR="003F4618" w:rsidRDefault="003F4618" w:rsidP="004542BD">
      <w:pPr>
        <w:pStyle w:val="ThesisNormalCompressed"/>
      </w:pPr>
      <w:r>
        <w:t>Another interesting feature shown in #TABLE</w:t>
      </w:r>
      <w:r w:rsidR="00901B18">
        <w:t xml:space="preserve"> is that many of the top clusters are transcribed from a common promoter. I determined sequences appropriate for targeting and removing these promoter using the TALEN system ($REF). Future experiments in the lab will use these TALENs to remove the promoters in mice, thereby eliminating transcription from these loci, and all the piRNAs that are </w:t>
      </w:r>
      <w:proofErr w:type="spellStart"/>
      <w:r w:rsidR="00901B18">
        <w:t>producted</w:t>
      </w:r>
      <w:proofErr w:type="spellEnd"/>
      <w:r w:rsidR="00901B18">
        <w:t xml:space="preserve"> from those transcripts.</w:t>
      </w:r>
      <w:r w:rsidR="00CC10C3">
        <w:t xml:space="preserve"> </w:t>
      </w:r>
      <w:r w:rsidR="00901B18">
        <w:t>Phenotypic observation of the mutants should provide valuable clues in the elusive function of pachytene piRNAs.</w:t>
      </w:r>
    </w:p>
    <w:p w14:paraId="36D056A7" w14:textId="77777777" w:rsidR="00901B18" w:rsidRDefault="00901B18" w:rsidP="004542BD">
      <w:pPr>
        <w:pStyle w:val="ThesisNormalCompressed"/>
      </w:pPr>
    </w:p>
    <w:p w14:paraId="726D30AE" w14:textId="1AB4C2D2" w:rsidR="00595D92" w:rsidRDefault="00DA45C8" w:rsidP="002B0336">
      <w:pPr>
        <w:pStyle w:val="Heading4"/>
      </w:pPr>
      <w:r>
        <w:t>Investigating HIV viral genome integrity using SeqZip</w:t>
      </w:r>
    </w:p>
    <w:p w14:paraId="29CD3B39" w14:textId="3F993715" w:rsidR="003F4618" w:rsidRPr="003F4618" w:rsidRDefault="003F4618" w:rsidP="003F4618">
      <w:r w:rsidRPr="00901B18">
        <w:rPr>
          <w:highlight w:val="yellow"/>
        </w:rPr>
        <w:t xml:space="preserve">! Base the discussion off the introduction in the HIV paper </w:t>
      </w:r>
      <w:r w:rsidRPr="00901B18">
        <w:rPr>
          <w:highlight w:val="yellow"/>
        </w:rPr>
        <w:fldChar w:fldCharType="begin" w:fldLock="1"/>
      </w:r>
      <w:r w:rsidR="00193400">
        <w:rPr>
          <w:highlight w:val="yellow"/>
        </w:rPr>
        <w:instrText>ADDIN CSL_CITATION { "citationItems" : [ { "id" : "ITEM-1", "itemData" : { "DOI" : "10.1128/JVI.00925-13", "ISSN" : "1098-5514", "PMID" : "23785196", "abstract" : "The SF1 helicase MOV10 is an antiviral factor that is incorporated into human immunodeficiency virus type 1 (HIV-1) virions. We now report that HIV-1 virions also incorporate UPF1, which belongs to the same SF1 helicase subfamily as MOV10 and functions in the nonsense-mediated decay (NMD) pathway. Unlike ectopic MOV10, the overexpression of UPF1 does not impair the infectivity of HIV-1 progeny virions. However, UPF1 becomes a potent inhibitor of HIV-1 progeny virion infectivity when residues required for its helicase activity are mutated. In contrast, equivalent mutations abolish the antiviral activity of MOV10. Importantly, cells depleted of endogenous UPF1, but not of another NMD core component, produce HIV-1 virions of substantially lower specific infectivity. The defect is at the level of reverse transcription, the same stage of the HIV-1 life cycle inhibited by ectopic MOV10. Thus, whereas ectopic MOV10 restricts HIV-1 replication, the related UPF1 helicase functions as a cofactor at an early post-entry step.", "author" : [ { "dropping-particle" : "", "family" : "Serqui\u00f1a", "given" : "Anna Kristina P", "non-dropping-particle" : "", "parse-names" : false, "suffix" : "" }, { "dropping-particle" : "", "family" : "Das", "given" : "Suman R", "non-dropping-particle" : "", "parse-names" : false, "suffix" : "" }, { "dropping-particle" : "", "family" : "Popova", "given" : "Elena", "non-dropping-particle" : "", "parse-names" : false, "suffix" : "" }, { "dropping-particle" : "", "family" : "Ojelabi", "given" : "Ogooluwa A", "non-dropping-particle" : "", "parse-names" : false, "suffix" : "" }, { "dropping-particle" : "", "family" : "Roy", "given" : "Christian K", "non-dropping-particle" : "", "parse-names" : false, "suffix" : "" }, { "dropping-particle" : "", "family" : "G\u00f6ttlinger", "given" : "Heinrich G", "non-dropping-particle" : "", "parse-names" : false, "suffix" : "" } ], "container-title" : "Journal of virology", "id" : "ITEM-1", "issued" : { "date-parts" : [ [ "2013", "6", "19" ] ] }, "page" : "JVI.00925-13-", "title" : "UPF1 is Crucial for the Infectivity of Human Immunodeficiency Virus type 1 Progeny Virions.", "type" : "article-journal" }, "uris" : [ "http://www.mendeley.com/documents/?uuid=65607b72-2cef-43c5-a433-b2669c218b42" ] } ], "mendeley" : { "previouslyFormattedCitation" : "(Serqui\u00f1a et al. 2013)" }, "properties" : { "noteIndex" : 0 }, "schema" : "https://github.com/citation-style-language/schema/raw/master/csl-citation.json" }</w:instrText>
      </w:r>
      <w:r w:rsidRPr="00901B18">
        <w:rPr>
          <w:highlight w:val="yellow"/>
        </w:rPr>
        <w:fldChar w:fldCharType="separate"/>
      </w:r>
      <w:r w:rsidR="00792948" w:rsidRPr="00792948">
        <w:rPr>
          <w:noProof/>
          <w:highlight w:val="yellow"/>
        </w:rPr>
        <w:t>(Serquiña et al. 2013)</w:t>
      </w:r>
      <w:r w:rsidRPr="00901B18">
        <w:rPr>
          <w:highlight w:val="yellow"/>
        </w:rPr>
        <w:fldChar w:fldCharType="end"/>
      </w:r>
    </w:p>
    <w:p w14:paraId="734678AC" w14:textId="0EB3D03C" w:rsidR="003F4618" w:rsidRDefault="003F4618" w:rsidP="004542BD">
      <w:pPr>
        <w:pStyle w:val="ThesisNormalCompressed"/>
      </w:pPr>
      <w:r>
        <w:t>MOV10L1 is implicated in HIV genome stability and intactness.</w:t>
      </w:r>
      <w:r w:rsidR="00CC10C3">
        <w:t xml:space="preserve"> </w:t>
      </w:r>
      <w:r>
        <w:t>We sought to measure the effects of a point mutant in the ATPase domain of MOV10L1 on the ‘intactness’ of the HIV genome.</w:t>
      </w:r>
      <w:r w:rsidR="00CC10C3">
        <w:t xml:space="preserve"> </w:t>
      </w:r>
      <w:r w:rsidR="007F4AF4">
        <w:t xml:space="preserve">Viral particles contain two copies of the </w:t>
      </w:r>
      <w:proofErr w:type="spellStart"/>
      <w:r w:rsidR="007F4AF4">
        <w:t>ssRNA</w:t>
      </w:r>
      <w:proofErr w:type="spellEnd"/>
      <w:r w:rsidR="007F4AF4">
        <w:t xml:space="preserve"> HIV genome.</w:t>
      </w:r>
      <w:r>
        <w:t xml:space="preserve"> Proteomics studies have measured MOV10L1 and Upf1 in viral particles, implicated these proteins, which are known helicases, in the </w:t>
      </w:r>
      <w:r w:rsidR="00DC40DF">
        <w:t>maintained</w:t>
      </w:r>
      <w:r>
        <w:t xml:space="preserve"> and infectivity of HIV.</w:t>
      </w:r>
    </w:p>
    <w:p w14:paraId="1F3D86A3" w14:textId="1ED85527" w:rsidR="00DC40DF" w:rsidRDefault="00DC40DF" w:rsidP="00DC40DF">
      <w:pPr>
        <w:pStyle w:val="Heading4"/>
      </w:pPr>
      <w:r>
        <w:t>Design of HIV ligamers</w:t>
      </w:r>
    </w:p>
    <w:p w14:paraId="3A56611C" w14:textId="72B72ED1" w:rsidR="00DC40DF" w:rsidRPr="00DC40DF" w:rsidRDefault="00DC40DF" w:rsidP="004542BD">
      <w:pPr>
        <w:pStyle w:val="ThesisNormalCompressed"/>
      </w:pPr>
      <w:r>
        <w:t>Research into the integrity of the HIV RNA genome using SeqZip began with designing a set of ligamers against two different clones. The first clone,</w:t>
      </w:r>
      <w:r w:rsidR="003B2341">
        <w:t xml:space="preserve"> targeting transcripts from the </w:t>
      </w:r>
      <w:hyperlink r:id="rId42" w:history="1">
        <w:r w:rsidR="003B2341" w:rsidRPr="003B2341">
          <w:rPr>
            <w:rStyle w:val="Hyperlink"/>
          </w:rPr>
          <w:t>M19921</w:t>
        </w:r>
      </w:hyperlink>
      <w:r w:rsidR="003B2341">
        <w:t xml:space="preserve"> plasmid (so called 'M' clone), and transcripts from the </w:t>
      </w:r>
      <w:hyperlink r:id="rId43" w:history="1">
        <w:r w:rsidR="003B2341" w:rsidRPr="003B2341">
          <w:rPr>
            <w:rStyle w:val="Hyperlink"/>
          </w:rPr>
          <w:t>K03455</w:t>
        </w:r>
      </w:hyperlink>
      <w:r w:rsidR="003B2341">
        <w:t xml:space="preserve"> clone contain nearly identical sequences with respect to the genome itself, and differ mostly in plasmid originating sequences. We targeted </w:t>
      </w:r>
      <w:r w:rsidR="004257CD">
        <w:t>a</w:t>
      </w:r>
      <w:r w:rsidR="003B2341">
        <w:t xml:space="preserve"> </w:t>
      </w:r>
      <w:r w:rsidR="004257CD">
        <w:t xml:space="preserve">difference in sequence for one site of ligation (Fig3-11A). Three different pools of ligamers were created initially: a </w:t>
      </w:r>
      <w:proofErr w:type="gramStart"/>
      <w:r w:rsidR="004257CD">
        <w:t>Five(</w:t>
      </w:r>
      <w:proofErr w:type="gramEnd"/>
      <w:r w:rsidR="004257CD">
        <w:t xml:space="preserve">5) ligamer pool, with three ligamers design to test for the presence of sequence in the first 1,140 nt of the HIV genome, importantly the first site of ligation in the 5 region pool should contain a mismatch in the K clone sequence; a three(3) pool, testing the last 1,210 nt of the genome, and a Long (L) ligamer pool, also containing three ligamers, but the middle ligamer of which would span the 5 and 3 regions, looping out 8,633 nt of sequence in the middle of the HIV genome. In vitro transcripts were created using both the K and M clone plasmids. These transcripts were added to a background of total MEF RNA, and the </w:t>
      </w:r>
      <w:proofErr w:type="spellStart"/>
      <w:r w:rsidR="004257CD">
        <w:t>SeqZIp</w:t>
      </w:r>
      <w:proofErr w:type="spellEnd"/>
      <w:r w:rsidR="004257CD">
        <w:t xml:space="preserve"> assay was performed</w:t>
      </w:r>
      <w:r w:rsidR="00A87EE7">
        <w:t xml:space="preserve">. Ligation products were successfully amplified from all ligamer pools when using the M clone transcript and all three ligamer pools. Also the abundance of these ligation products, as measured by endpoint PCR, seemed to be spike-concentration dependent. Notably, Ligation products were not obtained from the K </w:t>
      </w:r>
      <w:proofErr w:type="gramStart"/>
      <w:r w:rsidR="00A87EE7">
        <w:t>clone</w:t>
      </w:r>
      <w:proofErr w:type="gramEnd"/>
      <w:r w:rsidR="00A87EE7">
        <w:t xml:space="preserve"> using either the 5 or L ligamer pools, likely due to the mismatch between the transcript and the ligamers at the site of ligation. Also of note was the appearance of ligation products from purified endogenous </w:t>
      </w:r>
      <w:proofErr w:type="spellStart"/>
      <w:r w:rsidR="00A87EE7">
        <w:t>virons</w:t>
      </w:r>
      <w:proofErr w:type="spellEnd"/>
      <w:r w:rsidR="00A87EE7">
        <w:t xml:space="preserve"> of the M clone from all three ligamer pools, and the absence of products from </w:t>
      </w:r>
      <w:proofErr w:type="spellStart"/>
      <w:r w:rsidR="00A87EE7">
        <w:t>virions</w:t>
      </w:r>
      <w:proofErr w:type="spellEnd"/>
      <w:r w:rsidR="00A87EE7">
        <w:t xml:space="preserve"> purified from plasmids containing a defective protein, Gag, essential for viral packaging. </w:t>
      </w:r>
    </w:p>
    <w:p w14:paraId="004D051C" w14:textId="77777777" w:rsidR="003B2341" w:rsidRDefault="006E1683" w:rsidP="004542BD">
      <w:pPr>
        <w:pStyle w:val="Figure-02-Figure"/>
      </w:pPr>
      <w:r>
        <w:drawing>
          <wp:inline distT="0" distB="0" distL="0" distR="0" wp14:anchorId="3A19B9F0" wp14:editId="6F8581B4">
            <wp:extent cx="5115266" cy="4664202"/>
            <wp:effectExtent l="0" t="0" r="0" b="9525"/>
            <wp:docPr id="28" name="Picture 28" descr="Macintosh HD:Users:royc:Dropbox:Thesis:Figures:02-Research Chapters:Chapter2-HIV_and_piRNAs:Pilot SeqZip on HIV Transcrip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yc:Dropbox:Thesis:Figures:02-Research Chapters:Chapter2-HIV_and_piRNAs:Pilot SeqZip on HIV Transcripts.a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15652" cy="4664554"/>
                    </a:xfrm>
                    <a:prstGeom prst="rect">
                      <a:avLst/>
                    </a:prstGeom>
                    <a:noFill/>
                    <a:ln>
                      <a:noFill/>
                    </a:ln>
                  </pic:spPr>
                </pic:pic>
              </a:graphicData>
            </a:graphic>
          </wp:inline>
        </w:drawing>
      </w:r>
    </w:p>
    <w:p w14:paraId="57A1415A" w14:textId="6C1C7653" w:rsidR="006E1683" w:rsidRPr="003F4618" w:rsidRDefault="003B2341" w:rsidP="00EE5BD2">
      <w:pPr>
        <w:pStyle w:val="Figure-01-Title"/>
      </w:pPr>
      <w:bookmarkStart w:id="72" w:name="_Toc256001356"/>
      <w:r>
        <w:t xml:space="preserve">Figure </w:t>
      </w:r>
      <w:r w:rsidR="00EB0E32">
        <w:fldChar w:fldCharType="begin"/>
      </w:r>
      <w:r w:rsidR="00EB0E32">
        <w:instrText xml:space="preserve"> STYLEREF 1 \s </w:instrText>
      </w:r>
      <w:r w:rsidR="00EB0E32">
        <w:fldChar w:fldCharType="separate"/>
      </w:r>
      <w:r w:rsidR="00815449">
        <w:rPr>
          <w:noProof/>
        </w:rPr>
        <w:t>3</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13</w:t>
      </w:r>
      <w:r w:rsidR="00EB0E32">
        <w:rPr>
          <w:noProof/>
        </w:rPr>
        <w:fldChar w:fldCharType="end"/>
      </w:r>
      <w:r>
        <w:t>, Investigating HIV genomes via SeqZip</w:t>
      </w:r>
      <w:bookmarkEnd w:id="72"/>
    </w:p>
    <w:p w14:paraId="59048E5F" w14:textId="05ABD9F2" w:rsidR="00FF0906" w:rsidRDefault="00FF0906" w:rsidP="0027468F">
      <w:pPr>
        <w:pStyle w:val="Heading1"/>
      </w:pPr>
      <w:bookmarkStart w:id="73" w:name="_Toc364687511"/>
      <w:bookmarkStart w:id="74" w:name="_Toc239477775"/>
      <w:r>
        <w:t>CHAPTER I</w:t>
      </w:r>
      <w:r w:rsidR="005E4B64">
        <w:t>V</w:t>
      </w:r>
      <w:r w:rsidR="004754D1">
        <w:t xml:space="preserve">: </w:t>
      </w:r>
      <w:r w:rsidR="007F242F">
        <w:t>MolCel2013</w:t>
      </w:r>
      <w:bookmarkEnd w:id="73"/>
      <w:bookmarkEnd w:id="74"/>
    </w:p>
    <w:p w14:paraId="749AFB41" w14:textId="77777777" w:rsidR="00E1336B" w:rsidRPr="00E1336B" w:rsidRDefault="00E1336B" w:rsidP="00E1336B">
      <w:pPr>
        <w:pStyle w:val="Heading4"/>
        <w:rPr>
          <w:rFonts w:cs="Arial"/>
          <w:color w:val="000000" w:themeColor="text1"/>
          <w:szCs w:val="22"/>
        </w:rPr>
      </w:pPr>
      <w:r w:rsidRPr="00E1336B">
        <w:t>INTRODUCTION</w:t>
      </w:r>
    </w:p>
    <w:p w14:paraId="1FCA23EB" w14:textId="20366517" w:rsidR="00FF6349" w:rsidRDefault="00FF6349" w:rsidP="004542BD">
      <w:pPr>
        <w:pStyle w:val="ThesisNormalCompressed"/>
        <w:rPr>
          <w:b/>
          <w:bCs/>
          <w:iCs/>
        </w:rPr>
      </w:pPr>
      <w:r w:rsidRPr="00FF6349">
        <w:rPr>
          <w:rFonts w:hint="eastAsia"/>
        </w:rPr>
        <w:t>P-element induced wimpy testis (PIWI)-interacting RNAs (piRNAs) can be distinguished from other animal small silencing RNAs by their longer length (typically 23</w:t>
      </w:r>
      <w:r w:rsidRPr="00FF6349">
        <w:rPr>
          <w:rFonts w:hint="eastAsia"/>
        </w:rPr>
        <w:t>–</w:t>
      </w:r>
      <w:r w:rsidRPr="00FF6349">
        <w:rPr>
          <w:rFonts w:hint="eastAsia"/>
        </w:rPr>
        <w:t>35 nt), 2</w:t>
      </w:r>
      <w:r w:rsidRPr="00FF6349">
        <w:rPr>
          <w:rFonts w:hint="eastAsia"/>
        </w:rPr>
        <w:t>′</w:t>
      </w:r>
      <w:r w:rsidRPr="00FF6349">
        <w:rPr>
          <w:rFonts w:hint="eastAsia"/>
        </w:rPr>
        <w:t>-O-methyl-modified 3</w:t>
      </w:r>
      <w:r w:rsidRPr="00FF6349">
        <w:rPr>
          <w:rFonts w:hint="eastAsia"/>
        </w:rPr>
        <w:t>′</w:t>
      </w:r>
      <w:r w:rsidRPr="00FF6349">
        <w:rPr>
          <w:rFonts w:hint="eastAsia"/>
        </w:rPr>
        <w:t xml:space="preserve"> termini, and association with PIWI proteins, a distinct subgrou</w:t>
      </w:r>
      <w:r w:rsidRPr="00FF6349">
        <w:t>p of Argonaute proteins, the small RNA-guided proteins responsible for RNA interference and related pathways</w:t>
      </w:r>
      <w:r w:rsidR="00792948">
        <w:t xml:space="preserve"> </w:t>
      </w:r>
      <w:r w:rsidR="00792948">
        <w:fldChar w:fldCharType="begin" w:fldLock="1"/>
      </w:r>
      <w:r w:rsidR="00193400">
        <w:instrText>ADDIN CSL_CITATION { "citationItems" : [ { "id" : "ITEM-1", "itemData" : { "ISSN" : "1092-2172", "PMID" : "9841677", "abstract" : "There is ample evidence that cells of higher eukaryotes express double-stranded RNA molecules (dsRNAs) either naturally or as the result of viral infection or aberrant, bidirectional transcriptional readthrough. These duplex molecules can exist in either the cytoplasmic or nuclear compartments. Cells have evolved distinct ways of responding to dsRNAs, depending on the nature and location of the duplexes. Since dsRNA molecules are not thought to exist naturally within the cytoplasm, dsRNA in this compartment is most often associated with viral infections. Cells have evolved defensive strategies against such molecules, primarily involving the interferon response pathway. Nuclear dsRNA, however, does not induce interferons and may play an important posttranscriptional regulatory role. Nuclear dsRNA appears to be the substrate for enzymes which deaminate adenosine residues to inosine residues within the polynucleotide structure, resulting in partial or full unwinding. Extensively modified RNAs are either rapidly degraded or retained within the nucleus, whereas transcripts with few modifications may be transported to the cytoplasm, where they serve to produce altered proteins. This review summarizes our current knowledge about the function and fate of dsRNA in cells of higher eukaryotes and its potential manipulation as a research and therapeutic tool.", "author" : [ { "dropping-particle" : "", "family" : "Kumar", "given" : "M", "non-dropping-particle" : "", "parse-names" : false, "suffix" : "" }, { "dropping-particle" : "", "family" : "Carmichael", "given" : "G G", "non-dropping-particle" : "", "parse-names" : false, "suffix" : "" } ], "container-title" : "Microbiology and molecular biology reviews : MMBR", "id" : "ITEM-1", "issue" : "4", "issued" : { "date-parts" : [ [ "1998", "12" ] ] }, "page" : "1415-34", "title" : "Antisense RNA: function and fate of duplex RNA in cells of higher eukaryotes.", "type" : "article-journal", "volume" : "62" }, "uris" : [ "http://www.mendeley.com/documents/?uuid=1e808b8e-70d7-4a2c-b653-becd7481b1bc"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"10.1242/dev.005629", "ISSN" : "0950-1991", "PMID" : "18287206", "abstract" : "Several distinct classes of small RNAs, some newly identified, have been discovered to play important regulatory roles in diverse cellular processes. These classes include siRNAs, miRNAs, rasiRNAs and piRNAs. Each class binds to distinct members of the Argonaute/Piwi protein family to form ribonucleoprotein complexes that recognize partially, or nearly perfect, complementary nucleic acid targets, and that mediate a variety of regulatory processes, including transcriptional and post-transcriptional gene silencing. Based on the known relationship of Argonaute/Piwi proteins with distinct classes of small RNAs, we can now predict how many new classes of small RNAs or silencing processes remain to be discovered.", "author" : [ { "dropping-particle" : "", "family" : "Farazi", "given" : "Thalia a", "non-dropping-particle" : "", "parse-names" : false, "suffix" : "" }, { "dropping-particle" : "", "family" : "Juranek", "given" : "Stefan a", "non-dropping-particle" : "", "parse-names" : false, "suffix" : "" }, { "dropping-particle" : "", "family" : "Tuschl", "given" : "Thomas", "non-dropping-particle" : "", "parse-names" : false, "suffix" : "" } ], "container-title" : "Development (Cambridge, England)", "id" : "ITEM-3", "issue" : "7", "issued" : { "date-parts" : [ [ "2008", "4" ] ] }, "page" : "1201-14", "title" : "The growing catalog of small RNAs and their association with distinct Argonaute/Piwi family members.", "type" : "article-journal", "volume" : "135" }, "uris" : [ "http://www.mendeley.com/documents/?uuid=bb0d2a29-70c7-40ed-b730-2b40ce2a8fb6" ] }, { "id" : "ITEM-4", "itemData" : { "DOI" : "10.1038/nrm2632", "ISSN" : "1471-0080", "PMID" : "19165215", "abstract" : "Small RNAs of 20-30 nucleotides can target both chromatin and transcripts, and thereby keep both the genome and the transcriptome under extensive surveillance. Recent progress in high-throughput sequencing has uncovered an astounding landscape of small RNAs in eukaryotic cells. Various small RNAs of distinctive characteristics have been found and can be classified into three classes based on their biogenesis mechanism and the type of Argonaute protein that they are associated with: microRNAs (miRNAs), endogenous small interfering RNAs (endo-siRNAs or esiRNAs) and Piwi-interacting RNAs (piRNAs). This Review summarizes our current knowledge of how these intriguing molecules are generated in animal cells.", "author" : [ { "dropping-particle" : "", "family" : "Kim", "given" : "V Narry", "non-dropping-particle" : "", "parse-names" : false, "suffix" : "" }, { "dropping-particle" : "", "family" : "Han", "given" : "Jinju", "non-dropping-particle" : "", "parse-names" : false, "suffix" : "" }, { "dropping-particle" : "", "family" : "Siomi", "given" : "Mikiko C", "non-dropping-particle" : "", "parse-names" : false, "suffix" : "" } ], "container-title" : "Nature reviews. Molecular cell biology", "id" : "ITEM-4", "issue" : "2", "issued" : { "date-parts" : [ [ "2009", "2" ] ] }, "note" : "        From Duplicate 2 (                   Biogenesis of small RNAs in animals.                 - Kim, V Narry; Han, Jinju; Siomi, Mikiko C )\n                \n        \n        \n      ", "page" : "126-39", "title" : "Biogenesis of small RNAs in animals.", "type" : "article-journal", "volume" : "10" }, "uris" : [ "http://www.mendeley.com/documents/?uuid=4c836c5a-1c59-47b9-a3a6-fed8a24b5cbb" ] }, { "id" : "ITEM-5", "itemData" : { "DOI" : "10.1146/annurev.cellbio.24.110707.175327", "ISSN" : "1530-8995", "PMID" : "19575643", "abstract" : "The evolutionarily conserved Argonaute/PIWI (AGO/PIWI, also known as PAZ-PIWI domain or PPD) family of proteins is crucial for the biogenesis and function of small noncoding RNAs (ncRNAs). This family can be divided into AGO and PIWI subfamilies. The AGO proteins are ubiquitously present in diverse tissues. They bind to small interfering RNAs (siRNAs) and microRNAs (miRNAs). In contrast, the PIWI proteins are predominantly present in the germline and associate with a novel class of small RNAs known as PIWI-interacting RNAs (piRNAs). Tens of thousands of piRNA species, typically 24-32 nucleotide (nt) long, have been found in mammals, zebrafish, and Drosophila. Most piRNAs appear to be generated from a small number of long single-stranded RNA precursors that are often encoded by repetitive intergenic sequences in the genome. PIWI proteins play crucial roles during germline development and gametogenesis of many metazoan species, from germline determination and germline stem cell (GSC) maintenance to meiosis, spermiogenesis, and transposon silencing. These diverse functions may involve piRNAs and may be achieved via novel mechanisms of epigenetic and posttranscriptional regulation.", "author" : [ { "dropping-particle" : "", "family" : "Thomson", "given" : "Travis", "non-dropping-particle" : "", "parse-names" : false, "suffix" : "" }, { "dropping-particle" : "", "family" : "Lin", "given" : "Haifan", "non-dropping-particle" : "", "parse-names" : false, "suffix" : "" } ], "container-title" : "Annual review of cell and developmental biology", "id" : "ITEM-5", "issued" : { "date-parts" : [ [ "2009", "1" ] ] }, "note" : "        From Duplicate 2 (                   The biogenesis and function of PIWI proteins and piRNAs: progress and prospect.                 - Thomson, Travis; Lin, Haifan )\n                \n        \n        \n      ", "page" : "355-76", "title" : "The biogenesis and function of PIWI proteins and piRNAs: progress and prospect.", "type" : "article-journal", "volume" : "25" }, "uris" : [ "http://www.mendeley.com/documents/?uuid=3081a478-bff2-4663-944b-ba9e3d39e408" ] }, { "id" : "ITEM-6", "itemData" : { "DOI" : "10.1016/j.cub.2011.05.020", "ISSN" : "1879-0445", "PMID" : "21683893", "author" : [ { "dropping-particle" : "", "family" : "Cenik", "given" : "Elif Sarinay", "non-dropping-particle" : "", "parse-names" : false, "suffix" : "" }, { "dropping-particle" : "", "family" : "Zamore", "given" : "Phillip D", "non-dropping-particle" : "", "parse-names" : false, "suffix" : "" } ], "container-title" : "Current biology : CB", "id" : "ITEM-6", "issue" : "12", "issued" : { "date-parts" : [ [ "2011", "6", "21" ] ] }, "page" : "R446-9", "publisher" : "Elsevier", "title" : "Argonaute proteins.", "type" : "article-journal", "volume" : "21" }, "uris" : [ "http://www.mendeley.com/documents/?uuid=04fba326-a466-4672-a84a-346947402388" ] } ], "mendeley" : { "previouslyFormattedCitation" : "(Kumar and Carmichael 1998; A A Aravin and Hannon 2008; Farazi, Juranek, and Tuschl 2008; Kim, Han, and Siomi 2009; Thomson and Lin 2009; Cenik and Zamore 2011)" }, "properties" : { "noteIndex" : 0 }, "schema" : "https://github.com/citation-style-language/schema/raw/master/csl-citation.json" }</w:instrText>
      </w:r>
      <w:r w:rsidR="00792948">
        <w:fldChar w:fldCharType="separate"/>
      </w:r>
      <w:r w:rsidR="00792948" w:rsidRPr="00792948">
        <w:rPr>
          <w:noProof/>
        </w:rPr>
        <w:t>(Kumar and Carmichael 1998; A A Aravin and Hannon 2008; Farazi, Juranek, and Tuschl 2008; Kim, Han, and Siomi 2009; Thomson and Lin 2009; Cenik and Zamore 2011)</w:t>
      </w:r>
      <w:r w:rsidR="00792948">
        <w:fldChar w:fldCharType="end"/>
      </w:r>
      <w:r w:rsidRPr="00FF6349">
        <w:t xml:space="preserve">. </w:t>
      </w:r>
      <w:proofErr w:type="gramStart"/>
      <w:r w:rsidRPr="00FF6349">
        <w:t>piRNA</w:t>
      </w:r>
      <w:proofErr w:type="gramEnd"/>
      <w:r w:rsidRPr="00FF6349">
        <w:t xml:space="preserve"> production does not require Dicer, the double-stranded RNA endonuclease that makes microRNAs (miRNAs) and small interfering RNAs (siRNAs), and piRNAs are thought to derive from single-stranded rather than double-stranded RNA</w:t>
      </w:r>
      <w:r w:rsidR="00792948">
        <w:t xml:space="preserve"> </w:t>
      </w:r>
      <w:r w:rsidR="00792948">
        <w:fldChar w:fldCharType="begin" w:fldLock="1"/>
      </w:r>
      <w:r w:rsidR="00193400">
        <w:instrText>ADDIN CSL_CITATION { "citationItems" : [ { "id" : "ITEM-1", "itemData" : { "DOI" : "10.1126/science.1129333", "abstract" : "In the Drosophila germline, repeat-associated small interfering RNAs (rasiRNAs) ensure genomic stability by silencing endogenous selfish genetic elements such as retrotransposons and repetitive sequences. Whereas small interfering RNAs (siRNAs) derive from both the sense and antisense strands of their double-stranded RNA precursors, rasiRNAs arise mainly from the antisense strand. rasiRNA production appears not to require Dicer-1, which makes microRNAs (miRNAs), or Dicer-2, which makes siRNAs, and rasiRNAs lack the 2\u2032,3\u2032 hydroxy termini characteristic of animal siRNA and miRNA. Unlike siRNAs and miRNAs, rasiRNAs function through the Piwi, rather than the Ago, Argonaute protein subfamily. Our data suggest that rasiRNAs protect the fly germline through a silencing mechanism distinct from both the miRNA and RNA interference pathways.", "author" : [ { "dropping-particle" : "V.", "family" : "Vagin", "given" : "Vasily", "non-dropping-particle" : "", "parse-names" : false, "suffix" : "" }, { "dropping-particle" : "", "family" : "Sigova", "given" : "Alla", "non-dropping-particle" : "", "parse-names" : false, "suffix" : "" }, { "dropping-particle" : "", "family" : "Li", "given" : "Chengjian", "non-dropping-particle" : "", "parse-names" : false, "suffix" : "" }, { "dropping-particle" : "", "family" : "Seitz", "given" : "Herv\u00e9", "non-dropping-particle" : "", "parse-names" : false, "suffix" : "" }, { "dropping-particle" : "", "family" : "Gvozdev", "given" : "Vladimir", "non-dropping-particle" : "", "parse-names" : false, "suffix" : "" }, { "dropping-particle" : "", "family" : "Zamore", "given" : "Phillip D.", "non-dropping-particle" : "", "parse-names" : false, "suffix" : "" } ], "container-title" : "Science", "id" : "ITEM-1", "issue" : "5785", "issued" : { "date-parts" : [ [ "2006", "7" ] ] }, "page" : "320 -324", "title" : "A Distinct Small RNA Pathway Silences Selfish Genetic Elements in the Germline", "type" : "article-journal", "volume" : "313" }, "uris" : [ "http://www.mendeley.com/documents/?uuid=4daad78e-4a9c-4f52-8f5a-80a6c27ac66e" ] }, { "id" : "ITEM-2", "itemData" : { "DOI" : "10.1016/j.cell.2007.03.026", "ISSN" : "0092-8674", "abstract" : "Summary\nPiwi proteins specify an animal-specific subclass of the Argonaute family that, in vertebrates, is specifically expressed in germ cells. We demonstrate that zebrafish Piwi (Ziwi) is expressed in both the male and the female gonad and is a component of a germline-specifying structure called nuage. Loss of Ziwi function results in a progressive loss of germ cells due to apoptosis during larval development. In animals that have reduced Ziwi function, germ cells are maintained but display abnormal levels of apoptosis in adults. In mammals, Piwi proteins associate with approximately 29-nucleotide-long, testis-specific RNA molecules called piRNAs. Here we show that zebrafish piRNAs are present in both ovary and testis. Many of these are derived from transposons, implicating a role for piRNAs in the silencing of repetitive elements in vertebrates. Furthermore, we show that piRNAs are Dicer independent and that their 3\u2032 end likely carries a 2\u2032O-Methyl modification.", "author" : [ { "dropping-particle" : "", "family" : "Houwing", "given" : "Saskia", "non-dropping-particle" : "", "parse-names" : false, "suffix" : "" }, { "dropping-particle" : "", "family" : "Kamminga", "given" : "Leonie M.", "non-dropping-particle" : "", "parse-names" : false, "suffix" : "" }, { "dropping-particle" : "", "family" : "Berezikov", "given" : "Eugene", "non-dropping-particle" : "", "parse-names" : false, "suffix" : "" }, { "dropping-particle" : "", "family" : "Cronembold", "given" : "Daniela", "non-dropping-particle" : "", "parse-names" : false, "suffix" : "" }, { "dropping-particle" : "", "family" : "Girard", "given" : "Ang\u00e9lique", "non-dropping-particle" : "", "parse-names" : false, "suffix" : "" }, { "dropping-particle" : "", "family" : "Elst", "given" : "Hans", "non-dropping-particle" : "van den", "parse-names" : false, "suffix" : "" }, { "dropping-particle" : "V.", "family" : "Filippov", "given" : "Dmitri", "non-dropping-particle" : "", "parse-names" : false, "suffix" : "" }, { "dropping-particle" : "", "family" : "Blaser", "given" : "Heiko", "non-dropping-particle" : "", "parse-names" : false, "suffix" : "" }, { "dropping-particle" : "", "family" : "Raz", "given" : "Erez", "non-dropping-particle" : "", "parse-names" : false, "suffix" : "" }, { "dropping-particle" : "", "family" : "Moens", "given" : "Cecilia B.", "non-dropping-particle" : "", "parse-names" : false, "suffix" : "" }, { "dropping-particle" : "", "family" : "Plasterk", "given" : "Ronald H.A.", "non-dropping-particle" : "", "parse-names" : false, "suffix" : "" }, { "dropping-particle" : "", "family" : "Hannon", "given" : "Gregory J.", "non-dropping-particle" : "", "parse-names" : false, "suffix" : "" }, { "dropping-particle" : "", "family" : "Draper", "given" : "Bruce W.", "non-dropping-particle" : "", "parse-names" : false, "suffix" : "" }, { "dropping-particle" : "", "family" : "Ketting", "given" : "Ren\u00e9 F.", "non-dropping-particle" : "", "parse-names" : false, "suffix" : "" } ], "container-title" : "Cell", "id" : "ITEM-2", "issue" : "1", "issued" : { "date-parts" : [ [ "2007", "4" ] ] }, "page" : "69-82", "title" : "A Role for Piwi and piRNAs in Germ Cell Maintenance and Transposon Silencing in Zebrafish", "type" : "article-journal", "volume" : "129" }, "uris" : [ "http://www.mendeley.com/documents/?uuid=0bfe7c4a-20dd-4d68-ae66-a91290ac37c1" ] } ], "mendeley" : { "previouslyFormattedCitation" : "(Vagin et al. 2006; Houwing et al. 2007)" }, "properties" : { "noteIndex" : 0 }, "schema" : "https://github.com/citation-style-language/schema/raw/master/csl-citation.json" }</w:instrText>
      </w:r>
      <w:r w:rsidR="00792948">
        <w:fldChar w:fldCharType="separate"/>
      </w:r>
      <w:r w:rsidR="00792948" w:rsidRPr="00792948">
        <w:rPr>
          <w:noProof/>
        </w:rPr>
        <w:t>(Vagin et al. 2006; Houwing et al. 2007)</w:t>
      </w:r>
      <w:r w:rsidR="00792948">
        <w:fldChar w:fldCharType="end"/>
      </w:r>
      <w:r w:rsidRPr="00FF6349">
        <w:t>.</w:t>
      </w:r>
    </w:p>
    <w:p w14:paraId="3FC1BB9F" w14:textId="7B8A7699" w:rsidR="00FF6349" w:rsidRDefault="00FF6349" w:rsidP="004542BD">
      <w:pPr>
        <w:pStyle w:val="ThesisNormalCompressed"/>
      </w:pPr>
      <w:r w:rsidRPr="00FF6349">
        <w:t xml:space="preserve">In most bilateral animals, germline piRNAs protect the genome from transposon activation, but also have other functions </w:t>
      </w:r>
      <w:r w:rsidR="00792948">
        <w:fldChar w:fldCharType="begin" w:fldLock="1"/>
      </w:r>
      <w:r w:rsidR="00193400">
        <w:instrText>ADDIN CSL_CITATION { "citationItems" : [ { "id" : "ITEM-1", "itemData" : { "DOI" : "16/S0960-9822(01)00299-8", "ISSN" : "0960-9822", "abstract" : "&lt;p&gt;&lt;br/&gt;Background: The injection of double-stranded RNA (dsRNA) has been shown to induce a potent sequence-specific inhibition of gene function in diverse invertebrate and vertebrate species. The homology-dependent posttranscriptional gene silencing (PTGS) caused by the introduction of transgenes in plants may be mediated by dsRNA. The analysis of Caenorhabditis elegans mutants impaired with dsRNA-mediated silencing and studies in plants implicate a biological role of dsRNA-mediated silencing as a transposon-repression and antiviral mechanism.&lt;br/&gt;Results: We investigated the silencing of testis-expressed Stellate genes by paralogous Su(Ste) tandem repeats, which are known to be involved in the maintenance of male fertility in Drosophila melanogaster. We found that both strands of repressor Su(Ste) repeats are transcribed, producing sense and antisense RNA. The Stellate silencing is associated with the presence of short Su(Ste) RNAs. Cotransfection experiments revealed that Su(Ste) dsRNA can target and eliminate Stellate transcripts in Drosophila cell culture. The short fragment of Stellate gene that is homologous to Su(Ste) was shown to be sufficient to confer Su(Ste)-dependent silencing of a reporter construct in testes. We demonstrated that Su(Ste) dsRNA-mediated silencing affects not only Stellate expression but also the level of sense Su(Ste) RNA providing a negative autogenous regulation of Su(Ste) expression. Mutation in the spindle-E gene relieving Stellate silencing also leads to a derepression of the other genomic tandem repeats and retrotransposons in the germline.&lt;br/&gt;Conclusions: Homology-dependent gene silencing was shown to be used to inhibit Stellate gene expression in the D. melanogaster germline, ensuring male fertility. dsRNA-mediated silencing may provide a basis for negative autogenous control of gene expression. The related surveillance system is implicated to control expression of retrotransposons in the germline.&lt;/p&gt;", "author" : [ { "dropping-particle" : "", "family" : "Aravin", "given" : "Alexei A.", "non-dropping-particle" : "", "parse-names" : false, "suffix" : "" }, { "dropping-particle" : "", "family" : "Naumova", "given" : "Natalia M.", "non-dropping-particle" : "", "parse-names" : false, "suffix" : "" }, { "dropping-particle" : "V.", "family" : "Tulin", "given" : "Alexei", "non-dropping-particle" : "", "parse-names" : false, "suffix" : "" }, { "dropping-particle" : "V.", "family" : "Vagin", "given" : "Vasilii", "non-dropping-particle" : "", "parse-names" : false, "suffix" : "" }, { "dropping-particle" : "", "family" : "Rozovsky", "given" : "Yakov M.", "non-dropping-particle" : "", "parse-names" : false, "suffix" : "" }, { "dropping-particle" : "", "family" : "Gvozdev", "given" : "Vladimir A.", "non-dropping-particle" : "", "parse-names" : false, "suffix" : "" } ], "container-title" : "Current Biology", "id" : "ITEM-1", "issue" : "13", "issued" : { "date-parts" : [ [ "2001", "7" ] ] }, "page" : "1017-1027", "title" : "Double-stranded RNA-mediated silencing of genomic tandem repeats and transposable elements in the D. melanogaster germline", "type" : "article-journal", "volume" : "11" }, "uris" : [ "http://www.mendeley.com/documents/?uuid=1e5a8a62-7d5e-422a-a5e1-efbd2bddc97c" ] }, { "id" : "ITEM-2", "itemData" : { "DOI" : "10.1126/science.1146484", "ISSN" : "0036-8075, 1095-9203", "abstract" : "Increasingly complex networks of small RNAs act through RNA-interference (RNAi) pathways to regulate gene expression, to mediate antiviral responses, to organize chromosomal domains, and to restrain the spread of selfish genetic elements. Historically, RNAi has been defined as a response to double-stranded RNA. However, some small RNA species may not arise from double-stranded RNA precursors. Yet, like microRNAs and small interfering RNAs, such species guide Argonaute proteins to silencing targets through complementary base-pairing. Silencing can be achieved by corecruitment of accessory factors or through the activity of Argonaute itself, which often has endonucleolytic activity. As a specific and adaptive regulatory system, RNAi is used throughout eukarya, which indicates a long evolutionary history. A likely function of RNAi throughout that history is to protect the genome from both pathogenic and parasitic invaders.", "author" : [ { "dropping-particle" : "", "family" : "Aravin", "given" : "Alexei A", "non-dropping-particle" : "", "parse-names" : false, "suffix" : "" }, { "dropping-particle" : "", "family" : "Hannon", "given" : "Gregory J", "non-dropping-particle" : "", "parse-names" : false, "suffix" : "" }, { "dropping-particle" : "", "family" : "Brennecke", "given" : "Julius", "non-dropping-particle" : "", "parse-names" : false, "suffix" : "" } ], "container-title" : "Science", "id" : "ITEM-2", "issue" : "5851", "issued" : { "date-parts" : [ [ "2007", "11" ] ] }, "page" : "761-764", "title" : "The Piwi-piRNA Pathway Provides an Adaptive Defense in the Transposon Arms Race", "type" : "article-journal", "volume" : "318" }, "uris" : [ "http://www.mendeley.com/documents/?uuid=2eecd961-692f-41ef-ab3b-f86af03d1043" ] }, { "id" : "ITEM-3", "itemData" : { "DOI" : "10.1016/j.molcel.2008.09.003", "ISSN" : "1097-2765", "abstract" : "Summary\npiRNAs and Piwi proteins have been implicated in transposon control and are linked to transposon methylation in mammals. Here we examined the construction of the piRNA system in the restricted developmental window in which methylation patterns are set during mammalian embryogenesis. We find robust expression of two Piwi family proteins, MIWI2 and MILI. Their associated piRNA profiles reveal differences from Drosophila wherein large piRNA clusters act as master regulators of silencing. Instead, in mammals, dispersed transposon copies initiate the pathway, producing primary piRNAs, which predominantly join MILI in the cytoplasm. MIWI2, whose nuclear localization and association with piRNAs depend upon MILI, is enriched for secondary piRNAs antisense to the elements that it controls. The Piwi pathway lies upstream of known mediators of DNA methylation, since piRNAs are still produced in dnmt3L mutants, which fail to methylate transposons. This implicates piRNAs as specificity determinants of DNA methylation in germ cells.", "author" : [ { "dropping-particle" : "", "family" : "Aravin", "given" : "Alexei A.", "non-dropping-particle" : "", "parse-names" : false, "suffix" : "" }, { "dropping-particle" : "", "family" : "Sachidanandam", "given" : "Ravi", "non-dropping-particle" : "", "parse-names" : false, "suffix" : "" }, { "dropping-particle" : "", "family" : "Bourc'his", "given" : "Deborah", "non-dropping-particle" : "", "parse-names" : false, "suffix" : "" }, { "dropping-particle" : "", "family" : "Schaefer", "given" : "Christopher", "non-dropping-particle" : "", "parse-names" : false, "suffix" : "" }, { "dropping-particle" : "", "family" : "Pezic", "given" : "Dubravka", "non-dropping-particle" : "", "parse-names" : false, "suffix" : "" }, { "dropping-particle" : "", "family" : "Toth", "given" : "Katalin Fejes", "non-dropping-particle" : "", "parse-names" : false, "suffix" : "" }, { "dropping-particle" : "", "family" : "Bestor", "given" : "Timothy", "non-dropping-particle" : "", "parse-names" : false, "suffix" : "" }, { "dropping-particle" : "", "family" : "Hannon", "given" : "Gregory J.", "non-dropping-particle" : "", "parse-names" : false, "suffix" : "" } ], "container-title" : "Molecular Cell", "id" : "ITEM-3", "issue" : "6", "issued" : { "date-parts" : [ [ "2008", "9" ] ] }, "page" : "785-799", "title" : "A piRNA Pathway Primed by Individual Transposons Is Linked to De Novo DNA Methylation in Mice", "type" : "article-journal", "volume" : "31" }, "uris" : [ "http://www.mendeley.com/documents/?uuid=920a1077-698b-4fb0-8261-02155a8dd7d0" ] }, { "id" : "ITEM-4", "itemData" : { "author" : [ { "dropping-particle" : "V", "family" : "Vagin", "given" : "Vasily", "non-dropping-particle" : "", "parse-names" : false, "suffix" : "" }, { "dropping-particle" : "", "family" : "Klenov", "given" : "Mikhail S", "non-dropping-particle" : "", "parse-names" : false, "suffix" : "" }, { "dropping-particle" : "", "family" : "Stolyarenko", "given" : "Anastasia D", "non-dropping-particle" : "", "parse-names" : false, "suffix" : "" }, { "dropping-particle" : "", "family" : "Kotelnikov", "given" : "Roman N", "non-dropping-particle" : "", "parse-names" : false, "suffix" : "" } ], "container-title" : "RNA Biology", "id" : "ITEM-4", "issue" : "June", "issued" : { "date-parts" : [ [ "2004" ] ] }, "page" : "54-58", "title" : "The RNA Interference Proteins and Vasa Locus are Involved in the Silencing of Retrotransposons in the Female Germline of Drosophila melanogaster", "type" : "article-journal" }, "uris" : [ "http://www.mendeley.com/documents/?uuid=643830f9-9de4-437c-96b3-18963f27d013" ] }, { "id" : "ITEM-5",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"ITEM-5", "issue" : "6", "issued" : { "date-parts" : [ [ "2007", "3" ] ] }, "page" : "1089-1103", "title" : "Discrete small RNA-generating loci as master regulators of transposon activity in Drosophila", "type" : "article-journal", "volume" : "128" }, "uris" : [ "http://www.mendeley.com/documents/?uuid=f19ef43f-098f-49c9-b42d-f574758832ec" ] }, { "id" : "ITEM-6", "itemData" : { "DOI" : "10.1016/j.devcel.2007.03.001", "ISSN" : "1534-5807", "abstract" : "&lt;p&gt;Summary&lt;br/&gt;Small RNAs associate with Argonaute proteins and serve as sequence-specific guides for regulation of mRNA stability, productive translation, chromatin organization, and genome structure. In animals, the Argonaute superfamily segregates into two clades. The Argonaute clade acts in RNAi and in microRNA-mediated gene regulation in partnership with 21-22 nt RNAs. The Piwi clade, and their 26-30 nt piRNA partners, have yet to be assigned definitive functions. In mice, two Piwi-family members have been demonstrated to have essential roles in spermatogenesis. Here, we examine the effects of disrupting the gene encoding the third family member, MIWI2. Miwi2-deficient mice display a meiotic-progression defect in early prophase of meiosis I and a marked and progressive loss of germ cells with age. These phenotypes may be linked to an inappropriate activation of transposable elements detected in Miwi2 mutants. Our observations suggest a conserved function for Piwi-clade proteins in the control of transposons in the germline.&lt;/p&gt;", "author" : [ { "dropping-particle" : "", "family" : "Carmell", "given" : "Michelle A.", "non-dropping-particle" : "", "parse-names" : false, "suffix" : "" }, { "dropping-particle" : "", "family" : "Girard", "given" : "Ang\u00e9lique", "non-dropping-particle" : "", "parse-names" : false, "suffix" : "" }, { "dropping-particle" : "", "family" : "Kant", "given" : "Henk J.G.", "non-dropping-particle" : "van de", "parse-names" : false, "suffix" : "" }, { "dropping-particle" : "", "family" : "Bourc'his", "given" : "Deborah", "non-dropping-particle" : "", "parse-names" : false, "suffix" : "" }, { "dropping-particle" : "", "family" : "Bestor", "given" : "Timothy H.", "non-dropping-particle" : "", "parse-names" : false, "suffix" : "" }, { "dropping-particle" : "", "family" : "Rooij", "given" : "Dirk G.", "non-dropping-particle" : "de", "parse-names" : false, "suffix" : "" }, { "dropping-particle" : "", "family" : "Hannon", "given" : "Gregory J.", "non-dropping-particle" : "", "parse-names" : false, "suffix" : "" } ], "container-title" : "Developmental Cell", "id" : "ITEM-6", "issue" : "4", "issued" : { "date-parts" : [ [ "2007", "4" ] ] }, "page" : "503-514", "title" : "MIWI2 Is Essential for Spermatogenesis and Repression of Transposons in the Mouse Male Germline", "type" : "article-journal", "volume" : "12" }, "uris" : [ "http://www.mendeley.com/documents/?uuid=19def0e7-9be6-4654-a2ce-48cbb2094ea7" ] }, { "id" : "ITEM-7", "itemData" : { "DOI" : "10.1101/gad.1567007", "ISBN" : "4989218076945", "ISSN" : "0890-9369", "PMID" : "17639076", "abstract" : "In addition to miRNAs and siRNAs, a third small RNA silencing system has been uncovered that prevents the spreading of selfish genetic elements. Production of the Piwi-associated RNAs (piRNAs), which mediate the silencing activity in this pathway, is initiated at a few master control regions within the genome. The nature of the primary piRNA-generating transcript is still unknown, but RNA interference (RNAi)-like cleavage events are likely defining the 5'-ends of mature piRNAs. We summarize the recent literature on piRNA biogenesis and function with an emphasis on work in Drosophila, where genetics and biochemistry have met very successfully.", "author" : [ { "dropping-particle" : "", "family" : "Hartig", "given" : "Julia Verena", "non-dropping-particle" : "", "parse-names" : false, "suffix" : "" }, { "dropping-particle" : "", "family" : "Tomari", "given" : "Yukihide", "non-dropping-particle" : "", "parse-names" : false, "suffix" : "" }, { "dropping-particle" : "", "family" : "F\u00f6rstemann", "given" : "Klaus", "non-dropping-particle" : "", "parse-names" : false, "suffix" : "" } ], "container-title" : "Genes &amp; development", "id" : "ITEM-7", "issue" : "14", "issued" : { "date-parts" : [ [ "2007", "7", "15" ] ] }, "page" : "1707-13", "title" : "piRNAs--the ancient hunters of genome invaders.", "type" : "article-journal", "volume" : "21" }, "uris" : [ "http://www.mendeley.com/documents/?uuid=d5ba44b8-be01-4e78-b31d-8f642c7ad5b6" ] }, { "id" : "ITEM-8", "itemData" : { "DOI" : "10.1101/gad.1640708", "ISSN" : "0890-9369, 1549-5477", "abstract" : "A biweekly scientific journal publishing high-quality research in molecular biology and genetics, cancer biology, biochemistry, and related fields", "author" : [ { "dropping-particle" : "", "family" : "Kuramochi-Miyagawa", "given" : "Satomi", "non-dropping-particle" : "", "parse-names" : false, "suffix" : "" }, { "dropping-particle" : "", "family" : "Watanabe", "given" : "Toshiaki", "non-dropping-particle" : "", "parse-names" : false, "suffix" : "" }, { "dropping-particle" : "", "family" : "Gotoh", "given" : "Kengo", "non-dropping-particle" : "", "parse-names" : false, "suffix" : "" }, { "dropping-particle" : "", "family" : "Totoki", "given" : "Yasushi", "non-dropping-particle" : "", "parse-names" : false, "suffix" : "" }, { "dropping-particle" : "", "family" : "Toyoda", "given" : "Atsushi", "non-dropping-particle" : "", "parse-names" : false, "suffix" : "" }, { "dropping-particle" : "", "family" : "Ikawa", "given" : "Masahito", "non-dropping-particle" : "", "parse-names" : false, "suffix" : "" }, { "dropping-particle" : "", "family" : "Asada", "given" : "Noriko", "non-dropping-particle" : "", "parse-names" : false, "suffix" : "" }, { "dropping-particle" : "", "family" : "Kojima", "given" : "Kanako", "non-dropping-particle" : "", "parse-names" : false, "suffix" : "" }, { "dropping-particle" : "", "family" : "Yamaguchi", "given" : "Yuka", "non-dropping-particle" : "", "parse-names" : false, "suffix" : "" }, { "dropping-particle" : "", "family" : "Ijiri", "given" : "Takashi W", "non-dropping-particle" : "", "parse-names" : false, "suffix" : "" }, { "dropping-particle" : "", "family" : "Hata", "given" : "Kenichiro", "non-dropping-particle" : "", "parse-names" : false, "suffix" : "" }, { "dropping-particle" : "", "family" : "Li", "given" : "En", "non-dropping-particle" : "", "parse-names" : false, "suffix" : "" }, { "dropping-particle" : "", "family" : "Matsuda", "given" : "Yoichi", "non-dropping-particle" : "", "parse-names" : false, "suffix" : "" }, { "dropping-particle" : "", "family" : "Kimura", "given" : "Tohru", "non-dropping-particle" : "", "parse-names" : false, "suffix" : "" }, { "dropping-particle" : "", "family" : "Okabe", "given" : "Masaru", "non-dropping-particle" : "", "parse-names" : false, "suffix" : "" }, { "dropping-particle" : "", "family" : "Sakaki", "given" : "Yoshiyuki", "non-dropping-particle" : "", "parse-names" : false, "suffix" : "" }, { "dropping-particle" : "", "family" : "Sasaki", "given" : "Hiroyuki", "non-dropping-particle" : "", "parse-names" : false, "suffix" : "" }, { "dropping-particle" : "", "family" : "Nakano", "given" : "Toru", "non-dropping-particle" : "", "parse-names" : false, "suffix" : "" } ], "container-title" : "Genes &amp; Development", "id" : "ITEM-8", "issue" : "7", "issued" : { "date-parts" : [ [ "2008", "4" ] ] }, "page" : "908-917", "title" : "DNA Methylation of Retrotransposon Genes Is Regulated by Piwi Family Members MILI and MIWI2 in Murine Fetal Testes", "type" : "article-journal", "volume" : "22" }, "uris" : [ "http://www.mendeley.com/documents/?uuid=e07d7c9a-4f34-49e1-a494-b13c860c8f03" ] }, { "id" : "ITEM-9", "itemData" : { "DOI" : "10.1016/j.cell.2012.06.018", "ISSN" : "1097-4172", "PMID" : "22738725", "abstract" : "Transgenerational effects have wide-ranging implications for human health, biological adaptation, and evolution; however, their mechanisms and biology remain poorly understood. Here, we demonstrate that a germline nuclear small RNA/chromatin pathway can maintain stable inheritance for many generations when triggered by a piRNA-dependent foreign RNA response in C. elegans. Using forward genetic screens and candidate approaches, we find that a core set of nuclear RNAi and chromatin factors is required for multigenerational inheritance of environmental RNAi and piRNA silencing. These include a germline-specific nuclear Argonaute HRDE1/WAGO-9, a HP1 ortholog HPL-2, and two putative histone methyltransferases, SET-25 and SET-32. piRNAs can trigger highly stable long-term silencing lasting at least 20 generations. Once established, this long-term memory becomes independent of the piRNA trigger but remains dependent on the nuclear RNAi/chromatin pathway. Our data present a multigenerational epigenetic inheritance mechanism induced by piRNAs.", "author" : [ { "dropping-particle" : "", "family" : "Ashe", "given" : "Alyson", "non-dropping-particle" : "", "parse-names" : false, "suffix" : "" }, { "dropping-particle" : "", "family" : "Sapetschnig", "given" : "Alexandra", "non-dropping-particle" : "", "parse-names" : false, "suffix" : "" }, { "dropping-particle" : "", "family" : "Weick", "given" : "Eva-Maria", "non-dropping-particle" : "", "parse-names" : false, "suffix" : "" }, { "dropping-particle" : "", "family" : "Mitchell", "given" : "Jacinth", "non-dropping-particle" : "", "parse-names" : false, "suffix" : "" }, { "dropping-particle" : "", "family" : "Bagijn", "given" : "Marloes P", "non-dropping-particle" : "", "parse-names" : false, "suffix" : "" }, { "dropping-particle" : "", "family" : "Cording", "given" : "Amy C", "non-dropping-particle" : "", "parse-names" : false, "suffix" : "" }, { "dropping-particle" : "", "family" : "Doebley", "given" : "Anna-Lisa", "non-dropping-particle" : "", "parse-names" : false, "suffix" : "" }, { "dropping-particle" : "", "family" : "Goldstein", "given" : "Leonard D", "non-dropping-particle" : "", "parse-names" : false, "suffix" : "" }, { "dropping-particle" : "", "family" : "Lehrbach", "given" : "Nicolas J", "non-dropping-particle" : "", "parse-names" : false, "suffix" : "" }, { "dropping-particle" : "", "family" : "Pen", "given" : "J\u00e9r\u00e9mie", "non-dropping-particle" : "Le", "parse-names" : false, "suffix" : "" }, { "dropping-particle" : "", "family" : "Pintacuda", "given" : "Greta", "non-dropping-particle" : "", "parse-names" : false, "suffix" : "" }, { "dropping-particle" : "", "family" : "Sakaguchi", "given" : "Aisa", "non-dropping-particle" : "", "parse-names" : false, "suffix" : "" }, { "dropping-particle" : "", "family" : "Sarkies", "given" : "Peter", "non-dropping-particle" : "", "parse-names" : false, "suffix" : "" }, { "dropping-particle" : "", "family" : "Ahmed", "given" : "Shawn", "non-dropping-particle" : "", "parse-names" : false, "suffix" : "" }, { "dropping-particle" : "", "family" : "Miska", "given" : "Eric a", "non-dropping-particle" : "", "parse-names" : false, "suffix" : "" } ], "container-title" : "Cell", "id" : "ITEM-9", "issue" : "1", "issued" : { "date-parts" : [ [ "2012", "7", "6" ] ] }, "page" : "88-99", "title" : "piRNAs can trigger a multigenerational epigenetic memory in the germline of C. elegans.", "type" : "article-journal", "volume" : "150" }, "uris" : [ "http://www.mendeley.com/documents/?uuid=2eb96103-219e-4f6b-a721-f23218994b00" ] }, { "id" : "ITEM-10", "itemData" : { "DOI" : "10.1016/j.cell.2012.06.016", "ISSN" : "1097-4172", "PMID" : "22738724", "abstract" : "Piwi Argonautes and Piwi-interacting RNAs (piRNAs) mediate genome defense by targeting transposons. However, many piRNA species lack obvious sequence complementarity to transposons or other loci; only one C. elegans transposon is a known piRNA target. Here, we show that, in mutants lacking the Piwi Argonaute PRG-1 (and consequently its associated piRNAs/21U-RNAs), many silent loci in the germline exhibit increased levels of mRNA expression with a concomitant depletion of RNA-dependent RNA polymerase (RdRP)-derived secondary small RNAs termed 22G-RNAs. Sequences depleted of 22G-RNAs are proximal to potential target sites that base pair imperfectly but extensively to 21U-RNAs. We show that PRG-1 is required to initiate, but not to maintain, silencing of transgenes engineered to contain complementarity to endogenous 21U-RNAs. Our findings support a model in which C. elegans piRNAs utilize their enormous repertoire of targeting capacity to scan the germline transcriptome for foreign sequences, while endogenous germline-expressed genes are actively protected from piRNA-induced silencing.", "author" : [ { "dropping-particle" : "", "family" : "Lee", "given" : "Heng-Chi", "non-dropping-particle" : "", "parse-names" : false, "suffix" : "" }, { "dropping-particle" : "", "family" : "Gu", "given" : "Weifeng", "non-dropping-particle" : "", "parse-names" : false, "suffix" : "" }, { "dropping-particle" : "", "family" : "Shirayama", "given" : "Masaki", "non-dropping-particle" : "", "parse-names" : false, "suffix" : "" }, { "dropping-particle" : "", "family" : "Youngman", "given" : "Elaine", "non-dropping-particle" : "", "parse-names" : false, "suffix" : "" }, { "dropping-particle" : "", "family" : "Conte", "given" : "Darryl", "non-dropping-particle" : "", "parse-names" : false, "suffix" : "" }, { "dropping-particle" : "", "family" : "Mello", "given" : "Craig C", "non-dropping-particle" : "", "parse-names" : false, "suffix" : "" } ], "container-title" : "Cell", "id" : "ITEM-10", "issue" : "1", "issued" : { "date-parts" : [ [ "2012", "7", "6" ] ] }, "note" : "        From Duplicate 1 (                   C. elegans piRNAs mediate the genome-wide surveillance of germline transcripts.                 - Lee, Heng-Chi; Gu, Weifeng; Shirayama, Masaki; Youngman, Elaine; Conte, Darryl; Mello, Craig C )\n                \n        \n        \n      ", "page" : "78-87", "publisher" : "Elsevier Inc.", "title" : "C. elegans piRNAs mediate the genome-wide surveillance of germline transcripts.", "type" : "article-journal", "volume" : "150" }, "uris" : [ "http://www.mendeley.com/documents/?uuid=a43873b3-b13f-405b-a05b-32102b759d73" ] }, { "id" : "ITEM-11", "itemData" : { "DOI" : "10.1016/j.cell.2012.06.015", "ISSN" : "0092-8674", "author" : [ { "dropping-particle" : "", "family" : "Shirayama", "given" : "Masaki", "non-dropping-particle" : "", "parse-names" : false, "suffix" : "" }, { "dropping-particle" : "", "family" : "Seth", "given" : "Meetu", "non-dropping-particle" : "", "parse-names" : false, "suffix" : "" }, { "dropping-particle" : "", "family" : "Lee", "given" : "Heng-Chi", "non-dropping-particle" : "", "parse-names" : false, "suffix" : "" }, { "dropping-particle" : "", "family" : "Gu", "given" : "Weifeng", "non-dropping-particle" : "", "parse-names" : false, "suffix" : "" }, { "dropping-particle" : "", "family" : "Ishidate", "given" : "Takao", "non-dropping-particle" : "", "parse-names" : false, "suffix" : "" }, { "dropping-particle" : "", "family" : "Conte", "given" : "Darryl", "non-dropping-particle" : "", "parse-names" : false, "suffix" : "" }, { "dropping-particle" : "", "family" : "Mello", "given" : "Craig\u00a0C.", "non-dropping-particle" : "", "parse-names" : false, "suffix" : "" } ], "container-title" : "Cell", "id" : "ITEM-11", "issued" : { "date-parts" : [ [ "0" ] ] }, "title" : "piRNAs Initiate an Epigenetic Memory of Nonself RNA in the C. elegans Germline", "type" : "article-journal" }, "uris" : [ "http://www.mendeley.com/documents/?uuid=0a606575-da2d-421b-a2fa-c0a98baaa195" ] } ], "mendeley" : { "previouslyFormattedCitation" : "(Alexei A. Aravin et al. 2001; Alexei A Aravin, Hannon, and Brennecke 2007; Alexei A. Aravin et al. 2008; Vagin et al. 2004; Brennecke et al. 2007; Carmell et al. 2007; Hartig, Tomari, and F\u00f6rstemann 2007; Kuramochi-Miyagawa et al. 2008; Ashe et al. 2012; Lee et al. 2012; Shirayama et al. 2012)" }, "properties" : { "noteIndex" : 0 }, "schema" : "https://github.com/citation-style-language/schema/raw/master/csl-citation.json" }</w:instrText>
      </w:r>
      <w:r w:rsidR="00792948">
        <w:fldChar w:fldCharType="separate"/>
      </w:r>
      <w:r w:rsidR="00792948" w:rsidRPr="00792948">
        <w:rPr>
          <w:noProof/>
        </w:rPr>
        <w:t>(Alexei A. Aravin et al. 2001; Alexei A Aravin, Hannon, and Brennecke 2007; Alexei A. Aravin et al. 2008; Vagin et al. 2004; Brennecke et al. 2007; Carmell et al. 2007; Hartig, Tomari, and Förstemann 2007; Kuramochi-Miyagawa et al. 2008; Ashe et al. 2012; Lee et al. 2012; Shirayama et al. 2012)</w:t>
      </w:r>
      <w:r w:rsidR="00792948">
        <w:fldChar w:fldCharType="end"/>
      </w:r>
      <w:r w:rsidR="00792948">
        <w:t>.</w:t>
      </w:r>
      <w:r w:rsidRPr="00FF6349">
        <w:t xml:space="preserve"> A few days after birth, the majority of piRNAs in the mouse testis are pre-pachytene piRNAs; 25% of these piRNA species map to more than one location in the genome. A second class of piRNAs, typically derived from intergenic regions, has been reported to emerge in the mouse testis 14.5 days postpartum (dpp), when the developing spermatocytes synchronously enter the pachytene phase of meiotic prophase I. These pachytene piRNAs compose &gt;95% of piRNAs in the adult mouse testis. Loss of genes required to make pachytene piRNAs blocks production of mature sperm</w:t>
      </w:r>
      <w:r w:rsidR="003B5C93">
        <w:t xml:space="preserve"> </w:t>
      </w:r>
      <w:r w:rsidR="003B5C93">
        <w:fldChar w:fldCharType="begin" w:fldLock="1"/>
      </w:r>
      <w:r w:rsidR="00193400">
        <w:instrText>ADDIN CSL_CITATION { "citationItems" : [ { "id" : "ITEM-1", "itemData" : { "DOI" : "16/S1534-5807(02)00165-X", "ISSN" : "1534-5807", "abstract" : "&lt;p&gt;&lt;br/&gt;The piwi family genes are crucial for stem cell self-renewal, RNA silencing, and translational regulation in diverse organisms. However, their function in mammals remains unexplored. Here we report the cloning of a murine piwi gene (miwi) essential for spermatogenesis. miwi encodes a cytoplasmic protein specifically expressed in spermatocytes and spermatids. miwinull mice display spermatogenic arrest at the beginning of the round spermatid stage, resembling the phenotype of CREM, a master regulator of spermiogenesis. Furthermore, mRNAs of ACT (activator of CREM in testis) and CREM target genes are downregulated in miwinull testes. Whereas MIWI and CREM do not regulate each other's expression, MIWI complexes with mRNAs of ACT and CREM target genes. Hence, MIWI may control spermiogenesis by regulating the stability of these mRNAs.&lt;/p&gt;", "author" : [ { "dropping-particle" : "", "family" : "Deng", "given" : "Wei", "non-dropping-particle" : "", "parse-names" : false, "suffix" : "" }, { "dropping-particle" : "", "family" : "Lin", "given" : "Haifan", "non-dropping-particle" : "", "parse-names" : false, "suffix" : "" } ], "container-title" : "Developmental Cell", "id" : "ITEM-1", "issue" : "6", "issued" : { "date-parts" : [ [ "2002", "6" ] ] }, "page" : "819-830", "title" : "miwi, a Murine Homolog of piwi, Encodes a Cytoplasmic Protein Essential for Spermatogenesis", "type" : "article-journal", "volume" : "2" }, "uris" : [ "http://www.mendeley.com/documents/?uuid=3a8bead8-488f-442c-a00e-0ac9aedf24ed" ] }, { "id" : "ITEM-2", "itemData" : { "PMID" : "19270082", "abstract" : "During the past several years, it has become clear that small RNAs guard germ cell genomes from the activity of mobile genetic elements. Indeed, in mammals, a class of small RNAs, known as Piwi-interacting RNAs (piRNAs), forms an innate immune system that discriminates transposons from endogenous genes and selectively silences the former. piRNAs enforce silencing by directing transposon DNA methylation during male germ cell development. As such, piRNAs represent perhaps the only currently known sequence-specific factor for deposition of methylcytosine in mammals. The three mammalian Piwi proteins Miwi2, Mili, and Miwi are required at different stages of germ cell development. Moreover, distinct classes of piRNAs are expressed in developmental waves, with particular generative loci and different sequence content distinguishing piRNAs populations in embryonic germ cells from those that appear during meiosis. Although our understanding of Piwi proteins and piRNA biology have deepened substantially during the last several years, major gaps still exist in our understanding of these enigmatic RNA species.", "author" : [ { "dropping-particle" : "", "family" : "Aravin", "given" : "A A", "non-dropping-particle" : "", "parse-names" : false, "suffix" : "" }, { "dropping-particle" : "", "family" : "Hannon", "given" : "G J", "non-dropping-particle" : "", "parse-names" : false, "suffix" : "" } ], "container-title" : "Cold Spring Harbor Symposia on Quantitative Biology", "id" : "ITEM-2", "issued" : { "date-parts" : [ [ "2008" ] ] }, "page" : "283-290", "title" : "Small RNA silencing pathways in germ and stem cells.", "type" : "article-journal", "volume" : "73" }, "uris" : [ "http://www.mendeley.com/documents/?uuid=b5667037-60c3-4ae7-bd5a-ae8228e925d9" ] }, { "id" : "ITEM-3", "itemData" : { "DOI" : "10.1038/nature10672", "ISSN" : "1476-4687", "author" : [ { "dropping-particle" : "", "family" : "Reuter", "given" : "Michael", "non-dropping-particle" : "", "parse-names" : false, "suffix" : "" }, { "dropping-particle" : "", "family" : "Berninger", "given" : "Philipp", "non-dropping-particle" : "", "parse-names" : false, "suffix" : "" }, { "dropping-particle" : "", "family" : "Chuma", "given" : "Shinichiro", "non-dropping-particle" : "", "parse-names" : false, "suffix" : "" }, { "dropping-particle" : "", "family" : "Shah", "given" : "Hardik", "non-dropping-particle" : "", "parse-names" : false, "suffix" : "" }, { "dropping-particle" : "", "family" : "Hosokawa", "given" : "Mihoko", "non-dropping-particle" : "", "parse-names" : false, "suffix" : "" }, { "dropping-particle" : "", "family" : "Funaya", "given" : "Charlotta", "non-dropping-particle" : "", "parse-names" : false, "suffix" : "" }, { "dropping-particle" : "", "family" : "Antony", "given" : "Claude", "non-dropping-particle" : "", "parse-names" : false, "suffix" : "" }, { "dropping-particle" : "", "family" : "Sachidanandam", "given" : "Ravi", "non-dropping-particle" : "", "parse-names" : false, "suffix" : "" }, { "dropping-particle" : "", "family" : "Pillai", "given" : "Ramesh S.", "non-dropping-particle" : "", "parse-names" : false, "suffix" : "" } ], "container-title" : "Nature", "id" : "ITEM-3", "issued" : { "date-parts" : [ [ "2011", "11" ] ] }, "title" : "Miwi catalysis is required for piRNA amplification-independent LINE1 transposon silencing", "type" : "article-journal", "volume" : "advance on" }, "uris" : [ "http://www.mendeley.com/documents/?uuid=a326f377-cd5d-4698-81c7-2b65511c45f9" ] }, { "id" : "ITEM-4", "itemData" : { "DOI" : "10.1038/nsmb.2347", "ISSN" : "1545-9993", "abstract" : "Germ cells implement elaborate mechanisms to protect their genetic material and to regulate gene expression during differentiation. Piwi proteins bind Piwi-interacting RNAs (piRNAs), small germline RNAs whose biogenesis and functions are still largely elusive. We used high-throughput sequencing after cross-linking and immunoprecipitation (HITS-CLIP) coupled with RNA\u2013sequencing (RNA-seq) to characterize the genome-wide target RNA repertoire of Mili (Piwil2) and Miwi (Piwil1), two Piwi proteins expressed in mouse postnatal testis. We report the in vivo pathway of primary piRNA biogenesis and implicate distinct nucleolytic activities that process Piwi-bound precursor transcripts. Our studies indicate that pachytene piRNAs are the end products of RNA processing. HITS-CLIP demonstrated that Miwi binds spermiogenic mRNAs directly, without using piRNAs as guides, and independent biochemical analyses of testis mRNA ribonucleoproteins (mRNPs) established that Miwi functions in the formation of mRNP complexes that stabilize mRNAs essential for spermiogenesis.", "author" : [ { "dropping-particle" : "", "family" : "Vourekas", "given" : "Anastassios", "non-dropping-particle" : "", "parse-names" : false, "suffix" : "" }, { "dropping-particle" : "", "family" : "Zheng", "given" : "Qi", "non-dropping-particle" : "", "parse-names" : false, "suffix" : "" }, { "dropping-particle" : "", "family" : "Alexiou", "given" : "Panagiotis", "non-dropping-particle" : "", "parse-names" : false, "suffix" : "" }, { "dropping-particle" : "", "family" : "Maragkakis", "given" : "Manolis", "non-dropping-particle" : "", "parse-names" : false, "suffix" : "" }, { "dropping-particle" : "", "family" : "Kirino", "given" : "Yohei", "non-dropping-particle" : "", "parse-names" : false, "suffix" : "" }, { "dropping-particle" : "", "family" : "Gregory", "given" : "Brian D.", "non-dropping-particle" : "", "parse-names" : false, "suffix" : "" }, { "dropping-particle" : "", "family" : "Mourelatos", "given" : "Zissimos", "non-dropping-particle" : "", "parse-names" : false, "suffix" : "" } ], "container-title" : "Nature Structural &amp; Molecular Biology", "id" : "ITEM-4", "issue" : "8", "issued" : { "date-parts" : [ [ "2012" ] ] }, "page" : "773-781", "title" : "Mili and Miwi target RNA repertoire reveals piRNA biogenesis and function of Miwi in spermiogenesis", "type" : "article-journal", "volume" : "19" }, "uris" : [ "http://www.mendeley.com/documents/?uuid=7f501023-de35-40be-bdbc-5cac84628229" ] } ], "mendeley" : { "previouslyFormattedCitation" : "(Deng and Lin 2002; A A Aravin and Hannon 2008; Reuter et al. 2011; Vourekas et al. 2012)" }, "properties" : { "noteIndex" : 0 }, "schema" : "https://github.com/citation-style-language/schema/raw/master/csl-citation.json" }</w:instrText>
      </w:r>
      <w:r w:rsidR="003B5C93">
        <w:fldChar w:fldCharType="separate"/>
      </w:r>
      <w:r w:rsidR="003B5C93" w:rsidRPr="003B5C93">
        <w:rPr>
          <w:noProof/>
        </w:rPr>
        <w:t>(Deng and Lin 2002; A A Aravin and Hannon 2008; Reuter et al. 2011; Vourekas et al. 2012)</w:t>
      </w:r>
      <w:r w:rsidR="003B5C93">
        <w:fldChar w:fldCharType="end"/>
      </w:r>
      <w:r w:rsidRPr="00FF6349">
        <w:t>. What triggers the accumulation of pachytene piRNAs when spermatocytes enter the pachynema is unknown.</w:t>
      </w:r>
    </w:p>
    <w:p w14:paraId="1D77E349" w14:textId="3D7D5B3B" w:rsidR="001427CD" w:rsidRDefault="001427CD" w:rsidP="004542BD">
      <w:pPr>
        <w:pStyle w:val="ThesisNormalCompressed"/>
        <w:rPr>
          <w:b/>
          <w:bCs/>
          <w:iCs/>
        </w:rPr>
      </w:pPr>
      <w:r w:rsidRPr="000C7F9F">
        <w:rPr>
          <w:highlight w:val="lightGray"/>
        </w:rPr>
        <w:t>‼ Have made it here for incorporating references</w:t>
      </w:r>
    </w:p>
    <w:p w14:paraId="7D4926CA" w14:textId="79AF21AB" w:rsidR="00FF6349" w:rsidRDefault="00FF6349" w:rsidP="004542BD">
      <w:pPr>
        <w:pStyle w:val="ThesisNormalCompressed"/>
        <w:rPr>
          <w:b/>
          <w:bCs/>
          <w:iCs/>
        </w:rPr>
      </w:pPr>
      <w:r w:rsidRPr="00FF6349">
        <w:t xml:space="preserve">In Caenorhabditis elegans, each piRNA is processed from its own short RNA polymerase II (Pol II) transcript </w:t>
      </w:r>
      <w:r w:rsidR="00C15EE3">
        <w:fldChar w:fldCharType="begin" w:fldLock="1"/>
      </w:r>
      <w:r w:rsidR="00193400">
        <w:instrText>ADDIN CSL_CITATION { "citationItems" : [ { "id" : "ITEM-1", "itemData" : { "DOI" : "10.1016/j.cell.2012.11.023", "ISSN" : "1097-4172", "PMID" : "23260138", "abstract" : "Piwi-interacting (pi) RNAs are germline-expressed small RNAs linked to epigenetic programming. C.\u00a0elegans piRNAs are thought to be transcribed as independent gene-like loci. To test this idea and to identify potential transcription start (TS) sites for piRNA precursors, we developed CapSeq, an efficient enzymatic method for 5' anchored RNA profiling. Using CapSeq, we identify candidate TS sites, defined by 70-90 nt sequence tags, for &gt;50% of annotated Pol II loci. Surprisingly, however, these CapSeq tags failed to identify the overwhelming majority of piRNA loci. Instead, we show that the likely piRNA precursors are \u223c26 nt capped small (cs) RNAs that initiate precisely 2 nt upstream of\u00a0mature piRNAs and that piRNA processing or stability requires a U at the csRNA\u00a0+3 position. Finally, we identify a heretofore unrecognized class\u00a0of piRNAs processed from csRNAs that are expressed at promoters genome wide, nearly doubling the number of piRNAs available for genome surveillance.", "author" : [ { "dropping-particle" : "", "family" : "Gu", "given" : "Weifeng", "non-dropping-particle" : "", "parse-names" : false, "suffix" : "" }, { "dropping-particle" : "", "family" : "Lee", "given" : "Heng-Chi", "non-dropping-particle" : "", "parse-names" : false, "suffix" : "" }, { "dropping-particle" : "", "family" : "Chaves", "given" : "Daniel", "non-dropping-particle" : "", "parse-names" : false, "suffix" : "" }, { "dropping-particle" : "", "family" : "Youngman", "given" : "Elaine M", "non-dropping-particle" : "", "parse-names" : false, "suffix" : "" }, { "dropping-particle" : "", "family" : "Pazour", "given" : "Gregory J", "non-dropping-particle" : "", "parse-names" : false, "suffix" : "" }, { "dropping-particle" : "", "family" : "Conte", "given" : "Darryl", "non-dropping-particle" : "", "parse-names" : false, "suffix" : "" }, { "dropping-particle" : "", "family" : "Mello", "given" : "Craig C", "non-dropping-particle" : "", "parse-names" : false, "suffix" : "" } ], "container-title" : "Cell", "id" : "ITEM-1", "issue" : "7", "issued" : { "date-parts" : [ [ "2012", "12", "21" ] ] }, "page" : "1488-500", "publisher" : "Elsevier Inc.", "title" : "CapSeq and CIP-TAP identify Pol II start sites and reveal capped small RNAs as C. elegans piRNA precursors.", "type" : "article-journal", "volume" : "151" }, "uris" : [ "http://www.mendeley.com/documents/?uuid=46688c1d-e97e-4642-851a-56f38ba00e8b" ] } ], "mendeley" : { "previouslyFormattedCitation" : "(W. Gu et al. 2012)" }, "properties" : { "noteIndex" : 0 }, "schema" : "https://github.com/citation-style-language/schema/raw/master/csl-citation.json" }</w:instrText>
      </w:r>
      <w:r w:rsidR="00C15EE3">
        <w:fldChar w:fldCharType="separate"/>
      </w:r>
      <w:r w:rsidR="00C15EE3" w:rsidRPr="00C15EE3">
        <w:rPr>
          <w:noProof/>
        </w:rPr>
        <w:t>(W. Gu et al. 2012)</w:t>
      </w:r>
      <w:r w:rsidR="00C15EE3">
        <w:fldChar w:fldCharType="end"/>
      </w:r>
      <w:r w:rsidRPr="00FF6349">
        <w:t xml:space="preserve">. In contrast, insect and mouse piRNAs </w:t>
      </w:r>
      <w:proofErr w:type="gramStart"/>
      <w:r w:rsidRPr="00FF6349">
        <w:t>are thought to be processed</w:t>
      </w:r>
      <w:proofErr w:type="gramEnd"/>
      <w:r w:rsidRPr="00FF6349">
        <w:t xml:space="preserve"> from long RNAs transcribed from large piRNA loci. Supporting thi</w:t>
      </w:r>
      <w:r w:rsidRPr="00FF6349">
        <w:rPr>
          <w:rFonts w:hint="eastAsia"/>
        </w:rPr>
        <w:t>s view, a transposon inserted into the 5</w:t>
      </w:r>
      <w:r w:rsidRPr="00FF6349">
        <w:rPr>
          <w:rFonts w:hint="eastAsia"/>
        </w:rPr>
        <w:t>′</w:t>
      </w:r>
      <w:r w:rsidRPr="00FF6349">
        <w:rPr>
          <w:rFonts w:hint="eastAsia"/>
        </w:rPr>
        <w:t xml:space="preserve"> end of the flamenco piRNA cluster in flies reduces the production of flamenco piRNAs 168 kbp 3</w:t>
      </w:r>
      <w:r w:rsidRPr="00FF6349">
        <w:rPr>
          <w:rFonts w:hint="eastAsia"/>
        </w:rPr>
        <w:t>′</w:t>
      </w:r>
      <w:r w:rsidRPr="00FF6349">
        <w:rPr>
          <w:rFonts w:hint="eastAsia"/>
        </w:rPr>
        <w:t xml:space="preserve"> to the insertion, suggesting that it disrupts transcription of the entire locus </w:t>
      </w:r>
      <w:r w:rsidR="00C15EE3">
        <w:fldChar w:fldCharType="begin" w:fldLock="1"/>
      </w:r>
      <w:r w:rsidR="00193400">
        <w:instrText>ADDIN CSL_CITATION { "citationItems" : [ { "id" : "ITEM-1", "itemData" : { "DOI" : "10.1016/j.cell.2007.01.043", "ISSN" : "0092-8674", "abstract" : "Drosophila Piwi-family proteins have been implicated in transposon control. Here, we examine piwi-interacting RNAs (piRNAs) associated with each Drosophila Piwi protein and find that Piwi and Aubergine bind RNAs that are predominantly antisense to transposons, whereas Ago3 complexes contain predominantly sense piRNAs. As in mammals, the majority of Drosophila piRNAs are derived from discrete genomic loci. These loci comprise mainly defective transposon sequences, and some have previously been identified as master regulators of transposon activity. Our data suggest that heterochromatic piRNA loci interact with potentially active, euchromatic transposons to form an adaptive system for transposon control. Complementary relationships between sense and antisense piRNA populations suggest an amplification loop wherein each piRNA-directed cleavage event generates the 5' end of a new piRNA. Thus, sense piRNAs, formed following cleavage of transposon mRNAs may enhance production of antisense piRNAs, complementary to active elements, by directing cleavage of transcripts from master control loci.", "author" : [ { "dropping-particle" : "", "family" : "Brennecke", "given" : "Julius", "non-dropping-particle" : "", "parse-names" : false, "suffix" : "" }, { "dropping-particle" : "", "family" : "Aravin", "given" : "Alexei A", "non-dropping-particle" : "", "parse-names" : false, "suffix" : "" }, { "dropping-particle" : "", "family" : "Stark", "given" : "Alexander", "non-dropping-particle" : "", "parse-names" : false, "suffix" : "" }, { "dropping-particle" : "", "family" : "Dus", "given" : "Monica", "non-dropping-particle" : "", "parse-names" : false, "suffix" : "" }, { "dropping-particle" : "", "family" : "Kellis", "given" : "Manolis", "non-dropping-particle" : "", "parse-names" : false, "suffix" : "" }, { "dropping-particle" : "", "family" : "Sachidanandam", "given" : "Ravi", "non-dropping-particle" : "", "parse-names" : false, "suffix" : "" }, { "dropping-particle" : "", "family" : "Hannon", "given" : "Gregory J", "non-dropping-particle" : "", "parse-names" : false, "suffix" : "" } ], "container-title" : "Cell", "id" : "ITEM-1", "issue" : "6", "issued" : { "date-parts" : [ [ "2007", "3" ] ] }, "page" : "1089-1103", "title" : "Discrete small RNA-generating loci as master regulators of transposon activity in Drosophila", "type" : "article-journal", "volume" : "128" }, "uris" : [ "http://www.mendeley.com/documents/?uuid=f19ef43f-098f-49c9-b42d-f574758832ec" ] } ], "mendeley" : { "previouslyFormattedCitation" : "(Brennecke et al. 2007)" }, "properties" : { "noteIndex" : 0 }, "schema" : "https://github.com/citation-style-language/schema/raw/master/csl-citation.json" }</w:instrText>
      </w:r>
      <w:r w:rsidR="00C15EE3">
        <w:fldChar w:fldCharType="separate"/>
      </w:r>
      <w:r w:rsidR="00C15EE3" w:rsidRPr="00C15EE3">
        <w:rPr>
          <w:noProof/>
        </w:rPr>
        <w:t>(Brennecke et al. 2007)</w:t>
      </w:r>
      <w:r w:rsidR="00C15EE3">
        <w:fldChar w:fldCharType="end"/>
      </w:r>
      <w:r w:rsidRPr="00FF6349">
        <w:rPr>
          <w:rFonts w:hint="eastAsia"/>
        </w:rPr>
        <w:t>(</w:t>
      </w:r>
      <w:proofErr w:type="spellStart"/>
      <w:r w:rsidRPr="00FF6349">
        <w:rPr>
          <w:rFonts w:hint="eastAsia"/>
        </w:rPr>
        <w:t>Brennecke</w:t>
      </w:r>
      <w:proofErr w:type="spellEnd"/>
      <w:r w:rsidRPr="00FF6349">
        <w:rPr>
          <w:rFonts w:hint="eastAsia"/>
        </w:rPr>
        <w:t xml:space="preserve"> et al., 2007). High-through</w:t>
      </w:r>
      <w:r w:rsidRPr="00FF6349">
        <w:t>put sequencing and chromatin immunoprecipitation (ChIP) has been used to define the genomic structure of the piRNA-producing genes of immortalized, cultured silk moth BmN4 cells (</w:t>
      </w:r>
      <w:proofErr w:type="spellStart"/>
      <w:r w:rsidRPr="00FF6349">
        <w:t>Kawaoka</w:t>
      </w:r>
      <w:proofErr w:type="spellEnd"/>
      <w:r w:rsidRPr="00FF6349">
        <w:t xml:space="preserve"> et al., 2013). However, for flies and mice, we do not know the structure of piRNA-producing genes, their transcripts, or the nature of the promoters that control their expression.</w:t>
      </w:r>
    </w:p>
    <w:p w14:paraId="2FA95039" w14:textId="77777777" w:rsidR="00FF6349" w:rsidRDefault="00FF6349" w:rsidP="004542BD">
      <w:pPr>
        <w:pStyle w:val="ThesisNormalCompressed"/>
        <w:rPr>
          <w:b/>
          <w:bCs/>
          <w:iCs/>
        </w:rPr>
      </w:pPr>
      <w:r w:rsidRPr="00FF6349">
        <w:t xml:space="preserve">Instead, piRNA loci have been defined as clusters: regions of the genome with a high density of mapping piRNA sequences (Aravin et al., 2006, 2007; Girard et al., 2006; </w:t>
      </w:r>
      <w:proofErr w:type="spellStart"/>
      <w:r w:rsidRPr="00FF6349">
        <w:t>Grivna</w:t>
      </w:r>
      <w:proofErr w:type="spellEnd"/>
      <w:r w:rsidRPr="00FF6349">
        <w:t xml:space="preserve"> et al., 2006a; Lau et al., 2006; </w:t>
      </w:r>
      <w:proofErr w:type="spellStart"/>
      <w:r w:rsidRPr="00FF6349">
        <w:t>Brennecke</w:t>
      </w:r>
      <w:proofErr w:type="spellEnd"/>
      <w:r w:rsidRPr="00FF6349">
        <w:t xml:space="preserve"> et al., 2007; Ro et al., 2007). In reality, piRNA-producing loci correspond to discrete transcription units that include both intergenic loci believed to encode no protein (</w:t>
      </w:r>
      <w:proofErr w:type="spellStart"/>
      <w:r w:rsidRPr="00FF6349">
        <w:t>Brennecke</w:t>
      </w:r>
      <w:proofErr w:type="spellEnd"/>
      <w:r w:rsidRPr="00FF6349">
        <w:t xml:space="preserve"> et al., 2007, 2008; </w:t>
      </w:r>
      <w:proofErr w:type="spellStart"/>
      <w:r w:rsidRPr="00FF6349">
        <w:t>Vourekas</w:t>
      </w:r>
      <w:proofErr w:type="spellEnd"/>
      <w:r w:rsidRPr="00FF6349">
        <w:t xml:space="preserve"> et al., 2012) and protein-coding genes that also produce piRNAs (Aravin et al., 2007; </w:t>
      </w:r>
      <w:proofErr w:type="spellStart"/>
      <w:r w:rsidRPr="00FF6349">
        <w:t>Robine</w:t>
      </w:r>
      <w:proofErr w:type="spellEnd"/>
      <w:r w:rsidRPr="00FF6349">
        <w:t xml:space="preserve"> et al., 2009; Saito et al., 2009).</w:t>
      </w:r>
    </w:p>
    <w:p w14:paraId="37D39228" w14:textId="77777777" w:rsidR="00FF6349" w:rsidRDefault="00FF6349" w:rsidP="004542BD">
      <w:pPr>
        <w:pStyle w:val="ThesisNormalCompressed"/>
        <w:rPr>
          <w:b/>
          <w:bCs/>
          <w:iCs/>
        </w:rPr>
      </w:pPr>
      <w:r w:rsidRPr="00FF6349">
        <w:t>We used high-throughput sequencing data to define the genes and transcripts that produce piRNAs in the juvenile and adult mouse testis. Using these data, we identified the factor that initiates transcription of pachytene piRNA genes: A-MYB (MYBL1), a spermatocyte protein that serves as a master regulator of genes encoding proteins required for cell-cycle progression through the pachytene stage of meiosis (</w:t>
      </w:r>
      <w:proofErr w:type="spellStart"/>
      <w:r w:rsidRPr="00FF6349">
        <w:t>Trauth</w:t>
      </w:r>
      <w:proofErr w:type="spellEnd"/>
      <w:r w:rsidRPr="00FF6349">
        <w:t xml:space="preserve"> et al., 1994; Bolcun-Filas et al., 2011). A-MYB also initiates transcription of the genes encoding many piRNA biogenesis factors. The combined action of A-MYB at the promoters of genes producing pachytene piRNA precursor transcripts and genes encoding piRNA biogenesis proteins creates a coherent feedforward loop that triggers a &gt;6,000-fold increase in pachytene piRNA abundance during the </w:t>
      </w:r>
      <w:r w:rsidRPr="00FF6349">
        <w:rPr>
          <w:rFonts w:ascii="Cambria Math" w:hAnsi="Cambria Math"/>
        </w:rPr>
        <w:t>∼</w:t>
      </w:r>
      <w:r w:rsidRPr="00FF6349">
        <w:t xml:space="preserve">5 days between the early and late phases of the pachytene stage of male meiosis. A-MYB also promotes its own transcription through a positive feedback loop. The A-MYB-regulated feedforward loop is evolutionarily conserved: A-MYB is bound to the promoters </w:t>
      </w:r>
      <w:proofErr w:type="gramStart"/>
      <w:r w:rsidRPr="00FF6349">
        <w:t>of both</w:t>
      </w:r>
      <w:proofErr w:type="gramEnd"/>
      <w:r w:rsidRPr="00FF6349">
        <w:t xml:space="preserve"> piRNA clusters and PIWIL1, TDRD1, and TDRD3 in the rooster (Gallus </w:t>
      </w:r>
      <w:proofErr w:type="spellStart"/>
      <w:r w:rsidRPr="00FF6349">
        <w:t>gallus</w:t>
      </w:r>
      <w:proofErr w:type="spellEnd"/>
      <w:r w:rsidRPr="00FF6349">
        <w:t>) testis.</w:t>
      </w:r>
    </w:p>
    <w:p w14:paraId="7838B2F3" w14:textId="4A9ADF39" w:rsidR="00E1336B" w:rsidRPr="00E1336B" w:rsidRDefault="00E1336B" w:rsidP="00FF6349">
      <w:pPr>
        <w:pStyle w:val="Heading4"/>
        <w:ind w:firstLine="720"/>
        <w:rPr>
          <w:rFonts w:cs="Arial"/>
          <w:color w:val="000000" w:themeColor="text1"/>
          <w:szCs w:val="22"/>
        </w:rPr>
      </w:pPr>
      <w:r w:rsidRPr="00E1336B">
        <w:t>RESULTS</w:t>
      </w:r>
    </w:p>
    <w:p w14:paraId="32361EAC" w14:textId="77777777" w:rsidR="00E1336B" w:rsidRPr="00E1336B" w:rsidRDefault="00E1336B" w:rsidP="00E1336B">
      <w:pPr>
        <w:pStyle w:val="Heading5"/>
        <w:rPr>
          <w:lang w:eastAsia="ja-JP"/>
        </w:rPr>
      </w:pPr>
      <w:r w:rsidRPr="00E1336B">
        <w:rPr>
          <w:lang w:eastAsia="ja-JP"/>
        </w:rPr>
        <w:t>Defining piRNA-Producing Transcripts in the Mouse Testis</w:t>
      </w:r>
    </w:p>
    <w:p w14:paraId="0E3D77E6" w14:textId="5E05B68B" w:rsidR="00137F04" w:rsidRDefault="00FF6349" w:rsidP="004542BD">
      <w:pPr>
        <w:pStyle w:val="ThesisNormalCompressed"/>
        <w:rPr>
          <w:lang w:eastAsia="ja-JP"/>
        </w:rPr>
      </w:pPr>
      <w:r w:rsidRPr="00FF6349">
        <w:rPr>
          <w:lang w:eastAsia="ja-JP"/>
        </w:rPr>
        <w:t>To define the structure of piRNA-producing loci in the testis of wild-type adult mice, we assembled the transcripts detected by three biological replicates of strand-specific, paired-end, rRNA-depleted, total RNA sequencing (RNA-</w:t>
      </w:r>
      <w:proofErr w:type="spellStart"/>
      <w:r w:rsidRPr="00FF6349">
        <w:rPr>
          <w:lang w:eastAsia="ja-JP"/>
        </w:rPr>
        <w:t>seq</w:t>
      </w:r>
      <w:proofErr w:type="spellEnd"/>
      <w:r w:rsidRPr="00FF6349">
        <w:rPr>
          <w:lang w:eastAsia="ja-JP"/>
        </w:rPr>
        <w:t>; Figure 1A). We mapped reads to the mouse genome using TopHat (</w:t>
      </w:r>
      <w:proofErr w:type="spellStart"/>
      <w:r w:rsidRPr="00FF6349">
        <w:rPr>
          <w:lang w:eastAsia="ja-JP"/>
        </w:rPr>
        <w:t>Trapnell</w:t>
      </w:r>
      <w:proofErr w:type="spellEnd"/>
      <w:r w:rsidRPr="00FF6349">
        <w:rPr>
          <w:lang w:eastAsia="ja-JP"/>
        </w:rPr>
        <w:t xml:space="preserve"> et al., 2009) and performed de novo transcriptome assembly using Trinity (</w:t>
      </w:r>
      <w:proofErr w:type="spellStart"/>
      <w:r w:rsidRPr="00FF6349">
        <w:rPr>
          <w:lang w:eastAsia="ja-JP"/>
        </w:rPr>
        <w:t>Grabherr</w:t>
      </w:r>
      <w:proofErr w:type="spellEnd"/>
      <w:r w:rsidRPr="00FF6349">
        <w:rPr>
          <w:lang w:eastAsia="ja-JP"/>
        </w:rPr>
        <w:t xml:space="preserve"> et al., 2011) to identify unannotated exon-exon junctions. We used all mapped reads, including reads corresponding to unannotated exon-exon junctions, to perform reference-based transcript assembly (Cufflinks; </w:t>
      </w:r>
      <w:proofErr w:type="spellStart"/>
      <w:r w:rsidRPr="00FF6349">
        <w:rPr>
          <w:lang w:eastAsia="ja-JP"/>
        </w:rPr>
        <w:t>Trapnell</w:t>
      </w:r>
      <w:proofErr w:type="spellEnd"/>
      <w:r w:rsidRPr="00FF6349">
        <w:rPr>
          <w:lang w:eastAsia="ja-JP"/>
        </w:rPr>
        <w:t xml:space="preserve"> et al., 2010).</w:t>
      </w:r>
    </w:p>
    <w:p w14:paraId="672D6AC0" w14:textId="77777777" w:rsidR="00137F04" w:rsidRDefault="00137F04" w:rsidP="004542BD">
      <w:pPr>
        <w:pStyle w:val="ThesisNormalCompressed"/>
        <w:rPr>
          <w:lang w:eastAsia="ja-JP"/>
        </w:rPr>
      </w:pPr>
    </w:p>
    <w:p w14:paraId="7A8BE731" w14:textId="77777777" w:rsidR="00801AE0" w:rsidRDefault="00235C4F" w:rsidP="004542BD">
      <w:pPr>
        <w:pStyle w:val="Figure-02-Figure"/>
      </w:pPr>
      <w:r>
        <w:drawing>
          <wp:inline distT="0" distB="0" distL="0" distR="0" wp14:anchorId="4A0909A8" wp14:editId="72B98B52">
            <wp:extent cx="3661702" cy="54205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45">
                      <a:extLst>
                        <a:ext uri="{28A0092B-C50C-407E-A947-70E740481C1C}">
                          <a14:useLocalDpi xmlns:a14="http://schemas.microsoft.com/office/drawing/2010/main" val="0"/>
                        </a:ext>
                      </a:extLst>
                    </a:blip>
                    <a:stretch>
                      <a:fillRect/>
                    </a:stretch>
                  </pic:blipFill>
                  <pic:spPr>
                    <a:xfrm>
                      <a:off x="0" y="0"/>
                      <a:ext cx="3664978" cy="5425412"/>
                    </a:xfrm>
                    <a:prstGeom prst="rect">
                      <a:avLst/>
                    </a:prstGeom>
                  </pic:spPr>
                </pic:pic>
              </a:graphicData>
            </a:graphic>
          </wp:inline>
        </w:drawing>
      </w:r>
    </w:p>
    <w:p w14:paraId="37B96099" w14:textId="77777777" w:rsidR="0074168A" w:rsidRDefault="0074168A" w:rsidP="004542BD">
      <w:pPr>
        <w:pStyle w:val="Figure-02-Figure"/>
      </w:pPr>
    </w:p>
    <w:p w14:paraId="746B42E1" w14:textId="3E5D6D46" w:rsidR="00FF4125" w:rsidRPr="00801AE0" w:rsidRDefault="00801AE0" w:rsidP="00EE5BD2">
      <w:pPr>
        <w:pStyle w:val="Figure-01-Title"/>
      </w:pPr>
      <w:bookmarkStart w:id="75" w:name="_Toc256001357"/>
      <w:r w:rsidRPr="00801AE0">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w:t>
      </w:r>
      <w:r w:rsidR="00EB0E32">
        <w:rPr>
          <w:noProof/>
        </w:rPr>
        <w:fldChar w:fldCharType="end"/>
      </w:r>
      <w:r w:rsidRPr="00801AE0">
        <w:t xml:space="preserve"> piRNA Precursors are RNA Pol II Transcripts</w:t>
      </w:r>
      <w:bookmarkEnd w:id="75"/>
    </w:p>
    <w:p w14:paraId="1D33B0F3" w14:textId="3D7299E4" w:rsidR="00235C4F" w:rsidRDefault="008F1DC5" w:rsidP="00F77029">
      <w:pPr>
        <w:pStyle w:val="Figure-03-Legend"/>
      </w:pPr>
      <w:r w:rsidRPr="008F02FB">
        <w:t xml:space="preserve"> </w:t>
      </w:r>
      <w:r w:rsidR="008F02FB" w:rsidRPr="008F02FB">
        <w:t xml:space="preserve">(A) Strategy to assemble the mouse testis transcriptome. </w:t>
      </w:r>
      <w:proofErr w:type="gramStart"/>
      <w:r w:rsidR="008F02FB" w:rsidRPr="008F02FB">
        <w:t>Rectangles with rounded corners, input or output data; rectangles, processes.</w:t>
      </w:r>
      <w:proofErr w:type="gramEnd"/>
      <w:r w:rsidR="008F02FB" w:rsidRPr="008F02FB">
        <w:t xml:space="preserve"> Decisions are shown without boxing</w:t>
      </w:r>
      <w:proofErr w:type="gramStart"/>
      <w:r w:rsidR="008F02FB" w:rsidRPr="008F02FB">
        <w:t>.(</w:t>
      </w:r>
      <w:proofErr w:type="gramEnd"/>
      <w:r w:rsidR="008F02FB" w:rsidRPr="008F02FB">
        <w:t>B) Aggregated data for piRNA-producing transcripts (5% trimmed mean). Oxidized small RNA (&gt;23 nt) sequencing data were used to detect piRNAs; transcript abundance was measured using total RNA depleted of rRNA (RNA-</w:t>
      </w:r>
      <w:proofErr w:type="spellStart"/>
      <w:r w:rsidR="008F02FB" w:rsidRPr="008F02FB">
        <w:t>seq</w:t>
      </w:r>
      <w:proofErr w:type="spellEnd"/>
      <w:r w:rsidR="008F02FB" w:rsidRPr="008F02FB">
        <w:t>). RNA Pol III data were from SRA001030. Dotted lines show the transcriptional start site (Start) and site of polyadenylation (End). See also Figure S1 and Table S1.</w:t>
      </w:r>
    </w:p>
    <w:p w14:paraId="32ECDE3A" w14:textId="77777777" w:rsidR="00801AE0" w:rsidRDefault="00801AE0" w:rsidP="004542BD">
      <w:pPr>
        <w:pStyle w:val="Figure-02-Figure"/>
      </w:pPr>
      <w:r>
        <w:drawing>
          <wp:inline distT="0" distB="0" distL="0" distR="0" wp14:anchorId="6329136F" wp14:editId="4D02470C">
            <wp:extent cx="3876141" cy="50633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2.jpg"/>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3887920" cy="5078706"/>
                    </a:xfrm>
                    <a:prstGeom prst="rect">
                      <a:avLst/>
                    </a:prstGeom>
                    <a:ln>
                      <a:noFill/>
                    </a:ln>
                    <a:extLst>
                      <a:ext uri="{53640926-AAD7-44d8-BBD7-CCE9431645EC}">
                        <a14:shadowObscured xmlns:a14="http://schemas.microsoft.com/office/drawing/2010/main"/>
                      </a:ext>
                    </a:extLst>
                  </pic:spPr>
                </pic:pic>
              </a:graphicData>
            </a:graphic>
          </wp:inline>
        </w:drawing>
      </w:r>
    </w:p>
    <w:p w14:paraId="119DD071" w14:textId="5290BB15" w:rsidR="00A74A0E" w:rsidRDefault="00801AE0" w:rsidP="00EE5BD2">
      <w:pPr>
        <w:pStyle w:val="Figure-01-Title"/>
      </w:pPr>
      <w:bookmarkStart w:id="76" w:name="_Toc256001358"/>
      <w:proofErr w:type="gramStart"/>
      <w:r>
        <w:t>Figure</w:t>
      </w:r>
      <w:r>
        <w:noBreakHyphen/>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2</w:t>
      </w:r>
      <w:r w:rsidR="00EB0E32">
        <w:rPr>
          <w:noProof/>
        </w:rPr>
        <w:fldChar w:fldCharType="end"/>
      </w:r>
      <w:r w:rsidR="00673D3A" w:rsidRPr="00AB6CE7">
        <w:t>.</w:t>
      </w:r>
      <w:proofErr w:type="gramEnd"/>
      <w:r w:rsidR="00673D3A" w:rsidRPr="00AB6CE7">
        <w:t xml:space="preserve"> The Major piRNA-Producing Genes of the Post-Partum Mouse Testis</w:t>
      </w:r>
      <w:bookmarkEnd w:id="76"/>
    </w:p>
    <w:p w14:paraId="3FAE7F18" w14:textId="07332628" w:rsidR="00FF6349" w:rsidRDefault="00FF6349" w:rsidP="00F77029">
      <w:pPr>
        <w:pStyle w:val="Figure-03-Legend"/>
      </w:pPr>
      <w:r w:rsidRPr="00FF6349">
        <w:t>(A</w:t>
      </w:r>
      <w:r>
        <w:t xml:space="preserve">) </w:t>
      </w:r>
      <w:r w:rsidR="00673D3A" w:rsidRPr="00AB6CE7">
        <w:t xml:space="preserve">Positions of the 214 major piRNA-producing genes on the 19 autosomes of mice. We detected no loci on the X or </w:t>
      </w:r>
      <w:proofErr w:type="gramStart"/>
      <w:r w:rsidR="00673D3A" w:rsidRPr="00AB6CE7">
        <w:t>Y chromosomes</w:t>
      </w:r>
      <w:proofErr w:type="gramEnd"/>
      <w:r w:rsidR="00673D3A" w:rsidRPr="00AB6CE7">
        <w:t>.</w:t>
      </w:r>
      <w:r w:rsidR="00673D3A">
        <w:t xml:space="preserve"> </w:t>
      </w:r>
      <w:r w:rsidR="00673D3A" w:rsidRPr="00AB6CE7">
        <w:t>(</w:t>
      </w:r>
      <w:r w:rsidR="00673D3A">
        <w:t>B</w:t>
      </w:r>
      <w:r w:rsidR="00673D3A" w:rsidRPr="00AB6CE7">
        <w:t>) Cumulative distributions for all piRNAs and for uniquely mapping piRNAs comparing the piRNA loci defined b</w:t>
      </w:r>
      <w:r w:rsidR="00673D3A">
        <w:t xml:space="preserve">y our methods and by previous </w:t>
      </w:r>
      <w:r w:rsidR="00673D3A" w:rsidRPr="00AB6CE7">
        <w:t xml:space="preserve">approaches </w:t>
      </w:r>
      <w:r w:rsidR="00673D3A" w:rsidRPr="00AB6CE7">
        <w:fldChar w:fldCharType="begin"/>
      </w:r>
      <w:r w:rsidR="00673D3A" w:rsidRPr="00AB6CE7">
        <w:instrText>ADDIN BEC{Lau et al., 2006, #70867; Girard et al., 2006, #28843}</w:instrText>
      </w:r>
      <w:r w:rsidR="00673D3A" w:rsidRPr="00AB6CE7">
        <w:fldChar w:fldCharType="separate"/>
      </w:r>
      <w:r w:rsidR="00673D3A" w:rsidRPr="00AB6CE7">
        <w:t>(Girard et al., 2006; Lau et al., 2006)</w:t>
      </w:r>
      <w:r w:rsidR="00673D3A" w:rsidRPr="00AB6CE7">
        <w:fldChar w:fldCharType="end"/>
      </w:r>
      <w:r w:rsidR="00673D3A" w:rsidRPr="00AB6CE7">
        <w:t>.</w:t>
      </w:r>
      <w:r w:rsidR="00D419F5" w:rsidRPr="00D419F5">
        <w:rPr>
          <w:rFonts w:hint="eastAsia"/>
        </w:rPr>
        <w:t xml:space="preserve"> (C) Histogram of distances (in 200 </w:t>
      </w:r>
      <w:proofErr w:type="spellStart"/>
      <w:r w:rsidR="00D419F5" w:rsidRPr="00D419F5">
        <w:rPr>
          <w:rFonts w:hint="eastAsia"/>
        </w:rPr>
        <w:t>bp</w:t>
      </w:r>
      <w:proofErr w:type="spellEnd"/>
      <w:r w:rsidR="00D419F5" w:rsidRPr="00D419F5">
        <w:rPr>
          <w:rFonts w:hint="eastAsia"/>
        </w:rPr>
        <w:t xml:space="preserve"> bins) from the annotated 5</w:t>
      </w:r>
      <w:r w:rsidR="00D419F5" w:rsidRPr="00D419F5">
        <w:rPr>
          <w:rFonts w:hint="eastAsia"/>
        </w:rPr>
        <w:t>′</w:t>
      </w:r>
      <w:r w:rsidR="00D419F5" w:rsidRPr="00D419F5">
        <w:rPr>
          <w:rFonts w:hint="eastAsia"/>
        </w:rPr>
        <w:t xml:space="preserve"> or 3</w:t>
      </w:r>
      <w:r w:rsidR="00D419F5" w:rsidRPr="00D419F5">
        <w:rPr>
          <w:rFonts w:hint="eastAsia"/>
        </w:rPr>
        <w:t>′</w:t>
      </w:r>
      <w:r w:rsidR="00D419F5" w:rsidRPr="00D419F5">
        <w:rPr>
          <w:rFonts w:hint="eastAsia"/>
        </w:rPr>
        <w:t xml:space="preserve"> end of a piRNA gene (this study) or cluster</w:t>
      </w:r>
      <w:r w:rsidR="00CC10C3">
        <w:t xml:space="preserve"> </w:t>
      </w:r>
      <w:r w:rsidR="00D419F5" w:rsidRPr="00D419F5">
        <w:rPr>
          <w:rFonts w:hint="eastAsia"/>
        </w:rPr>
        <w:t>to the nearest peak of reads from high-throughput sequencing for transcript 5</w:t>
      </w:r>
      <w:r w:rsidR="00D419F5" w:rsidRPr="00D419F5">
        <w:rPr>
          <w:rFonts w:hint="eastAsia"/>
        </w:rPr>
        <w:t>′</w:t>
      </w:r>
      <w:r w:rsidR="00D419F5" w:rsidRPr="00D419F5">
        <w:rPr>
          <w:rFonts w:hint="eastAsia"/>
        </w:rPr>
        <w:t xml:space="preserve"> (CAGE-</w:t>
      </w:r>
      <w:proofErr w:type="spellStart"/>
      <w:r w:rsidR="00D419F5" w:rsidRPr="00D419F5">
        <w:rPr>
          <w:rFonts w:hint="eastAsia"/>
        </w:rPr>
        <w:t>seq</w:t>
      </w:r>
      <w:proofErr w:type="spellEnd"/>
      <w:r w:rsidR="00D419F5" w:rsidRPr="00D419F5">
        <w:rPr>
          <w:rFonts w:hint="eastAsia"/>
        </w:rPr>
        <w:t>) or 3</w:t>
      </w:r>
      <w:r w:rsidR="00D419F5" w:rsidRPr="00D419F5">
        <w:rPr>
          <w:rFonts w:hint="eastAsia"/>
        </w:rPr>
        <w:t>′</w:t>
      </w:r>
      <w:r w:rsidR="00D419F5" w:rsidRPr="00D419F5">
        <w:rPr>
          <w:rFonts w:hint="eastAsia"/>
        </w:rPr>
        <w:t xml:space="preserve"> (PAS-</w:t>
      </w:r>
      <w:proofErr w:type="spellStart"/>
      <w:r w:rsidR="00D419F5" w:rsidRPr="00D419F5">
        <w:rPr>
          <w:rFonts w:hint="eastAsia"/>
        </w:rPr>
        <w:t>seq</w:t>
      </w:r>
      <w:proofErr w:type="spellEnd"/>
      <w:r w:rsidR="00D419F5" w:rsidRPr="00D419F5">
        <w:rPr>
          <w:rFonts w:hint="eastAsia"/>
        </w:rPr>
        <w:t>) ends, transcription start sites (</w:t>
      </w:r>
      <w:r w:rsidR="00D419F5" w:rsidRPr="00D419F5">
        <w:t xml:space="preserve">H3K4me3) or </w:t>
      </w:r>
      <w:proofErr w:type="gramStart"/>
      <w:r w:rsidR="00D419F5" w:rsidRPr="00D419F5">
        <w:t>A-MYB binding</w:t>
      </w:r>
      <w:proofErr w:type="gramEnd"/>
      <w:r w:rsidR="00D419F5" w:rsidRPr="00D419F5">
        <w:t>.</w:t>
      </w:r>
    </w:p>
    <w:p w14:paraId="7BA082D2" w14:textId="215B3606" w:rsidR="00FF6349" w:rsidRDefault="00FF6349" w:rsidP="004542BD">
      <w:pPr>
        <w:pStyle w:val="ThesisNormalCompressed"/>
        <w:rPr>
          <w:lang w:eastAsia="ja-JP"/>
        </w:rPr>
      </w:pPr>
      <w:r w:rsidRPr="00FF6349">
        <w:rPr>
          <w:lang w:eastAsia="ja-JP"/>
        </w:rPr>
        <w:t xml:space="preserve">To identify the transcripts that produce piRNAs, we sequenced piRNAs from six developmental stages of mouse testes (10.5 dpp, 12.5 dpp, 14.5 dpp, 17.5 dpp, 20.5 dpp, and adult) and mapped them to the assembled transcripts. The first round of spermatogenesis proceeds synchronously among the tubules of the testis: mouse testes at 10.5 dpp advance no further than the </w:t>
      </w:r>
      <w:proofErr w:type="spellStart"/>
      <w:r w:rsidRPr="00FF6349">
        <w:rPr>
          <w:lang w:eastAsia="ja-JP"/>
        </w:rPr>
        <w:t>zygotene</w:t>
      </w:r>
      <w:proofErr w:type="spellEnd"/>
      <w:r w:rsidRPr="00FF6349">
        <w:rPr>
          <w:lang w:eastAsia="ja-JP"/>
        </w:rPr>
        <w:t xml:space="preserve"> stage (staging according to </w:t>
      </w:r>
      <w:proofErr w:type="spellStart"/>
      <w:r w:rsidRPr="00FF6349">
        <w:rPr>
          <w:lang w:eastAsia="ja-JP"/>
        </w:rPr>
        <w:t>Nebel</w:t>
      </w:r>
      <w:proofErr w:type="spellEnd"/>
      <w:r w:rsidRPr="00FF6349">
        <w:rPr>
          <w:lang w:eastAsia="ja-JP"/>
        </w:rPr>
        <w:t xml:space="preserve"> et al., 1961); 12.5 dpp to the early pachytene; 14.5 dpp to the middle pachytene; 17.5 to the late pac</w:t>
      </w:r>
      <w:r w:rsidRPr="00FF6349">
        <w:rPr>
          <w:rFonts w:hint="eastAsia"/>
          <w:lang w:eastAsia="ja-JP"/>
        </w:rPr>
        <w:t>hytene; and 20.5 dpp to the round spermatid stage. For each stage, we prepared two sequencing libraries: one comprising all small RNAs and one in which oxidation was used to enrich for piRNAs by virtue of their 2</w:t>
      </w:r>
      <w:r w:rsidRPr="00FF6349">
        <w:rPr>
          <w:rFonts w:hint="eastAsia"/>
          <w:lang w:eastAsia="ja-JP"/>
        </w:rPr>
        <w:t>′</w:t>
      </w:r>
      <w:r w:rsidRPr="00FF6349">
        <w:rPr>
          <w:rFonts w:hint="eastAsia"/>
          <w:lang w:eastAsia="ja-JP"/>
        </w:rPr>
        <w:t>-O-methyl-modified 3</w:t>
      </w:r>
      <w:r w:rsidRPr="00FF6349">
        <w:rPr>
          <w:rFonts w:hint="eastAsia"/>
          <w:lang w:eastAsia="ja-JP"/>
        </w:rPr>
        <w:t>′</w:t>
      </w:r>
      <w:r w:rsidRPr="00FF6349">
        <w:rPr>
          <w:rFonts w:hint="eastAsia"/>
          <w:lang w:eastAsia="ja-JP"/>
        </w:rPr>
        <w:t xml:space="preserve"> termini (Ghildiyal et</w:t>
      </w:r>
      <w:r w:rsidRPr="00FF6349">
        <w:rPr>
          <w:lang w:eastAsia="ja-JP"/>
        </w:rPr>
        <w:t xml:space="preserve"> al</w:t>
      </w:r>
      <w:proofErr w:type="gramStart"/>
      <w:r w:rsidRPr="00FF6349">
        <w:rPr>
          <w:lang w:eastAsia="ja-JP"/>
        </w:rPr>
        <w:t>.,</w:t>
      </w:r>
      <w:proofErr w:type="gramEnd"/>
      <w:r w:rsidRPr="00FF6349">
        <w:rPr>
          <w:lang w:eastAsia="ja-JP"/>
        </w:rPr>
        <w:t xml:space="preserve"> 2008).</w:t>
      </w:r>
    </w:p>
    <w:p w14:paraId="43343555" w14:textId="44AF7E74" w:rsidR="00FF6349" w:rsidRDefault="00FF6349" w:rsidP="004542BD">
      <w:pPr>
        <w:pStyle w:val="ThesisNormalCompressed"/>
        <w:rPr>
          <w:lang w:eastAsia="ja-JP"/>
        </w:rPr>
      </w:pPr>
      <w:r w:rsidRPr="00FF6349">
        <w:rPr>
          <w:lang w:eastAsia="ja-JP"/>
        </w:rPr>
        <w:t>To qualify as a piRNA-producing transcript, an assembled RNA was required to produce either a sufficiently high piRNA abundance (&gt;100 ppm; parts per million uniquely mapped reads) or density (&gt;100 rpkm; reads per kilobase of transcript per million uniquely mapped reads). These criteria retained both long transcripts producing an abundance of piRNAs and short transcripts generating many piRNAs per unit of length. To refine the termini of each piRNA-producing transcript, we supplemented the RNA-</w:t>
      </w:r>
      <w:proofErr w:type="spellStart"/>
      <w:r w:rsidRPr="00FF6349">
        <w:rPr>
          <w:lang w:eastAsia="ja-JP"/>
        </w:rPr>
        <w:t>seq</w:t>
      </w:r>
      <w:proofErr w:type="spellEnd"/>
      <w:r w:rsidRPr="00FF6349">
        <w:rPr>
          <w:lang w:eastAsia="ja-JP"/>
        </w:rPr>
        <w:t xml:space="preserve"> data with </w:t>
      </w:r>
      <w:r w:rsidRPr="00FF6349">
        <w:rPr>
          <w:rFonts w:hint="eastAsia"/>
          <w:lang w:eastAsia="ja-JP"/>
        </w:rPr>
        <w:t>high-throughput sequencing of the 5</w:t>
      </w:r>
      <w:r w:rsidRPr="00FF6349">
        <w:rPr>
          <w:rFonts w:hint="eastAsia"/>
          <w:lang w:eastAsia="ja-JP"/>
        </w:rPr>
        <w:t>′</w:t>
      </w:r>
      <w:r w:rsidRPr="00FF6349">
        <w:rPr>
          <w:rFonts w:hint="eastAsia"/>
          <w:lang w:eastAsia="ja-JP"/>
        </w:rPr>
        <w:t xml:space="preserve"> ends of RNAs bearing an N(5</w:t>
      </w:r>
      <w:r w:rsidRPr="00FF6349">
        <w:rPr>
          <w:rFonts w:hint="eastAsia"/>
          <w:lang w:eastAsia="ja-JP"/>
        </w:rPr>
        <w:t>′</w:t>
      </w:r>
      <w:r w:rsidRPr="00FF6349">
        <w:rPr>
          <w:rFonts w:hint="eastAsia"/>
          <w:lang w:eastAsia="ja-JP"/>
        </w:rPr>
        <w:t>)</w:t>
      </w:r>
      <w:proofErr w:type="spellStart"/>
      <w:r w:rsidRPr="00FF6349">
        <w:rPr>
          <w:rFonts w:hint="eastAsia"/>
          <w:lang w:eastAsia="ja-JP"/>
        </w:rPr>
        <w:t>ppp</w:t>
      </w:r>
      <w:proofErr w:type="spellEnd"/>
      <w:r w:rsidRPr="00FF6349">
        <w:rPr>
          <w:rFonts w:hint="eastAsia"/>
          <w:lang w:eastAsia="ja-JP"/>
        </w:rPr>
        <w:t>(5</w:t>
      </w:r>
      <w:r w:rsidRPr="00FF6349">
        <w:rPr>
          <w:rFonts w:hint="eastAsia"/>
          <w:lang w:eastAsia="ja-JP"/>
        </w:rPr>
        <w:t>′</w:t>
      </w:r>
      <w:r w:rsidRPr="00FF6349">
        <w:rPr>
          <w:rFonts w:hint="eastAsia"/>
          <w:lang w:eastAsia="ja-JP"/>
        </w:rPr>
        <w:t>)N cap structure (cap analysis of gene expression; CAGE) and the 3</w:t>
      </w:r>
      <w:r w:rsidRPr="00FF6349">
        <w:rPr>
          <w:rFonts w:hint="eastAsia"/>
          <w:lang w:eastAsia="ja-JP"/>
        </w:rPr>
        <w:t>′</w:t>
      </w:r>
      <w:r w:rsidRPr="00FF6349">
        <w:rPr>
          <w:rFonts w:hint="eastAsia"/>
          <w:lang w:eastAsia="ja-JP"/>
        </w:rPr>
        <w:t xml:space="preserve"> </w:t>
      </w:r>
      <w:proofErr w:type="gramStart"/>
      <w:r w:rsidRPr="00FF6349">
        <w:rPr>
          <w:rFonts w:hint="eastAsia"/>
          <w:lang w:eastAsia="ja-JP"/>
        </w:rPr>
        <w:t>ends</w:t>
      </w:r>
      <w:proofErr w:type="gramEnd"/>
      <w:r w:rsidRPr="00FF6349">
        <w:rPr>
          <w:rFonts w:hint="eastAsia"/>
          <w:lang w:eastAsia="ja-JP"/>
        </w:rPr>
        <w:t xml:space="preserve"> of transcripts preceding the poly(A) tail (polyadenylation site sequencing; PAS-</w:t>
      </w:r>
      <w:proofErr w:type="spellStart"/>
      <w:r w:rsidRPr="00FF6349">
        <w:rPr>
          <w:rFonts w:hint="eastAsia"/>
          <w:lang w:eastAsia="ja-JP"/>
        </w:rPr>
        <w:t>seq</w:t>
      </w:r>
      <w:proofErr w:type="spellEnd"/>
      <w:r w:rsidRPr="00FF6349">
        <w:rPr>
          <w:rFonts w:hint="eastAsia"/>
          <w:lang w:eastAsia="ja-JP"/>
        </w:rPr>
        <w:t>). The assembled piRNA-producing transcripts likely correspond to continuous RNAs in vivo because the CAGE library used to annotate transcript 5</w:t>
      </w:r>
      <w:r w:rsidRPr="00FF6349">
        <w:rPr>
          <w:rFonts w:hint="eastAsia"/>
          <w:lang w:eastAsia="ja-JP"/>
        </w:rPr>
        <w:t>′</w:t>
      </w:r>
      <w:r w:rsidRPr="00FF6349">
        <w:rPr>
          <w:rFonts w:hint="eastAsia"/>
          <w:lang w:eastAsia="ja-JP"/>
        </w:rPr>
        <w:t xml:space="preserve"> ends was constructed after two rounds of poly(A) selection. Thus, the RNA molecules in the library derive from complete transcripts extending from the 5</w:t>
      </w:r>
      <w:r w:rsidRPr="00FF6349">
        <w:rPr>
          <w:rFonts w:hint="eastAsia"/>
          <w:lang w:eastAsia="ja-JP"/>
        </w:rPr>
        <w:t>′</w:t>
      </w:r>
      <w:r w:rsidRPr="00FF6349">
        <w:rPr>
          <w:rFonts w:hint="eastAsia"/>
          <w:lang w:eastAsia="ja-JP"/>
        </w:rPr>
        <w:t xml:space="preserve"> cap to the poly(A) tail (Figure 1B). Conventional 5</w:t>
      </w:r>
      <w:r w:rsidRPr="00FF6349">
        <w:rPr>
          <w:rFonts w:hint="eastAsia"/>
          <w:lang w:eastAsia="ja-JP"/>
        </w:rPr>
        <w:t>′</w:t>
      </w:r>
      <w:r w:rsidR="00E94279">
        <w:rPr>
          <w:rFonts w:hint="eastAsia"/>
          <w:lang w:eastAsia="ja-JP"/>
        </w:rPr>
        <w:t xml:space="preserve"> </w:t>
      </w:r>
      <w:r w:rsidRPr="00FF6349">
        <w:rPr>
          <w:rFonts w:hint="eastAsia"/>
          <w:lang w:eastAsia="ja-JP"/>
        </w:rPr>
        <w:t>and 3</w:t>
      </w:r>
      <w:r w:rsidRPr="00FF6349">
        <w:rPr>
          <w:rFonts w:hint="eastAsia"/>
          <w:lang w:eastAsia="ja-JP"/>
        </w:rPr>
        <w:t>′</w:t>
      </w:r>
      <w:r w:rsidRPr="00FF6349">
        <w:rPr>
          <w:rFonts w:hint="eastAsia"/>
          <w:lang w:eastAsia="ja-JP"/>
        </w:rPr>
        <w:t xml:space="preserve"> RACE (rapid amplification of cDNA ends) analysis of piRNA-producing transcripts confirmed the ends of 16 loci (data not shown). To provide additional confirmation of the 5</w:t>
      </w:r>
      <w:r w:rsidRPr="00FF6349">
        <w:rPr>
          <w:rFonts w:hint="eastAsia"/>
          <w:lang w:eastAsia="ja-JP"/>
        </w:rPr>
        <w:t>′</w:t>
      </w:r>
      <w:r w:rsidR="00E94279">
        <w:rPr>
          <w:lang w:eastAsia="ja-JP"/>
        </w:rPr>
        <w:t xml:space="preserve"> </w:t>
      </w:r>
      <w:r w:rsidRPr="00FF6349">
        <w:rPr>
          <w:rFonts w:hint="eastAsia"/>
          <w:lang w:eastAsia="ja-JP"/>
        </w:rPr>
        <w:t xml:space="preserve">end of </w:t>
      </w:r>
      <w:r w:rsidRPr="00FF6349">
        <w:rPr>
          <w:lang w:eastAsia="ja-JP"/>
        </w:rPr>
        <w:t xml:space="preserve">each piRNA-producing transcript, we also determined the locations of histone H3 bearing trimethylated lysine 4 (H3K4me3), a histone modification associated with RNA Pol II transcription start sites </w:t>
      </w:r>
      <w:proofErr w:type="gramStart"/>
      <w:r w:rsidRPr="00FF6349">
        <w:rPr>
          <w:lang w:eastAsia="ja-JP"/>
        </w:rPr>
        <w:t>(Guenther et al., 2007).</w:t>
      </w:r>
      <w:proofErr w:type="gramEnd"/>
    </w:p>
    <w:p w14:paraId="70EE253A" w14:textId="44EEDDB6" w:rsidR="00FF6349" w:rsidRDefault="00E1336B" w:rsidP="00FF6349">
      <w:pPr>
        <w:pStyle w:val="Heading5"/>
        <w:rPr>
          <w:lang w:eastAsia="ja-JP"/>
        </w:rPr>
      </w:pPr>
      <w:proofErr w:type="gramStart"/>
      <w:r w:rsidRPr="00E1336B">
        <w:rPr>
          <w:lang w:eastAsia="ja-JP"/>
        </w:rPr>
        <w:t>piRNA</w:t>
      </w:r>
      <w:proofErr w:type="gramEnd"/>
      <w:r w:rsidRPr="00E1336B">
        <w:rPr>
          <w:lang w:eastAsia="ja-JP"/>
        </w:rPr>
        <w:t xml:space="preserve"> Precursor RNAs are Canonical RNA Pol II Transcripts</w:t>
      </w:r>
    </w:p>
    <w:p w14:paraId="34088164" w14:textId="22DB731A" w:rsidR="00E1336B" w:rsidRPr="00E1336B" w:rsidRDefault="00E1336B" w:rsidP="004542BD">
      <w:pPr>
        <w:pStyle w:val="ThesisNormalCompressed"/>
        <w:rPr>
          <w:lang w:eastAsia="ja-JP"/>
        </w:rPr>
      </w:pPr>
      <w:r w:rsidRPr="00E1336B">
        <w:rPr>
          <w:lang w:eastAsia="ja-JP"/>
        </w:rPr>
        <w:t xml:space="preserve">The presence of </w:t>
      </w:r>
      <w:r w:rsidRPr="00E1336B">
        <w:rPr>
          <w:rFonts w:cs="Cambria"/>
          <w:lang w:eastAsia="ja-JP"/>
        </w:rPr>
        <w:t>5′ caps</w:t>
      </w:r>
      <w:r w:rsidRPr="00E1336B">
        <w:rPr>
          <w:lang w:eastAsia="ja-JP"/>
        </w:rPr>
        <w:t xml:space="preserve"> and </w:t>
      </w:r>
      <w:proofErr w:type="gramStart"/>
      <w:r w:rsidRPr="00E1336B">
        <w:rPr>
          <w:rFonts w:cs="Cambria"/>
          <w:lang w:eastAsia="ja-JP"/>
        </w:rPr>
        <w:t>poly(</w:t>
      </w:r>
      <w:proofErr w:type="gramEnd"/>
      <w:r w:rsidRPr="00E1336B">
        <w:rPr>
          <w:rFonts w:cs="Cambria"/>
          <w:lang w:eastAsia="ja-JP"/>
        </w:rPr>
        <w:t xml:space="preserve">A) </w:t>
      </w:r>
      <w:r w:rsidRPr="00E1336B">
        <w:rPr>
          <w:lang w:eastAsia="ja-JP"/>
        </w:rPr>
        <w:t xml:space="preserve">tails and the binding of histone H3K4me3 to the genomic DNA immediately upstream of the transcription start site of each piRNA locus suggest that piRNA transcripts are produced by </w:t>
      </w:r>
      <w:r w:rsidRPr="00E1336B">
        <w:rPr>
          <w:rFonts w:cs="Cambria"/>
          <w:lang w:eastAsia="ja-JP"/>
        </w:rPr>
        <w:t>RNA pol II</w:t>
      </w:r>
      <w:r w:rsidRPr="00E1336B">
        <w:rPr>
          <w:lang w:eastAsia="ja-JP"/>
        </w:rPr>
        <w:t xml:space="preserve"> (Figure 1B). Moreover, using antibodies to RNA pol II but not RNA pol III, ChIP-</w:t>
      </w:r>
      <w:proofErr w:type="spellStart"/>
      <w:r w:rsidR="00E94279" w:rsidRPr="00E1336B">
        <w:rPr>
          <w:lang w:eastAsia="ja-JP"/>
        </w:rPr>
        <w:t>seq</w:t>
      </w:r>
      <w:proofErr w:type="spellEnd"/>
      <w:r w:rsidR="00E94279" w:rsidRPr="00E1336B">
        <w:rPr>
          <w:lang w:eastAsia="ja-JP"/>
        </w:rPr>
        <w:t xml:space="preserve"> showed</w:t>
      </w:r>
      <w:r w:rsidRPr="00E1336B">
        <w:rPr>
          <w:lang w:eastAsia="ja-JP"/>
        </w:rPr>
        <w:t xml:space="preserve"> a peak at the transcription start site as well as polymerase occupancy across the entire piRNA gene </w:t>
      </w:r>
      <w:r w:rsidRPr="00E1336B">
        <w:rPr>
          <w:lang w:eastAsia="ja-JP"/>
        </w:rPr>
        <w:fldChar w:fldCharType="begin"/>
      </w:r>
      <w:r w:rsidRPr="00E1336B">
        <w:rPr>
          <w:lang w:eastAsia="ja-JP"/>
        </w:rPr>
        <w:instrText>ADDIN BEC{\Figure 1B; \Kutter et al., 2011, #76537}</w:instrText>
      </w:r>
      <w:r w:rsidRPr="00E1336B">
        <w:rPr>
          <w:lang w:eastAsia="ja-JP"/>
        </w:rPr>
        <w:fldChar w:fldCharType="separate"/>
      </w:r>
      <w:r w:rsidRPr="00E1336B">
        <w:rPr>
          <w:lang w:eastAsia="ja-JP"/>
        </w:rPr>
        <w:t>(Figure 1B; Kutter et al., 2011)</w:t>
      </w:r>
      <w:r w:rsidRPr="00E1336B">
        <w:rPr>
          <w:lang w:eastAsia="ja-JP"/>
        </w:rPr>
        <w:fldChar w:fldCharType="end"/>
      </w:r>
      <w:r w:rsidRPr="00E1336B">
        <w:rPr>
          <w:lang w:eastAsia="ja-JP"/>
        </w:rPr>
        <w:t xml:space="preserve">. We conclude that piRNA transcripts are conventional RNA pol II transcripts bearing 5′ caps and 3′ </w:t>
      </w:r>
      <w:proofErr w:type="gramStart"/>
      <w:r w:rsidRPr="00E1336B">
        <w:rPr>
          <w:lang w:eastAsia="ja-JP"/>
        </w:rPr>
        <w:t>poly(</w:t>
      </w:r>
      <w:proofErr w:type="gramEnd"/>
      <w:r w:rsidRPr="00E1336B">
        <w:rPr>
          <w:lang w:eastAsia="ja-JP"/>
        </w:rPr>
        <w:t>A) tails.</w:t>
      </w:r>
    </w:p>
    <w:p w14:paraId="4558BA10" w14:textId="77777777" w:rsidR="00E1336B" w:rsidRPr="00E1336B" w:rsidRDefault="00E1336B" w:rsidP="00E1336B">
      <w:pPr>
        <w:pStyle w:val="Heading5"/>
        <w:rPr>
          <w:lang w:eastAsia="ja-JP"/>
        </w:rPr>
      </w:pPr>
      <w:r w:rsidRPr="00E1336B">
        <w:rPr>
          <w:lang w:eastAsia="ja-JP"/>
        </w:rPr>
        <w:t>A Transcript-based Set of piRNA Loci</w:t>
      </w:r>
    </w:p>
    <w:p w14:paraId="13ADC8C5" w14:textId="77777777" w:rsidR="00FF6349" w:rsidRDefault="00FF6349" w:rsidP="004542BD">
      <w:pPr>
        <w:pStyle w:val="ThesisNormalCompressed"/>
        <w:rPr>
          <w:lang w:eastAsia="ja-JP"/>
        </w:rPr>
      </w:pPr>
      <w:r w:rsidRPr="00FF6349">
        <w:rPr>
          <w:lang w:eastAsia="ja-JP"/>
        </w:rPr>
        <w:t xml:space="preserve">Our transcriptome assembly yielded 467 piRNA-producing transcripts that define 214 genomic loci (Figure S1A and Table S1). Among the </w:t>
      </w:r>
      <w:r w:rsidRPr="00FF6349">
        <w:rPr>
          <w:rFonts w:ascii="Cambria Math" w:hAnsi="Cambria Math"/>
          <w:lang w:eastAsia="ja-JP"/>
        </w:rPr>
        <w:t>∼</w:t>
      </w:r>
      <w:r w:rsidRPr="00FF6349">
        <w:rPr>
          <w:lang w:eastAsia="ja-JP"/>
        </w:rPr>
        <w:t xml:space="preserve">2.2 million distinct piRNA species and </w:t>
      </w:r>
      <w:r w:rsidRPr="00FF6349">
        <w:rPr>
          <w:rFonts w:ascii="Cambria Math" w:hAnsi="Cambria Math"/>
          <w:lang w:eastAsia="ja-JP"/>
        </w:rPr>
        <w:t>∼</w:t>
      </w:r>
      <w:r w:rsidRPr="00FF6349">
        <w:rPr>
          <w:lang w:eastAsia="ja-JP"/>
        </w:rPr>
        <w:t>8.8 million piRNA reads from the adult mouse testis, the 214 genomic loci account for 95% of all piRNAs.</w:t>
      </w:r>
    </w:p>
    <w:p w14:paraId="368AADF2" w14:textId="77777777" w:rsidR="00FF6349" w:rsidRDefault="00FF6349" w:rsidP="004542BD">
      <w:pPr>
        <w:pStyle w:val="ThesisNormalCompressed"/>
        <w:rPr>
          <w:lang w:eastAsia="ja-JP"/>
        </w:rPr>
      </w:pPr>
      <w:r w:rsidRPr="00FF6349">
        <w:rPr>
          <w:lang w:eastAsia="ja-JP"/>
        </w:rPr>
        <w:t>Previous studies defined piRNA clusters based solely on small RNA sequencing data (Girard et al., 2006; Lau et al., 2006; Aravin et al., 2007). Our approach differs in that it (1) uses RNA-</w:t>
      </w:r>
      <w:proofErr w:type="spellStart"/>
      <w:r w:rsidRPr="00FF6349">
        <w:rPr>
          <w:lang w:eastAsia="ja-JP"/>
        </w:rPr>
        <w:t>seq</w:t>
      </w:r>
      <w:proofErr w:type="spellEnd"/>
      <w:r w:rsidRPr="00FF6349">
        <w:rPr>
          <w:lang w:eastAsia="ja-JP"/>
        </w:rPr>
        <w:t xml:space="preserve"> data, whose greater read length facilitates the identification </w:t>
      </w:r>
      <w:r w:rsidRPr="00FF6349">
        <w:rPr>
          <w:rFonts w:hint="eastAsia"/>
          <w:lang w:eastAsia="ja-JP"/>
        </w:rPr>
        <w:t>of introns, allowing us to define the architecture of piRNA precursor transcripts and (2) uses CAGE, PAS-</w:t>
      </w:r>
      <w:proofErr w:type="spellStart"/>
      <w:r w:rsidRPr="00FF6349">
        <w:rPr>
          <w:rFonts w:hint="eastAsia"/>
          <w:lang w:eastAsia="ja-JP"/>
        </w:rPr>
        <w:t>seq</w:t>
      </w:r>
      <w:proofErr w:type="spellEnd"/>
      <w:r w:rsidRPr="00FF6349">
        <w:rPr>
          <w:rFonts w:hint="eastAsia"/>
          <w:lang w:eastAsia="ja-JP"/>
        </w:rPr>
        <w:t>, and H3K4me3 ChIP-</w:t>
      </w:r>
      <w:proofErr w:type="spellStart"/>
      <w:r w:rsidRPr="00FF6349">
        <w:rPr>
          <w:rFonts w:hint="eastAsia"/>
          <w:lang w:eastAsia="ja-JP"/>
        </w:rPr>
        <w:t>seq</w:t>
      </w:r>
      <w:proofErr w:type="spellEnd"/>
      <w:r w:rsidRPr="00FF6349">
        <w:rPr>
          <w:rFonts w:hint="eastAsia"/>
          <w:lang w:eastAsia="ja-JP"/>
        </w:rPr>
        <w:t xml:space="preserve"> data to refine the 5</w:t>
      </w:r>
      <w:r w:rsidRPr="00FF6349">
        <w:rPr>
          <w:rFonts w:hint="eastAsia"/>
          <w:lang w:eastAsia="ja-JP"/>
        </w:rPr>
        <w:t>′</w:t>
      </w:r>
      <w:r w:rsidRPr="00FF6349">
        <w:rPr>
          <w:rFonts w:hint="eastAsia"/>
          <w:lang w:eastAsia="ja-JP"/>
        </w:rPr>
        <w:t xml:space="preserve"> and 3</w:t>
      </w:r>
      <w:r w:rsidRPr="00FF6349">
        <w:rPr>
          <w:rFonts w:hint="eastAsia"/>
          <w:lang w:eastAsia="ja-JP"/>
        </w:rPr>
        <w:t>′</w:t>
      </w:r>
      <w:r w:rsidRPr="00FF6349">
        <w:rPr>
          <w:rFonts w:hint="eastAsia"/>
          <w:lang w:eastAsia="ja-JP"/>
        </w:rPr>
        <w:t xml:space="preserve"> ends of the piRNA transcripts. Consequently, the piRNA loci presented here account for more piRN</w:t>
      </w:r>
      <w:r w:rsidRPr="00FF6349">
        <w:rPr>
          <w:lang w:eastAsia="ja-JP"/>
        </w:rPr>
        <w:t>As using fewer genomic base pairs than those previously defined (Figures S1B and S1C; Lau et al., 2006; Girard et al., 2006). Our piRNA-producing loci include 41 piRNA loci that escaped previous detection (Girard et al., 2006; Lau et al., 2006; Aravin et al., 2007), 37 of which contain introns. The 41 loci account for 2% of piRNAs at 10.5 dpp and 0.36% in the adult testis.</w:t>
      </w:r>
    </w:p>
    <w:p w14:paraId="5CC0262B" w14:textId="013FDFD4" w:rsidR="00E1336B" w:rsidRPr="00E1336B" w:rsidRDefault="00E1336B" w:rsidP="00FF6349">
      <w:pPr>
        <w:pStyle w:val="Heading5"/>
      </w:pPr>
      <w:r w:rsidRPr="00E1336B">
        <w:t>Three Classes of piRNAs During Post-Natal Spermatogenesis</w:t>
      </w:r>
    </w:p>
    <w:p w14:paraId="78F4DFB8" w14:textId="1DDADAAF" w:rsidR="00FF6349" w:rsidRDefault="00FF6349" w:rsidP="004542BD">
      <w:pPr>
        <w:pStyle w:val="ThesisNormalCompressed"/>
      </w:pPr>
      <w:r>
        <w:t>Mice produce three PIWI proteins: MIWI2 (PIWIL4), which binds piRNAs in perinatal testis (</w:t>
      </w:r>
      <w:proofErr w:type="spellStart"/>
      <w:r>
        <w:t>Carmell</w:t>
      </w:r>
      <w:proofErr w:type="spellEnd"/>
      <w:r>
        <w:t xml:space="preserve"> et al., 2007; Aravin et al., 2008); MILI (PIWIL2), which binds piRNAs at least until the round spermatid stage of spermatogenesis (Kuramochi-Miyagawa et al., 2004; Aravin et al., 2006, 2007); and MIWI (</w:t>
      </w:r>
      <w:proofErr w:type="spellStart"/>
      <w:r>
        <w:t>PIWILl</w:t>
      </w:r>
      <w:proofErr w:type="spellEnd"/>
      <w:r>
        <w:t xml:space="preserve">), which is first produced during the pachytene stage of meiosis (Deng and Lin, 2002). From 10.5 to 20.5 dpp, piRNA abundance increases and longer piRNAs appear, reflecting a switch from MILI-bound piRNAs, which have a 26–27 </w:t>
      </w:r>
      <w:proofErr w:type="gramStart"/>
      <w:r>
        <w:t>nt</w:t>
      </w:r>
      <w:proofErr w:type="gramEnd"/>
      <w:r>
        <w:t xml:space="preserve"> modal length (Montgomery et al., 1998; Aravin et al., 2006, 2008; </w:t>
      </w:r>
      <w:proofErr w:type="spellStart"/>
      <w:r>
        <w:t>Robine</w:t>
      </w:r>
      <w:proofErr w:type="spellEnd"/>
      <w:r>
        <w:t xml:space="preserve"> et al., 2009), to MIWI-bound piRNAs, which have a 30 nt modal length (Figure S2A; Reuter et al., 2009; </w:t>
      </w:r>
      <w:proofErr w:type="spellStart"/>
      <w:r>
        <w:t>Robine</w:t>
      </w:r>
      <w:proofErr w:type="spellEnd"/>
      <w:r>
        <w:t xml:space="preserve"> et al., 2009). This switch occurs at the pachytene phase of meiosis. MILI-bound pre-pachytene piRNAs predominate before the onset of pachynema; at the pachytene and round spermatid stages, most piRNAs are MIWI-bound pachytene piRNAs.</w:t>
      </w:r>
    </w:p>
    <w:p w14:paraId="65819D3B" w14:textId="16B2AB76" w:rsidR="00FF6349" w:rsidRDefault="00FF6349" w:rsidP="004542BD">
      <w:pPr>
        <w:pStyle w:val="ThesisNormalCompressed"/>
      </w:pPr>
      <w:r>
        <w:t xml:space="preserve">We used hierarchical clustering to analyze the change in piRNA abundance from 10.5 to 20.5 dpp for the 214 genes defined by our data (Figures 2A and S2A and Table S2). Three types of piRNA-producing genes were identified according to when their piRNAs first accumulate and how their expression changes during spermatogenesis: 84 pre-pachytene, 100 pachytene, and 30 hybrid loci. At 10.5 dpp, the earliest time we evaluated, 84 genes dominate piRNA production (median piRNA abundance per gene = 16 rpkm; Figure 2B). Nearly all (81 out of 84) were congruent with protein-coding genes. </w:t>
      </w:r>
      <w:proofErr w:type="gramStart"/>
      <w:r>
        <w:t>The 84 pre-pachytene piRNA genes account for 13% of piRNAs at 10.5 dpp, but only 0.31% of piRNAs in the adult testis.</w:t>
      </w:r>
      <w:proofErr w:type="gramEnd"/>
      <w:r>
        <w:t xml:space="preserve"> Of the pre-pachytene piRNAs accounted for by the 84 loci, 15% derive from 31 piRNA-producing genes that, to our knowledge, have not previously been described.</w:t>
      </w:r>
    </w:p>
    <w:p w14:paraId="1B27D5DC" w14:textId="34DCD3B6" w:rsidR="00E1336B" w:rsidRPr="000B1BC3" w:rsidRDefault="00E1336B" w:rsidP="004542BD">
      <w:pPr>
        <w:pStyle w:val="ThesisNormalCompressed"/>
      </w:pPr>
      <w:r w:rsidRPr="000B1BC3">
        <w:t>.</w:t>
      </w:r>
    </w:p>
    <w:p w14:paraId="52FBA289" w14:textId="77777777" w:rsidR="003E7FE6" w:rsidRDefault="003E7FE6" w:rsidP="004542BD">
      <w:pPr>
        <w:pStyle w:val="Figure-02-Figure"/>
      </w:pPr>
      <w:r>
        <w:drawing>
          <wp:inline distT="0" distB="0" distL="0" distR="0" wp14:anchorId="4BA07E25" wp14:editId="3366C5F6">
            <wp:extent cx="4708477" cy="637338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47">
                      <a:extLst>
                        <a:ext uri="{28A0092B-C50C-407E-A947-70E740481C1C}">
                          <a14:useLocalDpi xmlns:a14="http://schemas.microsoft.com/office/drawing/2010/main" val="0"/>
                        </a:ext>
                      </a:extLst>
                    </a:blip>
                    <a:stretch>
                      <a:fillRect/>
                    </a:stretch>
                  </pic:blipFill>
                  <pic:spPr>
                    <a:xfrm>
                      <a:off x="0" y="0"/>
                      <a:ext cx="4705601" cy="6369492"/>
                    </a:xfrm>
                    <a:prstGeom prst="rect">
                      <a:avLst/>
                    </a:prstGeom>
                  </pic:spPr>
                </pic:pic>
              </a:graphicData>
            </a:graphic>
          </wp:inline>
        </w:drawing>
      </w:r>
    </w:p>
    <w:p w14:paraId="0A9D64B1" w14:textId="256BC49E" w:rsidR="003E7FE6" w:rsidRPr="003E7FE6" w:rsidRDefault="003E7FE6" w:rsidP="00EE5BD2">
      <w:pPr>
        <w:pStyle w:val="Figure-01-Title"/>
      </w:pPr>
      <w:bookmarkStart w:id="77" w:name="_Toc256001359"/>
      <w:r w:rsidRPr="003E7FE6">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3</w:t>
      </w:r>
      <w:r w:rsidR="00EB0E32">
        <w:rPr>
          <w:noProof/>
        </w:rPr>
        <w:fldChar w:fldCharType="end"/>
      </w:r>
      <w:r w:rsidRPr="003E7FE6">
        <w:t xml:space="preserve"> Three Classes of piRNA-Generating Loci</w:t>
      </w:r>
      <w:bookmarkEnd w:id="77"/>
    </w:p>
    <w:p w14:paraId="11B25509" w14:textId="66E622FD" w:rsidR="008F1DC5" w:rsidRDefault="008F1DC5" w:rsidP="00F77029">
      <w:pPr>
        <w:pStyle w:val="Figure-03-Legend"/>
      </w:pPr>
      <w:r w:rsidRPr="008F1DC5">
        <w:t>(A</w:t>
      </w:r>
      <w:r>
        <w:t xml:space="preserve">) </w:t>
      </w:r>
      <w:r w:rsidRPr="008F1DC5">
        <w:t xml:space="preserve">Normalized piRNA density (rpkm) for each piRNA-producing gene is shown as a </w:t>
      </w:r>
      <w:proofErr w:type="spellStart"/>
      <w:r w:rsidRPr="008F1DC5">
        <w:t>heatmap</w:t>
      </w:r>
      <w:proofErr w:type="spellEnd"/>
      <w:r w:rsidRPr="008F1DC5">
        <w:t xml:space="preserve"> across the developmental stages. Hierarchical clustering divided the genes into three classes. Arrowheads mark seven pachytene piRNA genes that were not classified as pachytene according to the change in the abundance of their precursor RNAs from 10.5 to 17.5 dpp</w:t>
      </w:r>
      <w:proofErr w:type="gramStart"/>
      <w:r w:rsidRPr="008F1DC5">
        <w:t>.(</w:t>
      </w:r>
      <w:proofErr w:type="gramEnd"/>
      <w:r w:rsidRPr="008F1DC5">
        <w:t xml:space="preserve">B) Top: box plots present piRNA density per gene as spermatogenesis progresses (here and elsewhere, pre-pachytene in yellow and pachytene in purple). Middle: </w:t>
      </w:r>
      <w:proofErr w:type="gramStart"/>
      <w:r w:rsidRPr="008F1DC5">
        <w:t>expression of A-Myb, B-Myb, Mili, and Miwi was measured by RNA-seq. Bottom</w:t>
      </w:r>
      <w:proofErr w:type="gramEnd"/>
      <w:r w:rsidRPr="008F1DC5">
        <w:t>: box plots present piRNA precursor expression per gene, measured by RNA-</w:t>
      </w:r>
      <w:proofErr w:type="spellStart"/>
      <w:r w:rsidRPr="008F1DC5">
        <w:t>seq</w:t>
      </w:r>
      <w:proofErr w:type="spellEnd"/>
      <w:r w:rsidRPr="008F1DC5">
        <w:t>, from 10.5 to 20.5 dpp. See also Figure S2 and Table S2.</w:t>
      </w:r>
    </w:p>
    <w:p w14:paraId="65A11934" w14:textId="0174F4CB" w:rsidR="00D419F5" w:rsidRDefault="00D419F5" w:rsidP="004542BD">
      <w:pPr>
        <w:pStyle w:val="Figure-02-Figure"/>
      </w:pPr>
      <w:r>
        <w:drawing>
          <wp:inline distT="0" distB="0" distL="0" distR="0" wp14:anchorId="04B8535C" wp14:editId="7FDCC364">
            <wp:extent cx="4791205" cy="6305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4.jpg"/>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807850" cy="6327170"/>
                    </a:xfrm>
                    <a:prstGeom prst="rect">
                      <a:avLst/>
                    </a:prstGeom>
                    <a:ln>
                      <a:noFill/>
                    </a:ln>
                    <a:extLst>
                      <a:ext uri="{53640926-AAD7-44d8-BBD7-CCE9431645EC}">
                        <a14:shadowObscured xmlns:a14="http://schemas.microsoft.com/office/drawing/2010/main"/>
                      </a:ext>
                    </a:extLst>
                  </pic:spPr>
                </pic:pic>
              </a:graphicData>
            </a:graphic>
          </wp:inline>
        </w:drawing>
      </w:r>
    </w:p>
    <w:p w14:paraId="29111604" w14:textId="14731B2F" w:rsidR="00D419F5" w:rsidRPr="00100771" w:rsidRDefault="00D419F5" w:rsidP="00EE5BD2">
      <w:pPr>
        <w:pStyle w:val="Figure-01-Title"/>
      </w:pPr>
      <w:bookmarkStart w:id="78" w:name="_Toc256001360"/>
      <w:r w:rsidRPr="00100771">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w:instrText>
      </w:r>
      <w:r w:rsidR="00EB0E32">
        <w:instrText xml:space="preserve">\s 1 </w:instrText>
      </w:r>
      <w:r w:rsidR="00EB0E32">
        <w:fldChar w:fldCharType="separate"/>
      </w:r>
      <w:r w:rsidR="00815449">
        <w:rPr>
          <w:noProof/>
        </w:rPr>
        <w:t>4</w:t>
      </w:r>
      <w:r w:rsidR="00EB0E32">
        <w:rPr>
          <w:noProof/>
        </w:rPr>
        <w:fldChar w:fldCharType="end"/>
      </w:r>
      <w:r w:rsidRPr="00100771">
        <w:t xml:space="preserve"> Pre-pachytene piRNAs Persist in Pachytene Spermatocytes</w:t>
      </w:r>
      <w:bookmarkEnd w:id="78"/>
    </w:p>
    <w:p w14:paraId="571B5DCA" w14:textId="14A0A458" w:rsidR="00D419F5" w:rsidRDefault="00D419F5" w:rsidP="00F77029">
      <w:pPr>
        <w:pStyle w:val="Figure-03-Legend"/>
      </w:pPr>
      <w:r>
        <w:t xml:space="preserve">(A) As shown previously by others using lower temporal resolution, the modal length of piRNAs increases as spermatogenesis proceeds to more advanced stages. (B) </w:t>
      </w:r>
      <w:r w:rsidRPr="00C55693">
        <w:t>Total</w:t>
      </w:r>
      <w:r>
        <w:t xml:space="preserve"> piRNA rpkm abundance and piRNA transcript abundance per locus by class, from purified </w:t>
      </w:r>
      <w:proofErr w:type="spellStart"/>
      <w:r>
        <w:t>spermatogonia</w:t>
      </w:r>
      <w:proofErr w:type="spellEnd"/>
      <w:r>
        <w:t xml:space="preserve">, spermatocytes, round spermatids, and 3 dpp and 8 dpp testis </w:t>
      </w:r>
      <w:r>
        <w:fldChar w:fldCharType="begin"/>
      </w:r>
      <w:r>
        <w:instrText xml:space="preserve">ADDIN BEC{Gan et al, 2011 </w:instrText>
      </w:r>
      <w:r w:rsidRPr="00F444F7">
        <w:instrText>#11343</w:instrText>
      </w:r>
      <w:r>
        <w:instrText xml:space="preserve">; </w:instrText>
      </w:r>
      <w:r w:rsidRPr="0018218A">
        <w:instrText>Modzelewski et al., 2012, #22941}</w:instrText>
      </w:r>
      <w:r>
        <w:fldChar w:fldCharType="separate"/>
      </w:r>
      <w:r w:rsidRPr="0018218A">
        <w:t>(Gan et al., 2011; Modzelewski et al., 2012)</w:t>
      </w:r>
      <w:r>
        <w:fldChar w:fldCharType="end"/>
      </w:r>
      <w:r>
        <w:t>. (C) Correlation between piRNA abundance per locus and piRNA precursor transcription from 10.5 to 20.5 dpp. Throughout the Supplemental Figures, gold indicates pre-pachytene and purple indicates pachytene piRNA loci.</w:t>
      </w:r>
    </w:p>
    <w:p w14:paraId="1F836265" w14:textId="564E7246" w:rsidR="00D419F5" w:rsidRDefault="00A266D8" w:rsidP="004542BD">
      <w:pPr>
        <w:pStyle w:val="ThesisNormalCompressed"/>
        <w:rPr>
          <w:rFonts w:ascii="Palatino" w:hAnsi="Palatino"/>
          <w:b/>
        </w:rPr>
      </w:pPr>
      <w:r w:rsidRPr="00A266D8">
        <w:t>A parallel analysis of piRNA precursor transcription using RNA-</w:t>
      </w:r>
      <w:proofErr w:type="spellStart"/>
      <w:r w:rsidRPr="00A266D8">
        <w:t>seq</w:t>
      </w:r>
      <w:proofErr w:type="spellEnd"/>
      <w:r w:rsidRPr="00A266D8">
        <w:t xml:space="preserve"> (&gt;100 nt) corroborated the classification based on piRNA abundance; of the </w:t>
      </w:r>
      <w:proofErr w:type="gramStart"/>
      <w:r w:rsidRPr="00A266D8">
        <w:t>100 piRNA</w:t>
      </w:r>
      <w:proofErr w:type="gramEnd"/>
      <w:r w:rsidRPr="00A266D8">
        <w:t xml:space="preserve"> genes classified as pachytene based on the developmental expression profile of their piRNAs, 93 were grouped as pachytene according to the developmental expression profile of their transcripts. Of these 93, 89 are intergenic. All 84 piRNA genes designated pre-pachytene using piRNA data were classified as pre-pachytene according to their transcript abundance.</w:t>
      </w:r>
    </w:p>
    <w:p w14:paraId="23E6A040" w14:textId="7CA49D3B" w:rsidR="00A266D8" w:rsidRDefault="00A266D8" w:rsidP="004542BD">
      <w:pPr>
        <w:pStyle w:val="ThesisNormalCompressed"/>
      </w:pPr>
      <w:r>
        <w:t xml:space="preserve">Despite their name, pre-pachytene piRNAs were readily detected in &gt;90% and </w:t>
      </w:r>
      <w:r>
        <w:rPr>
          <w:rFonts w:ascii="Cambria Math" w:hAnsi="Cambria Math" w:cs="Cambria Math"/>
        </w:rPr>
        <w:t>∼</w:t>
      </w:r>
      <w:r>
        <w:t xml:space="preserve">95% pure pachytene spermatocytes, as well as round spermatids (Figure S2B; Gan et al., 2011; </w:t>
      </w:r>
      <w:proofErr w:type="spellStart"/>
      <w:r>
        <w:t>Modzelewski</w:t>
      </w:r>
      <w:proofErr w:type="spellEnd"/>
      <w:r>
        <w:t xml:space="preserve"> et al., 2012). Transcript abundance from the 84 pre-pachytene loci was high at 3 dpp (median abundance = 11 rpkm), higher by 8 dpp (18 rpkm), and lower in purified </w:t>
      </w:r>
      <w:proofErr w:type="spellStart"/>
      <w:r>
        <w:t>leptotene</w:t>
      </w:r>
      <w:proofErr w:type="spellEnd"/>
      <w:r>
        <w:t>/</w:t>
      </w:r>
      <w:proofErr w:type="spellStart"/>
      <w:r>
        <w:t>zygotene</w:t>
      </w:r>
      <w:proofErr w:type="spellEnd"/>
      <w:r>
        <w:t xml:space="preserve"> spermatocytes (3.3 rpkm; Figure S2B). Yet piRNA precursor transcripts were readily detectable in purified pachytene spermatocytes at a level (4.6 rpkm) comparable to that in purified </w:t>
      </w:r>
      <w:proofErr w:type="spellStart"/>
      <w:r>
        <w:t>leptotene</w:t>
      </w:r>
      <w:proofErr w:type="spellEnd"/>
      <w:r>
        <w:t>/</w:t>
      </w:r>
      <w:proofErr w:type="spellStart"/>
      <w:r>
        <w:t>zygotene</w:t>
      </w:r>
      <w:proofErr w:type="spellEnd"/>
      <w:r>
        <w:t xml:space="preserve"> spermatocytes (Figure S2B; Gan et al., 2011; </w:t>
      </w:r>
      <w:proofErr w:type="spellStart"/>
      <w:r>
        <w:t>Modzelewski</w:t>
      </w:r>
      <w:proofErr w:type="spellEnd"/>
      <w:r>
        <w:t xml:space="preserve"> et al., 2012). From 10.5 to 20.5 dpp, the steady-state level of pre-pachytene piRNA precursor transcripts remained constant (Figure 2B).</w:t>
      </w:r>
    </w:p>
    <w:p w14:paraId="17E0F72E" w14:textId="5230D59F" w:rsidR="00A266D8" w:rsidRDefault="00A266D8" w:rsidP="004542BD">
      <w:pPr>
        <w:pStyle w:val="ThesisNormalCompressed"/>
      </w:pPr>
      <w:r>
        <w:t>Finally, the abundance of pre-pachytene piRNA precursor transcripts was better correlated with pre-pachytene piRNA abundance at 17.5 dpp (ρ = 0.47), when pachytene spermatocytes compose a larger fraction of the testis, than at 10.5, 12.5, or 14.5 dpp (0.32 ≤ ρ ≤ 0.40; Figure S2C). Our data suggest that the pre-pachytene loci continue to be transcribed and processed into piRNAs long after spermatocytes enter the pachytene stage of meiosis. Thus, the name pre-pachytene piRNA is a misnomer that should be retained only for historical reasons.</w:t>
      </w:r>
    </w:p>
    <w:p w14:paraId="38FA9491" w14:textId="2C776D30" w:rsidR="00E1336B" w:rsidRDefault="00A266D8" w:rsidP="004542BD">
      <w:pPr>
        <w:pStyle w:val="ThesisNormalCompressed"/>
      </w:pPr>
      <w:r>
        <w:t xml:space="preserve">Hierarchical clustering identified 100 pachytene genes whose piRNAs emerge at 12.5 dpp, 2 days earlier than previously reported (Girard et al., 2006). Nearly all the pachytene genes are intergenic (93 out of 100). </w:t>
      </w:r>
      <w:proofErr w:type="gramStart"/>
      <w:r>
        <w:t>piRNA</w:t>
      </w:r>
      <w:proofErr w:type="gramEnd"/>
      <w:r>
        <w:t xml:space="preserve"> expression from pachytene piRNA genes peaks at 17.5 dpp (Figure 2B). Overall, the median abundance of piRNAs from these 100 loci increased &gt;6,000-fold from 10.5 to 17.5 dpp. Transcripts from pachytene genes were low at 10.5 dpp (median abundance = 0.15 rpkm) and increased 116-fold from 10.5 to 17.5 dpp. From 10.5 to 20.5 dpp, the dynamics of pachytene piRNA abundance from each piRNA gene correlated with the increase in abundance of its precursor transcripts (0.39 ≤ ρ ≤ 0.63; p value ≤ 7.3 × 10−5; Figure S2C). The </w:t>
      </w:r>
      <w:proofErr w:type="gramStart"/>
      <w:r>
        <w:t>100 pachytene</w:t>
      </w:r>
      <w:proofErr w:type="gramEnd"/>
      <w:r>
        <w:t xml:space="preserve"> genes account for 92% of piRNAs in the adult testis, making it unlikely that biologically functional pachytene piRNAs originate from thousands of genomic loci (Gan et al., 2011). Figures 3 and S3 provide examples of pachytene and pre-pachytene piRNA genes defined by our data</w:t>
      </w:r>
      <w:proofErr w:type="gramStart"/>
      <w:r>
        <w:t>.</w:t>
      </w:r>
      <w:r w:rsidR="00E1336B" w:rsidRPr="000B1BC3">
        <w:t>.</w:t>
      </w:r>
      <w:proofErr w:type="gramEnd"/>
    </w:p>
    <w:p w14:paraId="4F527F8F" w14:textId="77777777" w:rsidR="003E7FE6" w:rsidRDefault="003E7FE6" w:rsidP="004542BD">
      <w:pPr>
        <w:pStyle w:val="Figure-02-Figure"/>
      </w:pPr>
      <w:r>
        <w:drawing>
          <wp:inline distT="0" distB="0" distL="0" distR="0" wp14:anchorId="241D3EDD" wp14:editId="592DB1BD">
            <wp:extent cx="548640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a:blip r:embed="rId49">
                      <a:extLst>
                        <a:ext uri="{28A0092B-C50C-407E-A947-70E740481C1C}">
                          <a14:useLocalDpi xmlns:a14="http://schemas.microsoft.com/office/drawing/2010/main" val="0"/>
                        </a:ext>
                      </a:extLst>
                    </a:blip>
                    <a:stretch>
                      <a:fillRect/>
                    </a:stretch>
                  </pic:blipFill>
                  <pic:spPr>
                    <a:xfrm>
                      <a:off x="0" y="0"/>
                      <a:ext cx="5486400" cy="2887980"/>
                    </a:xfrm>
                    <a:prstGeom prst="rect">
                      <a:avLst/>
                    </a:prstGeom>
                  </pic:spPr>
                </pic:pic>
              </a:graphicData>
            </a:graphic>
          </wp:inline>
        </w:drawing>
      </w:r>
    </w:p>
    <w:p w14:paraId="41921E5D" w14:textId="381A282E" w:rsidR="003E7FE6" w:rsidRPr="003E7FE6" w:rsidRDefault="003E7FE6" w:rsidP="00EE5BD2">
      <w:pPr>
        <w:pStyle w:val="Figure-01-Title"/>
      </w:pPr>
      <w:bookmarkStart w:id="79" w:name="_Toc256001361"/>
      <w:r w:rsidRPr="003E7FE6">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5</w:t>
      </w:r>
      <w:r w:rsidR="00EB0E32">
        <w:rPr>
          <w:noProof/>
        </w:rPr>
        <w:fldChar w:fldCharType="end"/>
      </w:r>
      <w:r w:rsidRPr="003E7FE6">
        <w:t xml:space="preserve"> Examples of Pachytene piRNA Genes</w:t>
      </w:r>
      <w:bookmarkEnd w:id="79"/>
    </w:p>
    <w:p w14:paraId="3C462E48" w14:textId="77777777" w:rsidR="003E7FE6" w:rsidRDefault="003E7FE6" w:rsidP="00F77029">
      <w:pPr>
        <w:pStyle w:val="Figure-03-Legend"/>
      </w:pPr>
      <w:r w:rsidRPr="003E7FE6">
        <w:t>Previous cluster boundaries are from Lau</w:t>
      </w:r>
      <w:r>
        <w:t xml:space="preserve"> et al. (2006; gray) and Girard et al. (2006; dark gray).</w:t>
      </w:r>
    </w:p>
    <w:p w14:paraId="0509A9EF" w14:textId="77777777" w:rsidR="0080273F" w:rsidRDefault="0080273F" w:rsidP="004542BD">
      <w:pPr>
        <w:pStyle w:val="Figure-02-Figure"/>
      </w:pPr>
      <w:r>
        <w:drawing>
          <wp:inline distT="0" distB="0" distL="0" distR="0" wp14:anchorId="758A8AF0" wp14:editId="3CE1B7AE">
            <wp:extent cx="4844619" cy="34420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6.jp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68751" cy="3459162"/>
                    </a:xfrm>
                    <a:prstGeom prst="rect">
                      <a:avLst/>
                    </a:prstGeom>
                    <a:ln>
                      <a:noFill/>
                    </a:ln>
                    <a:extLst>
                      <a:ext uri="{53640926-AAD7-44d8-BBD7-CCE9431645EC}">
                        <a14:shadowObscured xmlns:a14="http://schemas.microsoft.com/office/drawing/2010/main"/>
                      </a:ext>
                    </a:extLst>
                  </pic:spPr>
                </pic:pic>
              </a:graphicData>
            </a:graphic>
          </wp:inline>
        </w:drawing>
      </w:r>
    </w:p>
    <w:p w14:paraId="494EDDC9" w14:textId="00660584" w:rsidR="0080273F" w:rsidRPr="00100771" w:rsidRDefault="0080273F" w:rsidP="00EE5BD2">
      <w:pPr>
        <w:pStyle w:val="Figure-01-Title"/>
      </w:pPr>
      <w:bookmarkStart w:id="80" w:name="_Toc256001362"/>
      <w:r>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6</w:t>
      </w:r>
      <w:r w:rsidR="00EB0E32">
        <w:rPr>
          <w:noProof/>
        </w:rPr>
        <w:fldChar w:fldCharType="end"/>
      </w:r>
      <w:r w:rsidRPr="0080273F">
        <w:rPr>
          <w:rFonts w:ascii="Palatino" w:hAnsi="Palatino"/>
        </w:rPr>
        <w:t xml:space="preserve"> </w:t>
      </w:r>
      <w:r w:rsidRPr="00100771">
        <w:t>Examples of Pre-Pachytene piRNA Genes</w:t>
      </w:r>
      <w:bookmarkEnd w:id="80"/>
    </w:p>
    <w:p w14:paraId="19B4EC8E" w14:textId="77777777" w:rsidR="00A266D8" w:rsidRDefault="0080273F" w:rsidP="00F77029">
      <w:pPr>
        <w:pStyle w:val="Figure-03-Legend"/>
      </w:pPr>
      <w:r w:rsidRPr="003E7FE6">
        <w:t>Previous cluster boundaries are from Lau</w:t>
      </w:r>
      <w:r>
        <w:t xml:space="preserve"> et al. (2006; gray) and Girard et al. (2006; dark gray).</w:t>
      </w:r>
    </w:p>
    <w:p w14:paraId="58F25B77" w14:textId="77777777" w:rsidR="00A266D8" w:rsidRDefault="00A266D8" w:rsidP="004542BD">
      <w:pPr>
        <w:pStyle w:val="ThesisNormalCompressed"/>
      </w:pPr>
      <w:r w:rsidRPr="00A266D8">
        <w:rPr>
          <w:rStyle w:val="ThesisNormalCompressedChar"/>
        </w:rPr>
        <w:t xml:space="preserve">Hierarchical clustering detected a third class, hybrid piRNAs, which derives from 30 genes with characteristics of both pre-pachytene and pachytene piRNA loci. Like pre-pachytene, hybrid piRNAs were detected at 10.5 dpp (median abundance = 3.7 rpkm) and in purified </w:t>
      </w:r>
      <w:proofErr w:type="spellStart"/>
      <w:r w:rsidRPr="00A266D8">
        <w:rPr>
          <w:rStyle w:val="ThesisNormalCompressedChar"/>
        </w:rPr>
        <w:t>spermatogonia</w:t>
      </w:r>
      <w:proofErr w:type="spellEnd"/>
      <w:r w:rsidRPr="00A266D8">
        <w:rPr>
          <w:rStyle w:val="ThesisNormalCompressedChar"/>
        </w:rPr>
        <w:t xml:space="preserve"> (Gan et al., 2011). Like pachytene piRNAs, hybrid piRNA abundance increased during the pachytene stage of meiosis, but the increase was delayed until late (17.5 dpp) rather than early pachynema (14.5 dpp). </w:t>
      </w:r>
      <w:proofErr w:type="gramStart"/>
      <w:r w:rsidRPr="00A266D8">
        <w:rPr>
          <w:rStyle w:val="ThesisNormalCompressedChar"/>
        </w:rPr>
        <w:t>Overall, piRNAs from hybrid genes increased &gt;10-fold from 14.5 to 17.5 dpp.</w:t>
      </w:r>
      <w:proofErr w:type="gramEnd"/>
      <w:r w:rsidRPr="00A266D8">
        <w:rPr>
          <w:rStyle w:val="ThesisNormalCompressedChar"/>
        </w:rPr>
        <w:t xml:space="preserve"> The median abundance of piRNAs from hybrid piRNA genes ranged from 90–120 rpkm in purified pachytene spermatocytes, &gt;20-fold greater than their median abundance in </w:t>
      </w:r>
      <w:proofErr w:type="spellStart"/>
      <w:r w:rsidRPr="00A266D8">
        <w:rPr>
          <w:rStyle w:val="ThesisNormalCompressedChar"/>
        </w:rPr>
        <w:t>spermatogonia</w:t>
      </w:r>
      <w:proofErr w:type="spellEnd"/>
      <w:r w:rsidRPr="00A266D8">
        <w:rPr>
          <w:rStyle w:val="ThesisNormalCompressedChar"/>
        </w:rPr>
        <w:t xml:space="preserve"> (Gan et al., 2011; </w:t>
      </w:r>
      <w:proofErr w:type="spellStart"/>
      <w:r w:rsidRPr="00A266D8">
        <w:rPr>
          <w:rStyle w:val="ThesisNormalCompressedChar"/>
        </w:rPr>
        <w:t>Modzelewski</w:t>
      </w:r>
      <w:proofErr w:type="spellEnd"/>
      <w:r w:rsidRPr="00A266D8">
        <w:rPr>
          <w:rStyle w:val="ThesisNormalCompressedChar"/>
        </w:rPr>
        <w:t xml:space="preserve"> et al., 2012). Moreover, hybrid piRNA precursor transcripts were readily detected in purified pachytene spermatocytes (median abundance = 9.0 rpkm;</w:t>
      </w:r>
      <w:r w:rsidRPr="00A266D8">
        <w:t xml:space="preserve"> </w:t>
      </w:r>
      <w:proofErr w:type="spellStart"/>
      <w:r w:rsidRPr="00A266D8">
        <w:t>Modzelewski</w:t>
      </w:r>
      <w:proofErr w:type="spellEnd"/>
      <w:r w:rsidRPr="00A266D8">
        <w:t xml:space="preserve"> et al., 2012).</w:t>
      </w:r>
    </w:p>
    <w:p w14:paraId="3D49588D" w14:textId="64ABB8F9" w:rsidR="00E1336B" w:rsidRPr="00E1336B" w:rsidRDefault="00E1336B" w:rsidP="00A266D8">
      <w:pPr>
        <w:pStyle w:val="Heading5"/>
      </w:pPr>
      <w:r w:rsidRPr="00E1336B">
        <w:t>A-Myb Regulates Pachytene piRNA Precursor Transcription</w:t>
      </w:r>
    </w:p>
    <w:p w14:paraId="217997E3" w14:textId="77777777" w:rsidR="00A266D8" w:rsidRPr="00A266D8" w:rsidRDefault="00A266D8" w:rsidP="004542BD">
      <w:pPr>
        <w:pStyle w:val="ThesisNormalCompressed"/>
      </w:pPr>
      <w:r w:rsidRPr="00A266D8">
        <w:rPr>
          <w:rFonts w:hint="eastAsia"/>
        </w:rPr>
        <w:t xml:space="preserve">The coordinated increase in pachytene piRNA precursor transcripts suggests their regulation by a common transcription factor or factors. Among the </w:t>
      </w:r>
      <w:proofErr w:type="gramStart"/>
      <w:r w:rsidRPr="00A266D8">
        <w:rPr>
          <w:rFonts w:hint="eastAsia"/>
        </w:rPr>
        <w:t>100 pachytene</w:t>
      </w:r>
      <w:proofErr w:type="gramEnd"/>
      <w:r w:rsidRPr="00A266D8">
        <w:rPr>
          <w:rFonts w:hint="eastAsia"/>
        </w:rPr>
        <w:t xml:space="preserve"> piRNA genes, 15 pairs (30 genes) are divergently transcribed. The 5</w:t>
      </w:r>
      <w:r w:rsidRPr="00A266D8">
        <w:rPr>
          <w:rFonts w:hint="eastAsia"/>
        </w:rPr>
        <w:t>′</w:t>
      </w:r>
      <w:r w:rsidRPr="00A266D8">
        <w:rPr>
          <w:rFonts w:hint="eastAsia"/>
        </w:rPr>
        <w:t xml:space="preserve"> ends of the piRNA precurso</w:t>
      </w:r>
      <w:r w:rsidRPr="00A266D8">
        <w:t xml:space="preserve">r RNAs from each pair are close in genomic distance (median = 127 </w:t>
      </w:r>
      <w:proofErr w:type="spellStart"/>
      <w:r w:rsidRPr="00A266D8">
        <w:t>bp</w:t>
      </w:r>
      <w:proofErr w:type="spellEnd"/>
      <w:r w:rsidRPr="00A266D8">
        <w:t>), suggesting that a shared promoter lies between the two transcription start sites.</w:t>
      </w:r>
    </w:p>
    <w:p w14:paraId="50C4933D" w14:textId="77777777" w:rsidR="00A266D8" w:rsidRPr="00A266D8" w:rsidRDefault="00A266D8" w:rsidP="004542BD">
      <w:pPr>
        <w:pStyle w:val="ThesisNormalCompressed"/>
      </w:pPr>
    </w:p>
    <w:p w14:paraId="77865B90" w14:textId="15F41246" w:rsidR="00E1336B" w:rsidRDefault="00A266D8" w:rsidP="004542BD">
      <w:pPr>
        <w:pStyle w:val="ThesisNormalCompressed"/>
      </w:pPr>
      <w:r w:rsidRPr="00A266D8">
        <w:t xml:space="preserve">We took advantage of the unique genomic organization of these 15 pairs of divergently transcribed piRNA genes to search for sequence motifs common to their promoters. The MEME algorithm (Bailey and Elkan, 1994) revealed a motif highly enriched in these bidirectional promoters (E = 8.3 × 10−12; Figure 4A). This motif matches the binding site of the Myb family of transcription factors (Figure 4A; Gupta et al., 2007; </w:t>
      </w:r>
      <w:proofErr w:type="spellStart"/>
      <w:r w:rsidRPr="00A266D8">
        <w:t>Newburger</w:t>
      </w:r>
      <w:proofErr w:type="spellEnd"/>
      <w:r w:rsidRPr="00A266D8">
        <w:t xml:space="preserve"> and </w:t>
      </w:r>
      <w:proofErr w:type="spellStart"/>
      <w:r w:rsidRPr="00A266D8">
        <w:t>Bulyk</w:t>
      </w:r>
      <w:proofErr w:type="spellEnd"/>
      <w:r w:rsidRPr="00A266D8">
        <w:t>, 2009). The Myb motif is not restricted to bidirectional promoters; MEME identified the same motif using the promoters of all pachytene piRNA genes (E = 9.1 × 10−28; Figure 4B).</w:t>
      </w:r>
    </w:p>
    <w:p w14:paraId="4CF051C8" w14:textId="77777777" w:rsidR="003C33C1" w:rsidRDefault="003C33C1" w:rsidP="004542BD">
      <w:pPr>
        <w:pStyle w:val="Figure-02-Figure"/>
      </w:pPr>
      <w:r>
        <w:drawing>
          <wp:inline distT="0" distB="0" distL="0" distR="0" wp14:anchorId="445D1BB4" wp14:editId="4F3FF552">
            <wp:extent cx="4547826" cy="4057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a:blip r:embed="rId51">
                      <a:extLst>
                        <a:ext uri="{28A0092B-C50C-407E-A947-70E740481C1C}">
                          <a14:useLocalDpi xmlns:a14="http://schemas.microsoft.com/office/drawing/2010/main" val="0"/>
                        </a:ext>
                      </a:extLst>
                    </a:blip>
                    <a:stretch>
                      <a:fillRect/>
                    </a:stretch>
                  </pic:blipFill>
                  <pic:spPr>
                    <a:xfrm>
                      <a:off x="0" y="0"/>
                      <a:ext cx="4551509" cy="4060936"/>
                    </a:xfrm>
                    <a:prstGeom prst="rect">
                      <a:avLst/>
                    </a:prstGeom>
                  </pic:spPr>
                </pic:pic>
              </a:graphicData>
            </a:graphic>
          </wp:inline>
        </w:drawing>
      </w:r>
    </w:p>
    <w:p w14:paraId="7AB0750B" w14:textId="7D424ED4" w:rsidR="003C33C1" w:rsidRDefault="003C33C1" w:rsidP="00EE5BD2">
      <w:pPr>
        <w:pStyle w:val="Figure-01-Title"/>
      </w:pPr>
      <w:bookmarkStart w:id="81" w:name="_Toc256001363"/>
      <w:r>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7</w:t>
      </w:r>
      <w:r w:rsidR="00EB0E32">
        <w:rPr>
          <w:noProof/>
        </w:rPr>
        <w:fldChar w:fldCharType="end"/>
      </w:r>
      <w:r>
        <w:t>. A-MYB Binds the Promoters of Pachytene piRNA Genes</w:t>
      </w:r>
      <w:bookmarkEnd w:id="81"/>
    </w:p>
    <w:p w14:paraId="41AA17A8" w14:textId="48FDA914" w:rsidR="003C33C1" w:rsidRDefault="008F1DC5" w:rsidP="00F77029">
      <w:pPr>
        <w:pStyle w:val="Figure-03-Legend"/>
      </w:pPr>
      <w:r w:rsidRPr="008F1DC5">
        <w:t xml:space="preserve"> (A) Top: MEME identified a sequence motif in the bidirectional promoters of the 15 pairs of divergently transcribed pachytene piRNA genes. E value computed by MEME measures the statistical significance of the motif. Middle: Myb motif from the mouse </w:t>
      </w:r>
      <w:proofErr w:type="spellStart"/>
      <w:r w:rsidRPr="008F1DC5">
        <w:t>UniPROBE</w:t>
      </w:r>
      <w:proofErr w:type="spellEnd"/>
      <w:r w:rsidRPr="008F1DC5">
        <w:t xml:space="preserve"> database. Bottom: MEME-reported motif for the top 500 (by peak score) A-MYB ChIP-</w:t>
      </w:r>
      <w:proofErr w:type="spellStart"/>
      <w:r w:rsidRPr="008F1DC5">
        <w:t>seq</w:t>
      </w:r>
      <w:proofErr w:type="spellEnd"/>
      <w:r w:rsidRPr="008F1DC5">
        <w:t xml:space="preserve"> peaks from adult mouse testes</w:t>
      </w:r>
      <w:proofErr w:type="gramStart"/>
      <w:r w:rsidRPr="008F1DC5">
        <w:t>.(</w:t>
      </w:r>
      <w:proofErr w:type="gramEnd"/>
      <w:r w:rsidRPr="008F1DC5">
        <w:t>B) A-MYB ChIP-</w:t>
      </w:r>
      <w:proofErr w:type="spellStart"/>
      <w:r w:rsidRPr="008F1DC5">
        <w:t>seq</w:t>
      </w:r>
      <w:proofErr w:type="spellEnd"/>
      <w:r w:rsidRPr="008F1DC5">
        <w:t xml:space="preserve"> data for the common promoter of the divergently transcribed pachytene piRNA genes 17-qA3.3-27363.1 and 17-qA3.3-26735.1.(C) The distance from the annotated transcription start site (TSS) of each piRNA gene to the nearest A-MYB peak. See also Figure S4.</w:t>
      </w:r>
    </w:p>
    <w:p w14:paraId="1D08B477" w14:textId="77777777" w:rsidR="003C33C1" w:rsidRDefault="003C33C1" w:rsidP="004542BD">
      <w:pPr>
        <w:pStyle w:val="Figure-02-Figure"/>
      </w:pPr>
      <w:r>
        <w:drawing>
          <wp:inline distT="0" distB="0" distL="0" distR="0" wp14:anchorId="7A13F08A" wp14:editId="0E6FFA91">
            <wp:extent cx="4812164" cy="584124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7.jpg"/>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4818874" cy="5849386"/>
                    </a:xfrm>
                    <a:prstGeom prst="rect">
                      <a:avLst/>
                    </a:prstGeom>
                    <a:ln>
                      <a:noFill/>
                    </a:ln>
                    <a:extLst>
                      <a:ext uri="{53640926-AAD7-44d8-BBD7-CCE9431645EC}">
                        <a14:shadowObscured xmlns:a14="http://schemas.microsoft.com/office/drawing/2010/main"/>
                      </a:ext>
                    </a:extLst>
                  </pic:spPr>
                </pic:pic>
              </a:graphicData>
            </a:graphic>
          </wp:inline>
        </w:drawing>
      </w:r>
    </w:p>
    <w:p w14:paraId="6F3E9BC6" w14:textId="15BA88FD" w:rsidR="003C33C1" w:rsidRPr="00EE5BD2" w:rsidRDefault="003C33C1" w:rsidP="00EE5BD2">
      <w:pPr>
        <w:pStyle w:val="Figure-01-Title"/>
      </w:pPr>
      <w:bookmarkStart w:id="82" w:name="_Toc256001364"/>
      <w:r w:rsidRPr="00EE5BD2">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8</w:t>
      </w:r>
      <w:r w:rsidR="00EB0E32">
        <w:rPr>
          <w:noProof/>
        </w:rPr>
        <w:fldChar w:fldCharType="end"/>
      </w:r>
      <w:r w:rsidRPr="00EE5BD2">
        <w:t xml:space="preserve"> ChIP-</w:t>
      </w:r>
      <w:proofErr w:type="spellStart"/>
      <w:r w:rsidRPr="00EE5BD2">
        <w:t>qPCR</w:t>
      </w:r>
      <w:proofErr w:type="spellEnd"/>
      <w:r w:rsidRPr="00EE5BD2">
        <w:t xml:space="preserve"> Confirms ChIP-</w:t>
      </w:r>
      <w:proofErr w:type="spellStart"/>
      <w:r w:rsidRPr="00EE5BD2">
        <w:t>seq</w:t>
      </w:r>
      <w:proofErr w:type="spellEnd"/>
      <w:r w:rsidRPr="00EE5BD2">
        <w:t xml:space="preserve"> Data</w:t>
      </w:r>
      <w:bookmarkEnd w:id="82"/>
    </w:p>
    <w:p w14:paraId="18DDD74D" w14:textId="3712512B" w:rsidR="003C33C1" w:rsidRDefault="00A266D8" w:rsidP="00F77029">
      <w:pPr>
        <w:pStyle w:val="Figure-03-Legend"/>
      </w:pPr>
      <w:r w:rsidRPr="00A266D8">
        <w:t>(A</w:t>
      </w:r>
      <w:r>
        <w:t xml:space="preserve">) </w:t>
      </w:r>
      <w:r w:rsidR="003C33C1">
        <w:t xml:space="preserve">A-MYB binds to the common promoter of divergently transcribed pachytene piRNA loci 17-qA3.3-27363.1 and 17-qA3.3-26735.1. The abundance of DNA fragments at the amplified region relative to a control region (mean ± standard deviation; n = 3) was measured by </w:t>
      </w:r>
      <w:proofErr w:type="spellStart"/>
      <w:r w:rsidR="003C33C1">
        <w:t>qPCR</w:t>
      </w:r>
      <w:proofErr w:type="spellEnd"/>
      <w:r w:rsidR="003C33C1">
        <w:t xml:space="preserve"> (top). The A-MYB ChIP-</w:t>
      </w:r>
      <w:proofErr w:type="spellStart"/>
      <w:r w:rsidR="003C33C1">
        <w:t>seq</w:t>
      </w:r>
      <w:proofErr w:type="spellEnd"/>
      <w:r w:rsidR="003C33C1">
        <w:t xml:space="preserve"> (red) and input (black) data for this pair of genes is presented as in Figure 4B. (B) ChIP-</w:t>
      </w:r>
      <w:proofErr w:type="spellStart"/>
      <w:r w:rsidR="003C33C1">
        <w:t>seq</w:t>
      </w:r>
      <w:proofErr w:type="spellEnd"/>
      <w:r w:rsidR="003C33C1">
        <w:t xml:space="preserve"> and </w:t>
      </w:r>
      <w:proofErr w:type="spellStart"/>
      <w:r w:rsidR="003C33C1">
        <w:t>qPCR</w:t>
      </w:r>
      <w:proofErr w:type="spellEnd"/>
      <w:r w:rsidR="003C33C1">
        <w:t xml:space="preserve"> were as in (A), but for the promoter region of Miwi (Piwil1). Also shown is the </w:t>
      </w:r>
      <w:proofErr w:type="spellStart"/>
      <w:r w:rsidR="003C33C1">
        <w:t>RefSeq</w:t>
      </w:r>
      <w:proofErr w:type="spellEnd"/>
      <w:r w:rsidR="003C33C1">
        <w:t xml:space="preserve"> gene model. </w:t>
      </w:r>
      <w:proofErr w:type="gramStart"/>
      <w:r w:rsidR="003C33C1">
        <w:t>Exons, black; introns, gray.</w:t>
      </w:r>
      <w:proofErr w:type="gramEnd"/>
    </w:p>
    <w:p w14:paraId="6A98BA8C" w14:textId="338474EB" w:rsidR="00A266D8" w:rsidRDefault="00A266D8" w:rsidP="004542BD">
      <w:pPr>
        <w:pStyle w:val="ThesisNormalCompressed"/>
      </w:pPr>
      <w:r>
        <w:t>The Myb transcription factor family is conserved among eukaryotes. Like other vertebrates, mice produce three Myb proteins, A-MYB (MYBL1), B-MYB (MYBL2), and C-MYB (MYB), each with a distinct tissue distribution (</w:t>
      </w:r>
      <w:proofErr w:type="spellStart"/>
      <w:r>
        <w:t>Mettus</w:t>
      </w:r>
      <w:proofErr w:type="spellEnd"/>
      <w:r>
        <w:t xml:space="preserve"> et al., 1994; </w:t>
      </w:r>
      <w:proofErr w:type="spellStart"/>
      <w:r>
        <w:t>Trauth</w:t>
      </w:r>
      <w:proofErr w:type="spellEnd"/>
      <w:r>
        <w:t xml:space="preserve"> et al., 1994; Latham et al., 1996; Oh and Reddy, 1999). Testes produce both A- and B-MYB proteins. Multiple lines of evidence implicate A-MYB, rather than B-MYB, as a candidate for regulating pachytene piRNA transcription. First, the expression of A-Myb during spermatogenesis resembles that of pachytene piRNAs: A-Myb transcripts appear at </w:t>
      </w:r>
      <w:r>
        <w:rPr>
          <w:rFonts w:ascii="Cambria Math" w:hAnsi="Cambria Math" w:cs="Cambria Math"/>
        </w:rPr>
        <w:t>∼</w:t>
      </w:r>
      <w:r>
        <w:t xml:space="preserve">12.5 dpp and peak at 17.5 dpp (Figure 2B; Bolcun-Filas et al., 2011). The expression of A-Myb messenger RNA (mRNA) increases </w:t>
      </w:r>
      <w:r>
        <w:rPr>
          <w:rFonts w:ascii="Cambria Math" w:hAnsi="Cambria Math" w:cs="Cambria Math"/>
        </w:rPr>
        <w:t>∼</w:t>
      </w:r>
      <w:r>
        <w:t>15-fold from 8 dpp to 19 dpp, whereas B-Myb mRNA expression remains constant and low during the same time frame and into adulthood (Horvath et al., 2009). Our RNA-</w:t>
      </w:r>
      <w:proofErr w:type="spellStart"/>
      <w:r>
        <w:t>seq</w:t>
      </w:r>
      <w:proofErr w:type="spellEnd"/>
      <w:r>
        <w:t xml:space="preserve"> data (Figure 2B) corroborate these findings. Indeed, in our RNA-</w:t>
      </w:r>
      <w:proofErr w:type="spellStart"/>
      <w:r>
        <w:t>seq</w:t>
      </w:r>
      <w:proofErr w:type="spellEnd"/>
      <w:r>
        <w:t xml:space="preserve"> analysis of adult testes, A-Myb mRNA was 24-fold more abundant than B-Myb. Second, a testis-specific A-Myb point-mutant allele, Mybl1repro9, which is caused by a cytosine-to-adenine transversion that changes alanine 213 to glutamic acid, leads to meiotic arrest at the pachytene stage with subtle defects in autosome synapsis; A-Myb null mutant mice have defects in multiple tissues, including the testis and the mammary gland (Toscani et al., 1997; Bolcun-Filas et al., 2011). Third, our RNA-</w:t>
      </w:r>
      <w:proofErr w:type="spellStart"/>
      <w:r>
        <w:t>seq</w:t>
      </w:r>
      <w:proofErr w:type="spellEnd"/>
      <w:r>
        <w:t xml:space="preserve"> analysis of A-Myb mutant testes shows that there is no significant change in B-Myb expression in the mutant, compared to the heterozygous controls, at 14.5 or 17.5 dpp. Finally, B-MYB protein is not detectable in pachytene spermatocytes (Horvath et al., 2009).</w:t>
      </w:r>
    </w:p>
    <w:p w14:paraId="3AE2909D" w14:textId="7B863595" w:rsidR="00A266D8" w:rsidRDefault="00A266D8" w:rsidP="004542BD">
      <w:pPr>
        <w:pStyle w:val="ThesisNormalCompressed"/>
      </w:pPr>
      <w:r>
        <w:t>To assess more directly the role of A-MYB in pachytene piRNA precursor transcription, we used anti-A-MYB antibody to perform ChIP followed by high-throughput sequencing of the A-MYB-bound DNA. The anti-A-MYB antibody is specific for A-MYB, and the peptide used to raise the antibody is not present in B-MYB. The model-based analysis of ChIP-</w:t>
      </w:r>
      <w:proofErr w:type="spellStart"/>
      <w:r>
        <w:t>seq</w:t>
      </w:r>
      <w:proofErr w:type="spellEnd"/>
      <w:r>
        <w:t xml:space="preserve"> (MACS) algorithm (Zhang et al., 2008) reported 3,815 genomic regions with significant A-MYB binding (false discovery rate, FDR &lt; 10−25); we call these regions A-MYB peaks or peaks. Among the 500 peaks with the lowest FDR values, 394 (80%) contained at least one significant site (p &lt; 10−4) for the MYB binding motif (Figure 4A). Figure 4B shows an example of such an A-MYB peak at the bidirectional promoter of the divergently transcribed pair of pachytene piRNA genes 17-qA3.3-27363.1 and 17-qA3.3-26735.1. A-MYB occupancy of this genomic site was confirmed by ChIP and quantitative PCR (ChIP-</w:t>
      </w:r>
      <w:proofErr w:type="spellStart"/>
      <w:r>
        <w:t>qPCR</w:t>
      </w:r>
      <w:proofErr w:type="spellEnd"/>
      <w:r>
        <w:t>) (Figure S4A).</w:t>
      </w:r>
    </w:p>
    <w:p w14:paraId="4E653B18" w14:textId="66C289A4" w:rsidR="00A266D8" w:rsidRDefault="00A266D8" w:rsidP="004542BD">
      <w:pPr>
        <w:pStyle w:val="ThesisNormalCompressed"/>
      </w:pPr>
      <w:r>
        <w:t xml:space="preserve">The median distance from the transcription start site to the nearest A-MYB peak was </w:t>
      </w:r>
      <w:r>
        <w:rPr>
          <w:rFonts w:ascii="Cambria Math" w:hAnsi="Cambria Math" w:cs="Cambria Math"/>
        </w:rPr>
        <w:t>∼</w:t>
      </w:r>
      <w:r>
        <w:t xml:space="preserve">43 </w:t>
      </w:r>
      <w:proofErr w:type="spellStart"/>
      <w:r>
        <w:t>bp</w:t>
      </w:r>
      <w:proofErr w:type="spellEnd"/>
      <w:r>
        <w:t xml:space="preserve"> for the 100 pachytene piRNA genes but &gt;66,000 </w:t>
      </w:r>
      <w:proofErr w:type="spellStart"/>
      <w:r>
        <w:t>bp</w:t>
      </w:r>
      <w:proofErr w:type="spellEnd"/>
      <w:r>
        <w:t xml:space="preserve"> for the 84 pre-pachytene genes (Figure 4C). Our data suggest that during mouse spermatogenesis A-MYB binds to the promoters of both divergently and unidirectionally transcribed pachytene piRNA genes.</w:t>
      </w:r>
    </w:p>
    <w:p w14:paraId="36F74E6C" w14:textId="1C98F890" w:rsidR="00A266D8" w:rsidRPr="00E1336B" w:rsidRDefault="00A266D8" w:rsidP="004542BD">
      <w:pPr>
        <w:pStyle w:val="ThesisNormalCompressed"/>
      </w:pPr>
      <w:r>
        <w:t>To test the idea that A-MYB promotes transcription of pachytene, but not pre-pachytene, piRNA genes, we used RNA-</w:t>
      </w:r>
      <w:proofErr w:type="spellStart"/>
      <w:r>
        <w:t>seq</w:t>
      </w:r>
      <w:proofErr w:type="spellEnd"/>
      <w:r>
        <w:t xml:space="preserve"> to measure the abundance of RNA &gt; 100 </w:t>
      </w:r>
      <w:proofErr w:type="gramStart"/>
      <w:r>
        <w:t>nt</w:t>
      </w:r>
      <w:proofErr w:type="gramEnd"/>
      <w:r>
        <w:t xml:space="preserve"> long from the testes of A-Myb point-mutant (Mybl1repro9) mice and their heterozygous littermates (Figure 5). Pachytene piRNA precursor transcripts—both divergently and unidirectionally transcribed—were significantly depleted in A-Myb mutant testes compared to the heterozygotes: the median decrease was 45-fold at 14.5 dpp (q = 1.1 × 10−13) and 248-fold at 17.5 dpp (q = 3.9 × 10−23). The abundance of pre-pachytene piRNA transcripts was not significantly changed (q ≥ 0.34). The binding of A-MYB to the promoters of pachytene piRNA genes, together with the depletion of pachytene piRNA transcripts in the A-Myb mutant, further supports the view that A-MYB directly regulates transcription of pachytene piRNA genes.</w:t>
      </w:r>
    </w:p>
    <w:p w14:paraId="70A72669" w14:textId="77777777" w:rsidR="00AE1BA5" w:rsidRDefault="00AE1BA5" w:rsidP="004542BD">
      <w:pPr>
        <w:pStyle w:val="Figure-02-Figure"/>
      </w:pPr>
      <w:r>
        <w:drawing>
          <wp:inline distT="0" distB="0" distL="0" distR="0" wp14:anchorId="7A06901F" wp14:editId="68D3DCF6">
            <wp:extent cx="2438400" cy="25702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53">
                      <a:extLst>
                        <a:ext uri="{28A0092B-C50C-407E-A947-70E740481C1C}">
                          <a14:useLocalDpi xmlns:a14="http://schemas.microsoft.com/office/drawing/2010/main" val="0"/>
                        </a:ext>
                      </a:extLst>
                    </a:blip>
                    <a:stretch>
                      <a:fillRect/>
                    </a:stretch>
                  </pic:blipFill>
                  <pic:spPr>
                    <a:xfrm>
                      <a:off x="0" y="0"/>
                      <a:ext cx="2440916" cy="2572888"/>
                    </a:xfrm>
                    <a:prstGeom prst="rect">
                      <a:avLst/>
                    </a:prstGeom>
                  </pic:spPr>
                </pic:pic>
              </a:graphicData>
            </a:graphic>
          </wp:inline>
        </w:drawing>
      </w:r>
      <w:r>
        <w:drawing>
          <wp:inline distT="0" distB="0" distL="0" distR="0" wp14:anchorId="22D0B232" wp14:editId="3B50E010">
            <wp:extent cx="2540000" cy="20121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09.jpg"/>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2550163" cy="2020177"/>
                    </a:xfrm>
                    <a:prstGeom prst="rect">
                      <a:avLst/>
                    </a:prstGeom>
                    <a:ln>
                      <a:noFill/>
                    </a:ln>
                    <a:extLst>
                      <a:ext uri="{53640926-AAD7-44d8-BBD7-CCE9431645EC}">
                        <a14:shadowObscured xmlns:a14="http://schemas.microsoft.com/office/drawing/2010/main"/>
                      </a:ext>
                    </a:extLst>
                  </pic:spPr>
                </pic:pic>
              </a:graphicData>
            </a:graphic>
          </wp:inline>
        </w:drawing>
      </w:r>
    </w:p>
    <w:p w14:paraId="57796C60" w14:textId="4DA109B0" w:rsidR="00AE1BA5" w:rsidRDefault="00AE1BA5" w:rsidP="00EE5BD2">
      <w:pPr>
        <w:pStyle w:val="Figure-01-Title"/>
      </w:pPr>
      <w:bookmarkStart w:id="83" w:name="_Toc256001365"/>
      <w:r>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9</w:t>
      </w:r>
      <w:r w:rsidR="00EB0E32">
        <w:rPr>
          <w:noProof/>
        </w:rPr>
        <w:fldChar w:fldCharType="end"/>
      </w:r>
      <w:r>
        <w:t xml:space="preserve"> Change in piRNA Expression in A-Myb, </w:t>
      </w:r>
      <w:r>
        <w:rPr>
          <w:i/>
        </w:rPr>
        <w:t>Spo11</w:t>
      </w:r>
      <w:r>
        <w:t xml:space="preserve">, </w:t>
      </w:r>
      <w:r>
        <w:rPr>
          <w:i/>
        </w:rPr>
        <w:t>Mili, Tdrd6</w:t>
      </w:r>
      <w:r>
        <w:t xml:space="preserve">, and </w:t>
      </w:r>
      <w:r>
        <w:rPr>
          <w:i/>
        </w:rPr>
        <w:t>Tdrd9</w:t>
      </w:r>
      <w:r>
        <w:t xml:space="preserve"> Mutants</w:t>
      </w:r>
      <w:bookmarkEnd w:id="83"/>
    </w:p>
    <w:p w14:paraId="66CA4D5B" w14:textId="0AC09E6E" w:rsidR="00AE1BA5" w:rsidRPr="00E1336B" w:rsidRDefault="00AE1BA5" w:rsidP="00F77029">
      <w:pPr>
        <w:pStyle w:val="Figure-03-Legend"/>
      </w:pPr>
      <w:r>
        <w:t>(Left)</w:t>
      </w:r>
      <w:r w:rsidR="008F1DC5">
        <w:t xml:space="preserve"> </w:t>
      </w:r>
      <w:r>
        <w:t xml:space="preserve">The change in transcript or piRNA abundance per gene in A-Myb (n = 3) and Miwi (n = 1) mutants compared to heterozygotes in testes isolated at 14.5 and 17.5 dpp. (Right) </w:t>
      </w:r>
      <w:r w:rsidRPr="006276E4">
        <w:t>Change in piRNA abundance per locus (rpkm) for Spo11 (14.5 dpp), Mili (Piwil2; 10.5 dpp), Tdrd6 (18 dpp), and Tdrd9 (14 dpp) mutants compared to heterozygous controls.</w:t>
      </w:r>
    </w:p>
    <w:p w14:paraId="5F66003B" w14:textId="617103C9" w:rsidR="00A266D8" w:rsidRDefault="00A266D8" w:rsidP="00A266D8">
      <w:pPr>
        <w:pStyle w:val="Heading5"/>
      </w:pPr>
      <w:r>
        <w:t>A-Myb Regulates Pachytene piRNA Production</w:t>
      </w:r>
    </w:p>
    <w:p w14:paraId="502743CD" w14:textId="6723BF5B" w:rsidR="00A266D8" w:rsidRDefault="00A266D8" w:rsidP="004542BD">
      <w:pPr>
        <w:pStyle w:val="ThesisNormalCompressed"/>
      </w:pPr>
      <w:r>
        <w:t>To test the consequences of the loss of piRNA precursor transcripts, we measured piRNA abundance in the A-Myb mutant. Like pachytene piRNA precursor transcription, pachytene piRNA abundance significantly decreased in mutant testes. At 14.5 dpp, median piRNA abundance per pachytene gene decreased 87-fold in A-Myb homozygous mutant testes compared to heterozygotes (p &lt; 2.2 × 10−16; Figure 5). By 17.5 dpp, median pachytene piRNA abundance was &gt;9,000 times lower in the A-Myb mutant than the heterozygotes (p &lt; 2.2 × 10−16). In contrast, pre-pachytene piRNA levels were essentially unaltered. Figure 6 presents examples of the effect at 14.5 and 17.5 dpp of the A-Myb mutant on piRNA precursor transcript and mature piRNA abundance for one pre-pachytene and three pachytene piRNA genes.</w:t>
      </w:r>
    </w:p>
    <w:p w14:paraId="1993FBDA" w14:textId="77777777" w:rsidR="00AE1BA5" w:rsidRDefault="00AE1BA5" w:rsidP="004542BD">
      <w:pPr>
        <w:pStyle w:val="Figure-02-Figure"/>
      </w:pPr>
      <w:r>
        <w:drawing>
          <wp:inline distT="0" distB="0" distL="0" distR="0" wp14:anchorId="7EC95927" wp14:editId="419E2000">
            <wp:extent cx="4101544"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55">
                      <a:extLst>
                        <a:ext uri="{28A0092B-C50C-407E-A947-70E740481C1C}">
                          <a14:useLocalDpi xmlns:a14="http://schemas.microsoft.com/office/drawing/2010/main" val="0"/>
                        </a:ext>
                      </a:extLst>
                    </a:blip>
                    <a:stretch>
                      <a:fillRect/>
                    </a:stretch>
                  </pic:blipFill>
                  <pic:spPr>
                    <a:xfrm>
                      <a:off x="0" y="0"/>
                      <a:ext cx="4103876" cy="3341999"/>
                    </a:xfrm>
                    <a:prstGeom prst="rect">
                      <a:avLst/>
                    </a:prstGeom>
                  </pic:spPr>
                </pic:pic>
              </a:graphicData>
            </a:graphic>
          </wp:inline>
        </w:drawing>
      </w:r>
    </w:p>
    <w:p w14:paraId="1FA30FD3" w14:textId="6E758FD7" w:rsidR="00AE1BA5" w:rsidRDefault="00AE1BA5" w:rsidP="00EE5BD2">
      <w:pPr>
        <w:pStyle w:val="Figure-01-Title"/>
      </w:pPr>
      <w:bookmarkStart w:id="84" w:name="_Toc256001366"/>
      <w:r>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10</w:t>
      </w:r>
      <w:r w:rsidR="00EB0E32">
        <w:rPr>
          <w:noProof/>
        </w:rPr>
        <w:fldChar w:fldCharType="end"/>
      </w:r>
      <w:r w:rsidRPr="00AE1BA5">
        <w:t xml:space="preserve"> </w:t>
      </w:r>
      <w:r>
        <w:t>Examples of the Effect of the A-Myb Mutant on piRNA Expression</w:t>
      </w:r>
      <w:bookmarkEnd w:id="84"/>
    </w:p>
    <w:p w14:paraId="4B44C628" w14:textId="7D006027" w:rsidR="00AE1BA5" w:rsidRDefault="00AE1BA5" w:rsidP="00F77029">
      <w:pPr>
        <w:pStyle w:val="Figure-03-Legend"/>
      </w:pPr>
      <w:r>
        <w:t>Transcript (rpkm) and piRNA (ppm) abundance in heterozygous (Het) and homozygous A-Myb (</w:t>
      </w:r>
      <w:proofErr w:type="spellStart"/>
      <w:r>
        <w:t>Mut</w:t>
      </w:r>
      <w:proofErr w:type="spellEnd"/>
      <w:r>
        <w:t>) point mutant testes is shown for four illustrative examples at 14.5 and 17.5 dpp. Also shown is the abundance of piRNA sequencing reads that map to the exon-exon junctions. Gene 11-qE1-9443 does not have an intron. Exons, blue boxes; splice junctions, gaps; the last exon is compressed and not to scale.</w:t>
      </w:r>
    </w:p>
    <w:p w14:paraId="11A45BCD" w14:textId="77777777" w:rsidR="00AE1BA5" w:rsidRDefault="00AE1BA5" w:rsidP="004542BD">
      <w:pPr>
        <w:pStyle w:val="Figure-02-Figure"/>
      </w:pPr>
      <w:r>
        <w:drawing>
          <wp:inline distT="0" distB="0" distL="0" distR="0" wp14:anchorId="4AE7D801" wp14:editId="310F66E4">
            <wp:extent cx="30099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0.jpg"/>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009900" cy="2857500"/>
                    </a:xfrm>
                    <a:prstGeom prst="rect">
                      <a:avLst/>
                    </a:prstGeom>
                    <a:ln>
                      <a:noFill/>
                    </a:ln>
                    <a:extLst>
                      <a:ext uri="{53640926-AAD7-44d8-BBD7-CCE9431645EC}">
                        <a14:shadowObscured xmlns:a14="http://schemas.microsoft.com/office/drawing/2010/main"/>
                      </a:ext>
                    </a:extLst>
                  </pic:spPr>
                </pic:pic>
              </a:graphicData>
            </a:graphic>
          </wp:inline>
        </w:drawing>
      </w:r>
    </w:p>
    <w:p w14:paraId="32B39810" w14:textId="0CD26917" w:rsidR="00AE1BA5" w:rsidRDefault="00AE1BA5" w:rsidP="00EE5BD2">
      <w:pPr>
        <w:pStyle w:val="Figure-01-Title"/>
      </w:pPr>
      <w:bookmarkStart w:id="85" w:name="_Toc256001367"/>
      <w:r>
        <w:t xml:space="preserve">Figure </w:t>
      </w:r>
      <w:r w:rsidR="009947D8">
        <w:fldChar w:fldCharType="begin"/>
      </w:r>
      <w:r w:rsidR="009947D8">
        <w:instrText xml:space="preserve"> STYLEREF 1 \s </w:instrText>
      </w:r>
      <w:r w:rsidR="009947D8">
        <w:fldChar w:fldCharType="separate"/>
      </w:r>
      <w:proofErr w:type="gramStart"/>
      <w:r w:rsidR="00815449">
        <w:rPr>
          <w:noProof/>
        </w:rPr>
        <w:t>4</w:t>
      </w:r>
      <w:r w:rsidR="009947D8">
        <w:fldChar w:fldCharType="end"/>
      </w:r>
      <w:r w:rsidR="009947D8">
        <w:noBreakHyphen/>
      </w:r>
      <w:proofErr w:type="gramEnd"/>
      <w:r w:rsidR="009947D8">
        <w:fldChar w:fldCharType="begin"/>
      </w:r>
      <w:r w:rsidR="009947D8">
        <w:instrText xml:space="preserve"> SEQ Figure \* ARABIC \s 1 </w:instrText>
      </w:r>
      <w:r w:rsidR="009947D8">
        <w:fldChar w:fldCharType="separate"/>
      </w:r>
      <w:r w:rsidR="00815449">
        <w:rPr>
          <w:noProof/>
        </w:rPr>
        <w:t>11</w:t>
      </w:r>
      <w:r w:rsidR="009947D8">
        <w:fldChar w:fldCharType="end"/>
      </w:r>
      <w:r w:rsidR="00136261" w:rsidRPr="00136261">
        <w:t xml:space="preserve"> </w:t>
      </w:r>
      <w:r w:rsidR="00136261">
        <w:t xml:space="preserve">Pachytene piRNA Precursor Abundance in </w:t>
      </w:r>
      <w:r w:rsidR="00136261">
        <w:rPr>
          <w:i/>
        </w:rPr>
        <w:t>A-Myb</w:t>
      </w:r>
      <w:r w:rsidR="00136261">
        <w:t xml:space="preserve">, </w:t>
      </w:r>
      <w:r w:rsidR="00136261">
        <w:rPr>
          <w:i/>
        </w:rPr>
        <w:t>Miwi</w:t>
      </w:r>
      <w:r w:rsidR="00136261">
        <w:t xml:space="preserve">, and </w:t>
      </w:r>
      <w:r w:rsidR="00136261">
        <w:rPr>
          <w:i/>
        </w:rPr>
        <w:t>Trip13</w:t>
      </w:r>
      <w:r w:rsidR="00136261">
        <w:t xml:space="preserve"> mutants</w:t>
      </w:r>
      <w:bookmarkEnd w:id="85"/>
    </w:p>
    <w:p w14:paraId="44DDDCB1" w14:textId="478322A3" w:rsidR="00136261" w:rsidRDefault="00136261" w:rsidP="00F77029">
      <w:pPr>
        <w:pStyle w:val="Figure-03-Legend"/>
      </w:pPr>
      <w:r w:rsidRPr="00136261">
        <w:t xml:space="preserve">Transcripts were detected in total RNA from adult testes by RT-PCR (using random primers) for five pachytene piRNA loci as well as Miwi and Actin. </w:t>
      </w:r>
      <w:proofErr w:type="spellStart"/>
      <w:proofErr w:type="gramStart"/>
      <w:r w:rsidRPr="00136261">
        <w:t>Mut</w:t>
      </w:r>
      <w:proofErr w:type="spellEnd"/>
      <w:r w:rsidRPr="00136261">
        <w:t xml:space="preserve">, mutant; Het or H, heterozygote; </w:t>
      </w:r>
      <w:proofErr w:type="spellStart"/>
      <w:r w:rsidRPr="00136261">
        <w:t>wt</w:t>
      </w:r>
      <w:proofErr w:type="spellEnd"/>
      <w:r w:rsidRPr="00136261">
        <w:t>, wild type.</w:t>
      </w:r>
      <w:proofErr w:type="gramEnd"/>
    </w:p>
    <w:p w14:paraId="33E8B5C2" w14:textId="38A03996" w:rsidR="00A266D8" w:rsidRDefault="00A266D8" w:rsidP="004542BD">
      <w:pPr>
        <w:pStyle w:val="ThesisNormalCompressed"/>
      </w:pPr>
      <w:r>
        <w:t xml:space="preserve">Our data show that A-MYB binds to the promoters of pachytene piRNA genes; A-Myb, Miwi, and pachytene piRNA precursor transcription begins at 12.5 dpp; and A-Myb mutant spermatocytes reach pachynema with subtle defects in autosome synapsis (Bolcun-Filas et al., 2011). Could pachytene piRNA depletion nonetheless be an indirect consequence of the meiotic arrest caused by the A-Myb mutant? To test this possibility, we sequenced small RNAs from Spo11 mutant testes, which failed to generate double-stranded DNA breaks at the </w:t>
      </w:r>
      <w:proofErr w:type="spellStart"/>
      <w:r>
        <w:t>leptotene</w:t>
      </w:r>
      <w:proofErr w:type="spellEnd"/>
      <w:r>
        <w:t xml:space="preserve"> stage and display a meiotic arrest (Baudat et al., 2000; Romanienko and Camerini-Otero, 2000). The median abundance of piRNAs from pre-pachytene genes did not decrease at 14.5 dpp. By 17.5 dpp, piRNA from pachytene genes decreased just 5.9-fold in the Spo11 mutant testes compared to the heterozygotes (Figure S5). We note that A-MYB protein abundance is reduced in the Spo11 mutant (Bolcun-Filas et al., 2011).</w:t>
      </w:r>
    </w:p>
    <w:p w14:paraId="47AB2E47" w14:textId="0191B3EA" w:rsidR="00A266D8" w:rsidRDefault="00A266D8" w:rsidP="004542BD">
      <w:pPr>
        <w:pStyle w:val="ThesisNormalCompressed"/>
      </w:pPr>
      <w:r>
        <w:t xml:space="preserve">Trip13 is required to complete the repair of double-strand DNA breaks on fully synapsed chromosomes. Trip13 mutants display a meiotic arrest similar to that in A-Myb mutant testes (Li and </w:t>
      </w:r>
      <w:proofErr w:type="spellStart"/>
      <w:r>
        <w:t>Schimenti</w:t>
      </w:r>
      <w:proofErr w:type="spellEnd"/>
      <w:r>
        <w:t>, 2007): pachytene arrest with synapsed chromosomes. To further test whether the loss of pachytene piRNA precursor transcripts in A-Myb mutants reflects a general effect of meiotic arrest, we measured piRNA precursor transcript abundance in Trip13 mutant testes at 17.5 dpp. Unlike A-Myb, piRNA precursor transcripts were readily detectable in the Trip13 mutant (Figure S6). We conclude that the loss of pachytene piRNA precursor transcripts and piRNAs in A-Myb mutant testes is a direct consequence of the requirement for A-MYB to transcribe pachytene piRNA genes and not a general feature of meiotic arrest at the pachytene stage.</w:t>
      </w:r>
    </w:p>
    <w:p w14:paraId="1471E8C1" w14:textId="77777777" w:rsidR="00E1336B" w:rsidRDefault="00E1336B" w:rsidP="002D6CCF">
      <w:pPr>
        <w:pStyle w:val="Heading5"/>
      </w:pPr>
      <w:r w:rsidRPr="00E1336B">
        <w:t>A-Myb Regulates Expression of piRNA Biogenesis Factors</w:t>
      </w:r>
    </w:p>
    <w:p w14:paraId="65CE99D5" w14:textId="40F217C7" w:rsidR="00A266D8" w:rsidRDefault="00A266D8" w:rsidP="004542BD">
      <w:pPr>
        <w:pStyle w:val="ThesisNormalCompressed"/>
      </w:pPr>
      <w:r>
        <w:t>The A-Myb mutant more strongly affected pachytene piRNA accumulation than it did the steady-state abundance of the corresponding piRNA precursor transcripts (Figure 5); the median decrease in pachytene piRNA abundance was 2-fold greater at 14.5 dpp and 38-fold greater at 17.5 dpp than the decrease in the steady-state abundance of pachytene precursor transcripts (Table S1). These data suggest that A-MYB exerts a layer of control on piRNA accumulation beyond its role in promoting pachytene piRNA precursor transcription.</w:t>
      </w:r>
    </w:p>
    <w:p w14:paraId="4B1C8D54" w14:textId="41F0762B" w:rsidR="00A266D8" w:rsidRPr="00A266D8" w:rsidRDefault="00A266D8" w:rsidP="004542BD">
      <w:pPr>
        <w:pStyle w:val="ThesisNormalCompressed"/>
      </w:pPr>
      <w:r>
        <w:t>Miwi has previously been proposed to be a direct target of A-MYB; Miwi mRNA abundance is reduced in A-MYB mutant testes, and ChIP microarray data place A-MYB on the Miwi promoter (Bolcun-Filas et al., 2011). Our RNA-</w:t>
      </w:r>
      <w:proofErr w:type="spellStart"/>
      <w:r>
        <w:t>seq</w:t>
      </w:r>
      <w:proofErr w:type="spellEnd"/>
      <w:r>
        <w:t xml:space="preserve"> data confirm that accumulation of Miwi mRNA requires A-MYB: Miwi mRNA decreased more than 50-fold in testes isolated from A-Myb mutant mice at 14.5 dpp compared to their heterozygous littermates (Figures 7A and S7 and Table S3). Furthermore, our ChIP data confirm that A-MYB binds the Miwi promoter in vivo (Figures 7B, S4B, and S7). Like pachytene piRNAs, Miwi transcripts first appear at 12.5 dpp (Figure 2B), and MIWI protein is first detected in testes at 14.5 dpp (Deng and Lin, 2002). Loss of MIWI arrests spermatogenesis at the round spermatid stage (Deng and Lin, 2002).</w:t>
      </w:r>
    </w:p>
    <w:p w14:paraId="69D1037D" w14:textId="77777777" w:rsidR="001E32D1" w:rsidRDefault="001E32D1" w:rsidP="004542BD">
      <w:pPr>
        <w:pStyle w:val="Figure-02-Figure"/>
      </w:pPr>
      <w:r>
        <w:drawing>
          <wp:inline distT="0" distB="0" distL="0" distR="0" wp14:anchorId="04506811" wp14:editId="2938C346">
            <wp:extent cx="4698456" cy="574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a:blip r:embed="rId57">
                      <a:extLst>
                        <a:ext uri="{28A0092B-C50C-407E-A947-70E740481C1C}">
                          <a14:useLocalDpi xmlns:a14="http://schemas.microsoft.com/office/drawing/2010/main" val="0"/>
                        </a:ext>
                      </a:extLst>
                    </a:blip>
                    <a:stretch>
                      <a:fillRect/>
                    </a:stretch>
                  </pic:blipFill>
                  <pic:spPr>
                    <a:xfrm>
                      <a:off x="0" y="0"/>
                      <a:ext cx="4700434" cy="5742817"/>
                    </a:xfrm>
                    <a:prstGeom prst="rect">
                      <a:avLst/>
                    </a:prstGeom>
                  </pic:spPr>
                </pic:pic>
              </a:graphicData>
            </a:graphic>
          </wp:inline>
        </w:drawing>
      </w:r>
    </w:p>
    <w:p w14:paraId="340A9EC9" w14:textId="6DA1539A" w:rsidR="001E32D1" w:rsidRDefault="001E32D1" w:rsidP="00EE5BD2">
      <w:pPr>
        <w:pStyle w:val="Figure-01-Title"/>
      </w:pPr>
      <w:bookmarkStart w:id="86" w:name="_Toc256001368"/>
      <w:r>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12</w:t>
      </w:r>
      <w:r w:rsidR="00EB0E32">
        <w:rPr>
          <w:noProof/>
        </w:rPr>
        <w:fldChar w:fldCharType="end"/>
      </w:r>
      <w:r w:rsidRPr="001E32D1">
        <w:t xml:space="preserve"> A-MYB Regulates Expression of mRNAs Encoding piRNA Pathway Proteins</w:t>
      </w:r>
      <w:bookmarkEnd w:id="86"/>
    </w:p>
    <w:p w14:paraId="4C4DCA96" w14:textId="685D7AB9" w:rsidR="008F1DC5" w:rsidRDefault="008F1DC5" w:rsidP="00F77029">
      <w:pPr>
        <w:pStyle w:val="Figure-03-Legend"/>
      </w:pPr>
      <w:r w:rsidRPr="008F1DC5">
        <w:t>(A</w:t>
      </w:r>
      <w:r>
        <w:t xml:space="preserve">) </w:t>
      </w:r>
      <w:proofErr w:type="gramStart"/>
      <w:r w:rsidRPr="008F1DC5">
        <w:t>mRNA</w:t>
      </w:r>
      <w:proofErr w:type="gramEnd"/>
      <w:r w:rsidRPr="008F1DC5">
        <w:t xml:space="preserve"> abundance in A-Myb mutant versus heterozygous testes. The 407 genes with a significant (q &lt; 0.05) change in steady-state mRNA levels are shown as red circles. The 203 with A-MYB peaks within 500 </w:t>
      </w:r>
      <w:proofErr w:type="spellStart"/>
      <w:r w:rsidRPr="008F1DC5">
        <w:t>bp</w:t>
      </w:r>
      <w:proofErr w:type="spellEnd"/>
      <w:r w:rsidRPr="008F1DC5">
        <w:t xml:space="preserve"> of their transcription start site are filled</w:t>
      </w:r>
      <w:proofErr w:type="gramStart"/>
      <w:r w:rsidRPr="008F1DC5">
        <w:t>.(</w:t>
      </w:r>
      <w:proofErr w:type="gramEnd"/>
      <w:r w:rsidRPr="008F1DC5">
        <w:t>B) A-MYB ChIP-</w:t>
      </w:r>
      <w:proofErr w:type="spellStart"/>
      <w:r w:rsidRPr="008F1DC5">
        <w:t>seq</w:t>
      </w:r>
      <w:proofErr w:type="spellEnd"/>
      <w:r w:rsidRPr="008F1DC5">
        <w:t xml:space="preserve"> signal at the transcription start sites of A-Myb and genes implicated in RNA silencing pathways. For each, the figure reports the change in mRNA abundance between 17.5 and 10.5 dpp in wild-type testes and the mean change between A-Myb mutant and heterozygous testes at 14.5 dpp (mean ± SD; n = 3)</w:t>
      </w:r>
      <w:proofErr w:type="gramStart"/>
      <w:r w:rsidRPr="008F1DC5">
        <w:t>.(</w:t>
      </w:r>
      <w:proofErr w:type="gramEnd"/>
      <w:r w:rsidRPr="008F1DC5">
        <w:t>C) A model for the regulation of pachytene piRNA biogenesis by A-MYB. See also Figure S7 and Table S3.</w:t>
      </w:r>
    </w:p>
    <w:p w14:paraId="41C27961" w14:textId="5F61AA6B" w:rsidR="003A3EE1" w:rsidRDefault="003A3EE1" w:rsidP="004542BD">
      <w:pPr>
        <w:pStyle w:val="Figure-02-Figure"/>
      </w:pPr>
      <w:r>
        <w:drawing>
          <wp:inline distT="0" distB="0" distL="0" distR="0" wp14:anchorId="04469E04" wp14:editId="40A770D4">
            <wp:extent cx="3924300" cy="591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1_Page_11.jpg"/>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3924651" cy="5912379"/>
                    </a:xfrm>
                    <a:prstGeom prst="rect">
                      <a:avLst/>
                    </a:prstGeom>
                    <a:ln>
                      <a:noFill/>
                    </a:ln>
                    <a:extLst>
                      <a:ext uri="{53640926-AAD7-44d8-BBD7-CCE9431645EC}">
                        <a14:shadowObscured xmlns:a14="http://schemas.microsoft.com/office/drawing/2010/main"/>
                      </a:ext>
                    </a:extLst>
                  </pic:spPr>
                </pic:pic>
              </a:graphicData>
            </a:graphic>
          </wp:inline>
        </w:drawing>
      </w:r>
    </w:p>
    <w:p w14:paraId="4C974114" w14:textId="2D89E0F0" w:rsidR="001E32D1" w:rsidRDefault="003A3EE1" w:rsidP="003A3EE1">
      <w:pPr>
        <w:pStyle w:val="Caption"/>
        <w:jc w:val="center"/>
      </w:pPr>
      <w:bookmarkStart w:id="87" w:name="_Toc256001369"/>
      <w:r>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13</w:t>
      </w:r>
      <w:r w:rsidR="00EB0E32">
        <w:rPr>
          <w:noProof/>
        </w:rPr>
        <w:fldChar w:fldCharType="end"/>
      </w:r>
      <w:r w:rsidRPr="003A3EE1">
        <w:t>. A-Myb mutants, but Not Miwi Mutants, Change the Expression of RNA Silencing Pathway Genes</w:t>
      </w:r>
      <w:bookmarkEnd w:id="87"/>
    </w:p>
    <w:p w14:paraId="5C876BC8" w14:textId="1A8D5987" w:rsidR="003A3EE1" w:rsidRPr="003A3EE1" w:rsidRDefault="003A3EE1" w:rsidP="00F77029">
      <w:pPr>
        <w:pStyle w:val="Figure-03-Legend"/>
      </w:pPr>
      <w:r>
        <w:t xml:space="preserve">A) </w:t>
      </w:r>
      <w:proofErr w:type="gramStart"/>
      <w:r>
        <w:t>mRNA</w:t>
      </w:r>
      <w:proofErr w:type="gramEnd"/>
      <w:r>
        <w:t xml:space="preserve"> abundance in 17.5 dpp A-Myb versus heterozygous testes. The 2,853 genes with a significant (q &lt; 0.051) change in steady-state mRNA abundance are shown as open red circles. Among them, 8721,009 genes also had A-MYB peaks within 500 </w:t>
      </w:r>
      <w:proofErr w:type="spellStart"/>
      <w:r>
        <w:t>bp</w:t>
      </w:r>
      <w:proofErr w:type="spellEnd"/>
      <w:r>
        <w:t xml:space="preserve"> of their transcription start sites. These “A-MYB targets” are marked with filled red circles. (B) Same as (A) but in 14.5 dpp Miwi mutant versus heterozygous testes. The genes encoding proteins implicated in RNA silencing pathways that were labeled in (A) and that showed no change in expression in Miwi mutant testes are highlighted as green filled circles. As expected, Miwi, showed a significant decrease in mRNA abundance in Miwi−/− testes. (C) The change in mRNA abundance (rpkm) in A-Myb and Miwi mutant testes versus heterozygous controls for the RNA silencing genes highlighted in (A) and (B).</w:t>
      </w:r>
    </w:p>
    <w:p w14:paraId="44462BC4" w14:textId="7E601C3F" w:rsidR="00A266D8" w:rsidRDefault="00A266D8" w:rsidP="004542BD">
      <w:pPr>
        <w:pStyle w:val="ThesisNormalCompressed"/>
      </w:pPr>
      <w:r>
        <w:t>A previous study reported that piRNAs fail to accumulate to wild-type levels in Miwi mutant testes (</w:t>
      </w:r>
      <w:proofErr w:type="spellStart"/>
      <w:r>
        <w:t>Grivna</w:t>
      </w:r>
      <w:proofErr w:type="spellEnd"/>
      <w:r>
        <w:t xml:space="preserve"> et al., 2006b). However, our data suggest that the overall change in piRNA abundance caused by loss of MIWI is quite small: RNA-</w:t>
      </w:r>
      <w:proofErr w:type="spellStart"/>
      <w:r>
        <w:t>seq</w:t>
      </w:r>
      <w:proofErr w:type="spellEnd"/>
      <w:r>
        <w:t xml:space="preserve"> detected no change at 14.5 dpp (change in total piRNA abundance = 1.1; n = 2) and only a modest decrease at 17.5 dpp (change in total piRNA abundance = 0.58; n = 1). </w:t>
      </w:r>
      <w:proofErr w:type="gramStart"/>
      <w:r>
        <w:t>piRNAs</w:t>
      </w:r>
      <w:proofErr w:type="gramEnd"/>
      <w:r>
        <w:t xml:space="preserve"> from pachytene loci decreased just 2.7-fold at 14.5 dpp (p = 0.0046) and 3.5-fold at 17.5 dpp (p = 1.8 × 10−6) in Miwi mutant testes (Figure 5). By comparison, pachytene piRNAs declined 87-fold at 14.5 dpp and 9,400-fold at 17.5 dpp in the A-Myb mutant.</w:t>
      </w:r>
    </w:p>
    <w:p w14:paraId="39AF66D1" w14:textId="48289226" w:rsidR="00A266D8" w:rsidRDefault="00A266D8" w:rsidP="004542BD">
      <w:pPr>
        <w:pStyle w:val="ThesisNormalCompressed"/>
      </w:pPr>
      <w:r>
        <w:t>Does the loss of MIWI affect piRNA precursor transcription? We measured transcript abundance and piRNA expression in Miwi null mutant testes at 14.5 and 17.5 dpp. In Miwi−/− testes, pachytene piRNA precursor transcripts were present at levels indistinguishable from Miwi heterozygotes (median change = 1.0- to 1.4-fold; q = 1; Figure 5). Thus, loss of MIWI does not explain loss of pachytene piRNA precursor transcripts in A-Myb mutant testes.</w:t>
      </w:r>
    </w:p>
    <w:p w14:paraId="6CDBF784" w14:textId="577B9FFC" w:rsidR="00A266D8" w:rsidRDefault="00A266D8" w:rsidP="004542BD">
      <w:pPr>
        <w:pStyle w:val="ThesisNormalCompressed"/>
      </w:pPr>
      <w:r>
        <w:t>In addition to Miwi, ChIP-</w:t>
      </w:r>
      <w:proofErr w:type="spellStart"/>
      <w:r>
        <w:t>seq</w:t>
      </w:r>
      <w:proofErr w:type="spellEnd"/>
      <w:r>
        <w:t xml:space="preserve"> detected A-MYB bound to the promoters of 12 other RNA-silencing-pathway genes (Figure 7B and Table S3). Of these, the mRNA abundance—measured by three biologically independent RNA-</w:t>
      </w:r>
      <w:proofErr w:type="spellStart"/>
      <w:r>
        <w:t>seq</w:t>
      </w:r>
      <w:proofErr w:type="spellEnd"/>
      <w:r>
        <w:t xml:space="preserve"> experiments—of Ago2, Ddx39 (uap56 in flies), </w:t>
      </w:r>
      <w:proofErr w:type="spellStart"/>
      <w:r>
        <w:t>Mael</w:t>
      </w:r>
      <w:proofErr w:type="spellEnd"/>
      <w:r>
        <w:t>, Mili, Mov10l1, Tdrd9, and Vasa did not change significantly at 14.5 dpp in A-Myb mutant testes compared to heterozygotes (q &gt; 0.05); except for Ago2, all decreased significantly in the mutant at 17.5 dpp. In contrast, the abundance of the mRNAs encoding Tudor domain proteins decreased significantly in A-Myb mutant testes: Tdrd6 (64-fold decrease; q = 3.1 × 10−5) and Tdrd5 (7.5-fold decrease; q = 1.0 × 10−5). Tdrd5 is expressed in embryonic testes then decreases around birth (</w:t>
      </w:r>
      <w:proofErr w:type="spellStart"/>
      <w:r>
        <w:t>Yabuta</w:t>
      </w:r>
      <w:proofErr w:type="spellEnd"/>
      <w:r>
        <w:t xml:space="preserve"> et al., 2011). TDRD5 protein reappears at 12 dpp, increasing throughout the pachynema (Smith et al., 2004; </w:t>
      </w:r>
      <w:proofErr w:type="spellStart"/>
      <w:r>
        <w:t>Yabuta</w:t>
      </w:r>
      <w:proofErr w:type="spellEnd"/>
      <w:r>
        <w:t xml:space="preserve"> et al., 2011). Our data indicate that A-MYB activates Tdrd5 transcription at the onset of the pachytene stage of meiosis. Similarly, Tdrd6 mRNA can be detected at the middle pachytene, but not the </w:t>
      </w:r>
      <w:proofErr w:type="spellStart"/>
      <w:r>
        <w:t>zygotene</w:t>
      </w:r>
      <w:proofErr w:type="spellEnd"/>
      <w:r>
        <w:t xml:space="preserve"> stage, and peaks after late pachytene; TDRD6 protein can be detected at 17 dpp and continues to increase until 21 dpp (</w:t>
      </w:r>
      <w:proofErr w:type="spellStart"/>
      <w:r>
        <w:t>Vasileva</w:t>
      </w:r>
      <w:proofErr w:type="spellEnd"/>
      <w:r>
        <w:t xml:space="preserve"> et al., 2009). The findings that TDRD5 and TDRD6 </w:t>
      </w:r>
      <w:proofErr w:type="spellStart"/>
      <w:r>
        <w:t>colocalize</w:t>
      </w:r>
      <w:proofErr w:type="spellEnd"/>
      <w:r>
        <w:t xml:space="preserve"> with MIWI in pachytene spermatocytes (Hosokawa et al., 2007; </w:t>
      </w:r>
      <w:proofErr w:type="spellStart"/>
      <w:r>
        <w:t>Vasileva</w:t>
      </w:r>
      <w:proofErr w:type="spellEnd"/>
      <w:r>
        <w:t xml:space="preserve"> et al., 2009; </w:t>
      </w:r>
      <w:proofErr w:type="spellStart"/>
      <w:r>
        <w:t>Yabuta</w:t>
      </w:r>
      <w:proofErr w:type="spellEnd"/>
      <w:r>
        <w:t xml:space="preserve"> et al., 2011) and that TDRD6 binds MIWI (Chen et al., 2009; </w:t>
      </w:r>
      <w:proofErr w:type="spellStart"/>
      <w:r>
        <w:t>Vagin</w:t>
      </w:r>
      <w:proofErr w:type="spellEnd"/>
      <w:r>
        <w:t xml:space="preserve"> et al., 2009; </w:t>
      </w:r>
      <w:proofErr w:type="spellStart"/>
      <w:r>
        <w:t>Vasileva</w:t>
      </w:r>
      <w:proofErr w:type="spellEnd"/>
      <w:r>
        <w:t xml:space="preserve"> et al., 2009) suggest a role for these Tudor domain proteins in pachytene piRNA production or function. As in Miwi−/− testes, spermatogenesis arrests at the round spermatid stage in Tdrd5−/− and Tdrd6−/− mutant testes (</w:t>
      </w:r>
      <w:proofErr w:type="spellStart"/>
      <w:r>
        <w:t>Vasileva</w:t>
      </w:r>
      <w:proofErr w:type="spellEnd"/>
      <w:r>
        <w:t xml:space="preserve"> et al., 2009; </w:t>
      </w:r>
      <w:proofErr w:type="spellStart"/>
      <w:r>
        <w:t>Yabuta</w:t>
      </w:r>
      <w:proofErr w:type="spellEnd"/>
      <w:r>
        <w:t xml:space="preserve"> et al., 2011). Loss of Tdrd6 expression has little effect on piRNA levels (Figure S3; </w:t>
      </w:r>
      <w:proofErr w:type="spellStart"/>
      <w:r>
        <w:t>Vagin</w:t>
      </w:r>
      <w:proofErr w:type="spellEnd"/>
      <w:r>
        <w:t xml:space="preserve"> et al., 2009), perhaps because the functions of Tudor domain proteins overlap.</w:t>
      </w:r>
    </w:p>
    <w:p w14:paraId="7B1A42EF" w14:textId="3CB55AC4" w:rsidR="00A266D8" w:rsidRDefault="00A266D8" w:rsidP="004542BD">
      <w:pPr>
        <w:pStyle w:val="ThesisNormalCompressed"/>
      </w:pPr>
      <w:r>
        <w:t xml:space="preserve">Other genes encoding piRNA pathway proteins whose promoters are bound by A-MYB and whose expression decreased significantly in A-Myb mutant testes include </w:t>
      </w:r>
      <w:proofErr w:type="spellStart"/>
      <w:r>
        <w:t>MitoPld</w:t>
      </w:r>
      <w:proofErr w:type="spellEnd"/>
      <w:r>
        <w:t xml:space="preserve"> (Pld6; 3.9-fold decrease; q = 0.0095) and Tdrd12 (5.3-fold decrease; q = 0.0046). </w:t>
      </w:r>
      <w:proofErr w:type="spellStart"/>
      <w:r>
        <w:t>MitoPld</w:t>
      </w:r>
      <w:proofErr w:type="spellEnd"/>
      <w:r>
        <w:t xml:space="preserve"> encodes an endoribonuclease implicated in an early step in piRNA biogenesis in mice and flies (</w:t>
      </w:r>
      <w:proofErr w:type="spellStart"/>
      <w:r>
        <w:t>Houwing</w:t>
      </w:r>
      <w:proofErr w:type="spellEnd"/>
      <w:r>
        <w:t xml:space="preserve"> et al., 2007; Pane et al., 2007; </w:t>
      </w:r>
      <w:proofErr w:type="spellStart"/>
      <w:r>
        <w:t>Haase</w:t>
      </w:r>
      <w:proofErr w:type="spellEnd"/>
      <w:r>
        <w:t xml:space="preserve"> et al., 2010; Huang et al., 2011; Watanabe et al., 2011; </w:t>
      </w:r>
      <w:proofErr w:type="spellStart"/>
      <w:r>
        <w:t>Ipsaro</w:t>
      </w:r>
      <w:proofErr w:type="spellEnd"/>
      <w:r>
        <w:t xml:space="preserve"> et al., 2012; </w:t>
      </w:r>
      <w:proofErr w:type="spellStart"/>
      <w:r>
        <w:t>Nishimasu</w:t>
      </w:r>
      <w:proofErr w:type="spellEnd"/>
      <w:r>
        <w:t xml:space="preserve"> et al., 2012). The function of Tdrd12 is not known, but its fly homologs (</w:t>
      </w:r>
      <w:proofErr w:type="spellStart"/>
      <w:r>
        <w:t>Yb</w:t>
      </w:r>
      <w:proofErr w:type="spellEnd"/>
      <w:r>
        <w:t xml:space="preserve">, Brother of </w:t>
      </w:r>
      <w:proofErr w:type="spellStart"/>
      <w:r>
        <w:t>Yb</w:t>
      </w:r>
      <w:proofErr w:type="spellEnd"/>
      <w:r>
        <w:t xml:space="preserve">, and Sister of </w:t>
      </w:r>
      <w:proofErr w:type="spellStart"/>
      <w:r>
        <w:t>Yb</w:t>
      </w:r>
      <w:proofErr w:type="spellEnd"/>
      <w:r>
        <w:t xml:space="preserve">) are all required for piRNA production (Handler et al., 2011). Tdrd1 decreased 3.4-fold, but with q value = 0.015. Tdrd1 is first expressed in fetal prospermatogonia, </w:t>
      </w:r>
      <w:proofErr w:type="gramStart"/>
      <w:r>
        <w:t>then</w:t>
      </w:r>
      <w:proofErr w:type="gramEnd"/>
      <w:r>
        <w:t xml:space="preserve"> re-expressed in pachytene spermatocytes (</w:t>
      </w:r>
      <w:proofErr w:type="spellStart"/>
      <w:r>
        <w:t>Chuma</w:t>
      </w:r>
      <w:proofErr w:type="spellEnd"/>
      <w:r>
        <w:t xml:space="preserve"> et al., 2006). In Tdrd1 mutant testes, spermatogenesis fails, with no spermatocytes progressing past the round spermatid stage (</w:t>
      </w:r>
      <w:proofErr w:type="spellStart"/>
      <w:r>
        <w:t>Chuma</w:t>
      </w:r>
      <w:proofErr w:type="spellEnd"/>
      <w:r>
        <w:t xml:space="preserve"> et al., 2006). TDRD1 binds MILI and MIWI (Chen et al., 2009; Kojima et al., 2009) and colocalizes with TDRD5 and TDRD6 in the </w:t>
      </w:r>
      <w:proofErr w:type="spellStart"/>
      <w:r>
        <w:t>chromatoid</w:t>
      </w:r>
      <w:proofErr w:type="spellEnd"/>
      <w:r>
        <w:t xml:space="preserve"> body (Hosokawa et al., 2007).</w:t>
      </w:r>
    </w:p>
    <w:p w14:paraId="6850809F" w14:textId="3986B5AC" w:rsidR="00E1336B" w:rsidRPr="00E1336B" w:rsidRDefault="00A266D8" w:rsidP="004542BD">
      <w:pPr>
        <w:pStyle w:val="ThesisNormalCompressed"/>
      </w:pPr>
      <w:r>
        <w:t>Together, these data support the idea that at the onset of the pachytene phase of meiosis, A-MYB coordinately activates transcription of many genes encoding piRNA pathway proteins.</w:t>
      </w:r>
    </w:p>
    <w:p w14:paraId="73633491" w14:textId="77777777" w:rsidR="00E1336B" w:rsidRPr="00E1336B" w:rsidRDefault="00E1336B" w:rsidP="002D6CCF">
      <w:pPr>
        <w:pStyle w:val="Heading5"/>
      </w:pPr>
      <w:r w:rsidRPr="00E1336B">
        <w:t>A-MYB and the Pachytene piRNA Regulatory Circuitry</w:t>
      </w:r>
    </w:p>
    <w:p w14:paraId="5DE53A85" w14:textId="0B0FBECF" w:rsidR="00A266D8" w:rsidRDefault="00A266D8" w:rsidP="004542BD">
      <w:pPr>
        <w:pStyle w:val="ThesisNormalCompressed"/>
      </w:pPr>
      <w:r>
        <w:t xml:space="preserve">A number of genes encoding known and suspected piRNA pathway proteins are bound and regulated by A-MYB (Figures 7B and S7C). Our data support a model in which A-MYB drives both the transcription of pachytene piRNA genes and the mRNAs encoding genes required for piRNA production including Miwi, </w:t>
      </w:r>
      <w:proofErr w:type="spellStart"/>
      <w:r>
        <w:t>MitoPld</w:t>
      </w:r>
      <w:proofErr w:type="spellEnd"/>
      <w:r>
        <w:t>, and Tdrd9. Regulation by A-MYB of both the sources of pachytene piRNAs and the piRNA biogenesis machinery creates a coherent feedforward loop (Figure 7C). Feedforward loops amplify initiating signals to increase target gene expression. Furthermore, they function as switches that are sensitive to sustained signals; they reject transient signals (</w:t>
      </w:r>
      <w:proofErr w:type="spellStart"/>
      <w:r>
        <w:t>Shen</w:t>
      </w:r>
      <w:proofErr w:type="spellEnd"/>
      <w:r>
        <w:t xml:space="preserve">-Orr et al., 2002; </w:t>
      </w:r>
      <w:proofErr w:type="spellStart"/>
      <w:r>
        <w:t>Osella</w:t>
      </w:r>
      <w:proofErr w:type="spellEnd"/>
      <w:r>
        <w:t xml:space="preserve"> et al., 2011). </w:t>
      </w:r>
    </w:p>
    <w:p w14:paraId="1467F157" w14:textId="3E02EB9D" w:rsidR="00A266D8" w:rsidRDefault="00A266D8" w:rsidP="004542BD">
      <w:pPr>
        <w:pStyle w:val="ThesisNormalCompressed"/>
      </w:pPr>
      <w:r>
        <w:t>A-MYB also bound to the A-Myb promoter (Figure 7B), and A-Myb transcripts decreased 4.2-fold in testes from an A-Myb point mutant (Mybl1repro9; Figure 7B). The A-Myb mutant fails to produce the high level of A-MYB protein observed in wild-type testes at the late pachytene stage of meiosis (Bolcun-Filas et al., 2011). Instead, A-MYB protein never becomes more abundant than the level achieved in wild-type testes by the beginning of the pachytene stage. While the lower level of A-MYB in the A-Myb mutant may reflect instability of the mutant protein, a simpler explanation is that mutant A-MYB cannot activate A-Myb transcription.</w:t>
      </w:r>
    </w:p>
    <w:p w14:paraId="13677257" w14:textId="77777777" w:rsidR="00E1336B" w:rsidRDefault="00E1336B" w:rsidP="002D6CCF">
      <w:pPr>
        <w:pStyle w:val="Heading5"/>
      </w:pPr>
      <w:r w:rsidRPr="00E1336B">
        <w:t xml:space="preserve">Feed-Forward Regulation of piRNA Production is </w:t>
      </w:r>
      <w:proofErr w:type="gramStart"/>
      <w:r w:rsidRPr="00E1336B">
        <w:t>Evolutionarily</w:t>
      </w:r>
      <w:proofErr w:type="gramEnd"/>
      <w:r w:rsidRPr="00E1336B">
        <w:t xml:space="preserve"> Conserved</w:t>
      </w:r>
    </w:p>
    <w:p w14:paraId="7617BD9F" w14:textId="7A935374" w:rsidR="00A266D8" w:rsidRPr="00A266D8" w:rsidRDefault="00A266D8" w:rsidP="004542BD">
      <w:pPr>
        <w:pStyle w:val="ThesisNormalCompressed"/>
      </w:pPr>
      <w:r w:rsidRPr="00A266D8">
        <w:t>Is A-MYB-mediated, feedforward control a general feature of regulation of piRNA production among vertebrates? To test whether A-MYB control of piRNA precursor transcription is evolutionarily conserved, we used high-throughput sequencing to identify piRNAs in adult rooster testes. Birds and mammals diverged 330 million years ago (Benton and Donoghue, 2007). After removing the sequences of identifiable miRNAs (Burnside et al., 2008) and annotated noncoding RNAs, total small RNA from the adult rooster testis s</w:t>
      </w:r>
      <w:r w:rsidRPr="00A266D8">
        <w:rPr>
          <w:rFonts w:hint="eastAsia"/>
        </w:rPr>
        <w:t xml:space="preserve">howed peaks at both 23 and 25 </w:t>
      </w:r>
      <w:proofErr w:type="gramStart"/>
      <w:r w:rsidRPr="00A266D8">
        <w:rPr>
          <w:rFonts w:hint="eastAsia"/>
        </w:rPr>
        <w:t>nt</w:t>
      </w:r>
      <w:proofErr w:type="gramEnd"/>
      <w:r w:rsidRPr="00A266D8">
        <w:rPr>
          <w:rFonts w:hint="eastAsia"/>
        </w:rPr>
        <w:t xml:space="preserve"> (Figure 8A). When the RNA was oxidized before being prepared for sequencing, only a single 25 </w:t>
      </w:r>
      <w:proofErr w:type="gramStart"/>
      <w:r w:rsidRPr="00A266D8">
        <w:rPr>
          <w:rFonts w:hint="eastAsia"/>
        </w:rPr>
        <w:t>nt</w:t>
      </w:r>
      <w:proofErr w:type="gramEnd"/>
      <w:r w:rsidRPr="00A266D8">
        <w:rPr>
          <w:rFonts w:hint="eastAsia"/>
        </w:rPr>
        <w:t xml:space="preserve"> peak remained, consistent with the 25 nt small RNAs corresponding to piRNAs containing 2</w:t>
      </w:r>
      <w:r w:rsidRPr="00A266D8">
        <w:rPr>
          <w:rFonts w:hint="eastAsia"/>
        </w:rPr>
        <w:t>′</w:t>
      </w:r>
      <w:r w:rsidRPr="00A266D8">
        <w:rPr>
          <w:rFonts w:hint="eastAsia"/>
        </w:rPr>
        <w:t>-O-methyl-modified 3</w:t>
      </w:r>
      <w:r w:rsidRPr="00A266D8">
        <w:rPr>
          <w:rFonts w:hint="eastAsia"/>
        </w:rPr>
        <w:t>′</w:t>
      </w:r>
      <w:r w:rsidRPr="00A266D8">
        <w:rPr>
          <w:rFonts w:hint="eastAsia"/>
        </w:rPr>
        <w:t xml:space="preserve"> termini. These </w:t>
      </w:r>
      <w:r w:rsidRPr="00A266D8">
        <w:t xml:space="preserve">longer, oxidation-resistant species typically began with uracil (62% of species and 65% of reads; Figure 8B), and we detected a significant Ping-Pong amplification signature (Z score = 31; Figure 8C). We conclude that the oxidation-resistant, 24–30 </w:t>
      </w:r>
      <w:proofErr w:type="gramStart"/>
      <w:r w:rsidRPr="00A266D8">
        <w:t>nt</w:t>
      </w:r>
      <w:proofErr w:type="gramEnd"/>
      <w:r w:rsidRPr="00A266D8">
        <w:t xml:space="preserve"> long small RNAs correspond to rooster piRNAs. Like piRNAs generally, rooster piRNAs are diverse, with 5,742,529 species present among 81,121,893 genome-mapping reads. Like mouse pachytene piRNAs, 70% of piRNAs from adult rooster testes mapped to unannotated intergenic regions, 19% mapped to transposons, and 14% mapped to protein-coding genes. Of the piRNAs that map to protein-coding genes, &gt;95% derive from introns. Forty-two percent of piRNA species mapped uniquely to the Gallus </w:t>
      </w:r>
      <w:proofErr w:type="spellStart"/>
      <w:r w:rsidRPr="00A266D8">
        <w:t>gallus</w:t>
      </w:r>
      <w:proofErr w:type="spellEnd"/>
      <w:r w:rsidRPr="00A266D8">
        <w:t xml:space="preserve"> genome.</w:t>
      </w:r>
    </w:p>
    <w:p w14:paraId="3A896877" w14:textId="77777777" w:rsidR="003A3EE1" w:rsidRDefault="003A3EE1" w:rsidP="004542BD">
      <w:pPr>
        <w:pStyle w:val="Figure-02-Figure"/>
      </w:pPr>
      <w:r>
        <w:drawing>
          <wp:inline distT="0" distB="0" distL="0" distR="0" wp14:anchorId="6E5DD260" wp14:editId="74B0CBED">
            <wp:extent cx="3468764" cy="454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jpg"/>
                    <pic:cNvPicPr/>
                  </pic:nvPicPr>
                  <pic:blipFill>
                    <a:blip r:embed="rId59">
                      <a:extLst>
                        <a:ext uri="{28A0092B-C50C-407E-A947-70E740481C1C}">
                          <a14:useLocalDpi xmlns:a14="http://schemas.microsoft.com/office/drawing/2010/main" val="0"/>
                        </a:ext>
                      </a:extLst>
                    </a:blip>
                    <a:stretch>
                      <a:fillRect/>
                    </a:stretch>
                  </pic:blipFill>
                  <pic:spPr>
                    <a:xfrm>
                      <a:off x="0" y="0"/>
                      <a:ext cx="3470143" cy="4542055"/>
                    </a:xfrm>
                    <a:prstGeom prst="rect">
                      <a:avLst/>
                    </a:prstGeom>
                  </pic:spPr>
                </pic:pic>
              </a:graphicData>
            </a:graphic>
          </wp:inline>
        </w:drawing>
      </w:r>
    </w:p>
    <w:p w14:paraId="3BB04864" w14:textId="1761FB70" w:rsidR="003A3EE1" w:rsidRDefault="003A3EE1" w:rsidP="00EE5BD2">
      <w:pPr>
        <w:pStyle w:val="Figure-01-Title"/>
      </w:pPr>
      <w:bookmarkStart w:id="88" w:name="_Toc256001370"/>
      <w:r>
        <w:t xml:space="preserve">Figure </w:t>
      </w:r>
      <w:r w:rsidR="00EB0E32">
        <w:fldChar w:fldCharType="begin"/>
      </w:r>
      <w:r w:rsidR="00EB0E32">
        <w:instrText xml:space="preserve"> STYLEREF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14</w:t>
      </w:r>
      <w:r w:rsidR="00EB0E32">
        <w:rPr>
          <w:noProof/>
        </w:rPr>
        <w:fldChar w:fldCharType="end"/>
      </w:r>
      <w:r w:rsidRPr="003A3EE1">
        <w:t xml:space="preserve"> </w:t>
      </w:r>
      <w:r>
        <w:t>Feed-Forward Regulation of piRNA Biogenesis by A-MYB is Conserved in Rooster</w:t>
      </w:r>
      <w:bookmarkEnd w:id="88"/>
    </w:p>
    <w:p w14:paraId="01E280CA" w14:textId="1D1F94B6" w:rsidR="008F1DC5" w:rsidRDefault="008F1DC5" w:rsidP="00F77029">
      <w:pPr>
        <w:pStyle w:val="Figure-03-Legend"/>
      </w:pPr>
      <w:r w:rsidRPr="008F1DC5">
        <w:rPr>
          <w:rFonts w:hint="eastAsia"/>
        </w:rPr>
        <w:t>(A</w:t>
      </w:r>
      <w:r>
        <w:rPr>
          <w:rFonts w:hint="eastAsia"/>
        </w:rPr>
        <w:t xml:space="preserve">) </w:t>
      </w:r>
      <w:r w:rsidRPr="008F1DC5">
        <w:rPr>
          <w:rFonts w:hint="eastAsia"/>
        </w:rPr>
        <w:t>Length distributions of total rooster testis small RNAs (black) and miRNAs (gray)</w:t>
      </w:r>
      <w:proofErr w:type="gramStart"/>
      <w:r w:rsidRPr="008F1DC5">
        <w:rPr>
          <w:rFonts w:hint="eastAsia"/>
        </w:rPr>
        <w:t>.(</w:t>
      </w:r>
      <w:proofErr w:type="gramEnd"/>
      <w:r w:rsidRPr="008F1DC5">
        <w:rPr>
          <w:rFonts w:hint="eastAsia"/>
        </w:rPr>
        <w:t>B) Sequence logo showing the nucleotide composition of piRNA reads and species.(C) The 5</w:t>
      </w:r>
      <w:r w:rsidRPr="008F1DC5">
        <w:rPr>
          <w:rFonts w:hint="eastAsia"/>
        </w:rPr>
        <w:t>′</w:t>
      </w:r>
      <w:r w:rsidRPr="008F1DC5">
        <w:rPr>
          <w:rFonts w:hint="eastAsia"/>
        </w:rPr>
        <w:t>-5</w:t>
      </w:r>
      <w:r w:rsidRPr="008F1DC5">
        <w:rPr>
          <w:rFonts w:hint="eastAsia"/>
        </w:rPr>
        <w:t>′</w:t>
      </w:r>
      <w:r w:rsidRPr="008F1DC5">
        <w:rPr>
          <w:rFonts w:hint="eastAsia"/>
        </w:rPr>
        <w:t xml:space="preserve"> overlap between piRNAs from opposite strands was analyzed to determine if ro</w:t>
      </w:r>
      <w:r w:rsidRPr="008F1DC5">
        <w:t xml:space="preserve">oster piRNAs display Ping-Pong amplification. The number of pairs of piRNA reads at each position is reported. Z score indicates that a significant 10 </w:t>
      </w:r>
      <w:proofErr w:type="gramStart"/>
      <w:r w:rsidRPr="008F1DC5">
        <w:t>nt</w:t>
      </w:r>
      <w:proofErr w:type="gramEnd"/>
      <w:r w:rsidRPr="008F1DC5">
        <w:t xml:space="preserve"> overlap (Ping-Pong) was detected. Z score &gt; 1.96 corresponds to p value &lt; 0.05</w:t>
      </w:r>
      <w:proofErr w:type="gramStart"/>
      <w:r w:rsidRPr="008F1DC5">
        <w:t>.(</w:t>
      </w:r>
      <w:proofErr w:type="gramEnd"/>
      <w:r w:rsidRPr="008F1DC5">
        <w:t>D) MEME-reported motif of the top 500 (by peak score) A-MYB ChIP-</w:t>
      </w:r>
      <w:proofErr w:type="spellStart"/>
      <w:r w:rsidRPr="008F1DC5">
        <w:t>seq</w:t>
      </w:r>
      <w:proofErr w:type="spellEnd"/>
      <w:r w:rsidRPr="008F1DC5">
        <w:t xml:space="preserve"> peaks from adult rooster testes.(E) A-MYB, H3K4me3, and input ChIP-</w:t>
      </w:r>
      <w:proofErr w:type="spellStart"/>
      <w:r w:rsidRPr="008F1DC5">
        <w:t>seq</w:t>
      </w:r>
      <w:proofErr w:type="spellEnd"/>
      <w:r w:rsidRPr="008F1DC5">
        <w:t xml:space="preserve"> signals at the transcription start sites of rooster PIWIL1, TDRD1, and TDRD3. See also Figure S8.</w:t>
      </w:r>
    </w:p>
    <w:p w14:paraId="41C62B48" w14:textId="69737543" w:rsidR="003A3EE1" w:rsidRDefault="003A3EE1" w:rsidP="004542BD">
      <w:pPr>
        <w:pStyle w:val="Figure-02-Figure"/>
      </w:pPr>
      <w:r>
        <w:drawing>
          <wp:inline distT="0" distB="0" distL="0" distR="0" wp14:anchorId="62F5ED45" wp14:editId="4CD39029">
            <wp:extent cx="38862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1_Page_13.jpg"/>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3886548" cy="4502553"/>
                    </a:xfrm>
                    <a:prstGeom prst="rect">
                      <a:avLst/>
                    </a:prstGeom>
                    <a:ln>
                      <a:noFill/>
                    </a:ln>
                    <a:extLst>
                      <a:ext uri="{53640926-AAD7-44d8-BBD7-CCE9431645EC}">
                        <a14:shadowObscured xmlns:a14="http://schemas.microsoft.com/office/drawing/2010/main"/>
                      </a:ext>
                    </a:extLst>
                  </pic:spPr>
                </pic:pic>
              </a:graphicData>
            </a:graphic>
          </wp:inline>
        </w:drawing>
      </w:r>
    </w:p>
    <w:p w14:paraId="1EB66A8D" w14:textId="05FA3BEF" w:rsidR="003A3EE1" w:rsidRDefault="003A3EE1" w:rsidP="00EE5BD2">
      <w:pPr>
        <w:pStyle w:val="Figure-01-Title"/>
      </w:pPr>
      <w:bookmarkStart w:id="89" w:name="_Toc256001371"/>
      <w:r>
        <w:t xml:space="preserve">Figure </w:t>
      </w:r>
      <w:r w:rsidR="00EB0E32">
        <w:fldChar w:fldCharType="begin"/>
      </w:r>
      <w:r w:rsidR="00EB0E32">
        <w:instrText xml:space="preserve"> STY</w:instrText>
      </w:r>
      <w:r w:rsidR="00EB0E32">
        <w:instrText xml:space="preserve">LEREF 1 \s </w:instrText>
      </w:r>
      <w:r w:rsidR="00EB0E32">
        <w:fldChar w:fldCharType="separate"/>
      </w:r>
      <w:r w:rsidR="00815449">
        <w:rPr>
          <w:noProof/>
        </w:rPr>
        <w:t>4</w:t>
      </w:r>
      <w:r w:rsidR="00EB0E32">
        <w:rPr>
          <w:noProof/>
        </w:rPr>
        <w:fldChar w:fldCharType="end"/>
      </w:r>
      <w:r w:rsidR="009947D8">
        <w:noBreakHyphen/>
      </w:r>
      <w:r w:rsidR="00EB0E32">
        <w:fldChar w:fldCharType="begin"/>
      </w:r>
      <w:r w:rsidR="00EB0E32">
        <w:instrText xml:space="preserve"> SEQ Figure \* ARABIC \s 1 </w:instrText>
      </w:r>
      <w:r w:rsidR="00EB0E32">
        <w:fldChar w:fldCharType="separate"/>
      </w:r>
      <w:r w:rsidR="00815449">
        <w:rPr>
          <w:noProof/>
        </w:rPr>
        <w:t>15</w:t>
      </w:r>
      <w:r w:rsidR="00EB0E32">
        <w:rPr>
          <w:noProof/>
        </w:rPr>
        <w:fldChar w:fldCharType="end"/>
      </w:r>
      <w:r w:rsidRPr="005F4C91">
        <w:t xml:space="preserve">. </w:t>
      </w:r>
      <w:r>
        <w:t>Genomic Locations of piRNA Clusters in the Rooster (</w:t>
      </w:r>
      <w:r>
        <w:rPr>
          <w:i/>
        </w:rPr>
        <w:t>Gallus </w:t>
      </w:r>
      <w:proofErr w:type="spellStart"/>
      <w:r>
        <w:rPr>
          <w:i/>
        </w:rPr>
        <w:t>gallus</w:t>
      </w:r>
      <w:proofErr w:type="spellEnd"/>
      <w:r>
        <w:rPr>
          <w:i/>
        </w:rPr>
        <w:t xml:space="preserve">) </w:t>
      </w:r>
      <w:r>
        <w:t>Testis.</w:t>
      </w:r>
      <w:bookmarkEnd w:id="89"/>
    </w:p>
    <w:p w14:paraId="7804AE32" w14:textId="6577BAFE" w:rsidR="003A3EE1" w:rsidRPr="00E1336B" w:rsidRDefault="003A3EE1" w:rsidP="00F77029">
      <w:pPr>
        <w:pStyle w:val="Figure-03-Legend"/>
      </w:pPr>
      <w:r w:rsidRPr="003A3EE1">
        <w:t xml:space="preserve">Black horizontal lines denote the locations on the Gallus </w:t>
      </w:r>
      <w:proofErr w:type="spellStart"/>
      <w:r w:rsidRPr="003A3EE1">
        <w:t>gallus</w:t>
      </w:r>
      <w:proofErr w:type="spellEnd"/>
      <w:r w:rsidRPr="003A3EE1">
        <w:t xml:space="preserve"> (galGal3) chromosomes of the piRNA clusters identified by small RNA sequencing. The figure shows 324 clusters; clusters on E64 (cluster 370) and E22C19W28_E50C23 (clusters 109 and 563) are not shown.</w:t>
      </w:r>
    </w:p>
    <w:p w14:paraId="295E4922" w14:textId="114FE058" w:rsidR="00A266D8" w:rsidRDefault="00A266D8" w:rsidP="004542BD">
      <w:pPr>
        <w:pStyle w:val="ThesisNormalCompressed"/>
      </w:pPr>
      <w:r>
        <w:t xml:space="preserve">Using 24–30 </w:t>
      </w:r>
      <w:proofErr w:type="gramStart"/>
      <w:r>
        <w:t>nt</w:t>
      </w:r>
      <w:proofErr w:type="gramEnd"/>
      <w:r>
        <w:t xml:space="preserve"> piRNAs from oxidized libraries, we identified 327 rooster piRNA clusters (Figure S8). These account for 76% of all uniquely mapping piRNAs. Of the 327 clusters, 25 overlapped with protein-coding genes. To begin to identify the transcription start sites for the rooster piRNA clusters, we analyzed adult rooster testes by H3K4me3 ChIP-seq. More than 81% (268 out of 327) of the clusters contained a readily detectable H3K4me3 peak within 1 kbp of the piRNA cluster. In contrast, the median distance from a cluster to the nearest transcription start site of an annotated gene was 73 kbp, suggesting that the H3K4me3 peaks reflect the start sites for rooster piRNA precursor transcripts.</w:t>
      </w:r>
    </w:p>
    <w:p w14:paraId="245DF36C" w14:textId="405E39A1" w:rsidR="00A266D8" w:rsidRDefault="00A266D8" w:rsidP="004542BD">
      <w:pPr>
        <w:pStyle w:val="ThesisNormalCompressed"/>
      </w:pPr>
      <w:r>
        <w:t>Next, we asked where in the genome A-MYB bound in adult rooster testes. A-MYB ChIP-</w:t>
      </w:r>
      <w:proofErr w:type="spellStart"/>
      <w:r>
        <w:t>seq</w:t>
      </w:r>
      <w:proofErr w:type="spellEnd"/>
      <w:r>
        <w:t xml:space="preserve"> identified 5,509 significant peaks (FDR &lt; 10−25). MEME analysis of the top 500 peaks with the lowest FDR values identified a motif (E = 2.6 × 10−201; Figure 8D) similar to that found in the mouse (Figure 4A). A-MYB is the only one of the three chicken MYB genes expressed in adult testis (X.Z.L. and P.D.Z., unpublished data), supporting the view that these peaks correspond to A-MYB binding. The core sequence motif associated with A-MYB binding in mouse differs at one position (CAGTT) from that in rooster (C C/G GTT). This difference between mammalian and chicken MYB proteins has been noted previously (Weston, 1992; Deng et al., 1996).</w:t>
      </w:r>
    </w:p>
    <w:p w14:paraId="75431DF3" w14:textId="79D5AF06" w:rsidR="00A266D8" w:rsidRDefault="00A266D8" w:rsidP="004542BD">
      <w:pPr>
        <w:pStyle w:val="ThesisNormalCompressed"/>
      </w:pPr>
      <w:r>
        <w:t xml:space="preserve">To determine whether chicken A-MYB might regulate transcription of some piRNA clusters in the testis, we compared the A-MYB peak nearest to each piRNA cluster with the nearest H3K4me3 peak. Of the </w:t>
      </w:r>
      <w:proofErr w:type="gramStart"/>
      <w:r>
        <w:t>327 rooster</w:t>
      </w:r>
      <w:proofErr w:type="gramEnd"/>
      <w:r>
        <w:t xml:space="preserve"> piRNA clusters, at least 104 were occupied by A-MYB at their promoters, as defined by an overlapping H3K4me3 peak. These 104 clusters account for 31% of uniquely mapping rooster piRNAs.</w:t>
      </w:r>
    </w:p>
    <w:p w14:paraId="12A76A55" w14:textId="15A87BB5" w:rsidR="00A266D8" w:rsidRDefault="00A266D8" w:rsidP="004542BD">
      <w:pPr>
        <w:pStyle w:val="ThesisNormalCompressed"/>
      </w:pPr>
      <w:r>
        <w:t xml:space="preserve">The chicken genome encodes at least two PIWI proteins: PIWIL1 and PIWIL2. Remarkably, the promoter of Gallus </w:t>
      </w:r>
      <w:proofErr w:type="spellStart"/>
      <w:r>
        <w:t>gallus</w:t>
      </w:r>
      <w:proofErr w:type="spellEnd"/>
      <w:r>
        <w:t xml:space="preserve"> PIWIL1, the homolog of mouse Miwi, contained a prominent A-MYB peak (Figure 8E). TDRD1 and TDRD3 also showed A-MYB peaks (Figure 8E). Thus, as in mice, Gallus </w:t>
      </w:r>
      <w:proofErr w:type="spellStart"/>
      <w:r>
        <w:t>gallus</w:t>
      </w:r>
      <w:proofErr w:type="spellEnd"/>
      <w:r>
        <w:t xml:space="preserve"> A-MYB controls the transcription of both piRNA clusters and genes encoding piRNA pathway proteins. We conclude that A-MYB-mediated feedforward regulation of piRNA production was likely present in the last common ancestor of birds and mammals.</w:t>
      </w:r>
    </w:p>
    <w:p w14:paraId="00F571F8" w14:textId="3BA703F7" w:rsidR="00A266D8" w:rsidRDefault="00A266D8" w:rsidP="004542BD">
      <w:pPr>
        <w:pStyle w:val="ThesisNormalCompressed"/>
      </w:pPr>
      <w:r>
        <w:t>In mice, we found no piRNA-producing genes on the sex chromosomes (Figure S1A), perhaps because mouse sex chromosomes are silenced during the pachytene stage (Li et al., 2009b). Birds use a ZW rather than an XY mechanism for sex determination, so roosters are homogametic (ZZ), allowing the sex chromosomes to remain transcriptionally active in males (</w:t>
      </w:r>
      <w:proofErr w:type="spellStart"/>
      <w:r>
        <w:t>Namekawa</w:t>
      </w:r>
      <w:proofErr w:type="spellEnd"/>
      <w:r>
        <w:t xml:space="preserve"> and Lee, 2009; </w:t>
      </w:r>
      <w:proofErr w:type="spellStart"/>
      <w:r>
        <w:t>Schoenmakers</w:t>
      </w:r>
      <w:proofErr w:type="spellEnd"/>
      <w:r>
        <w:t xml:space="preserve"> et al., 2009). Indeed, we find that 39 of the 327 rooster piRNA clusters are on the Z chromosome, accounting for 12% of uniquely mapping piRNAs (Figure S8). Of the 39 Z chromosome clusters, 18 had an A-MYB peak at their promoter.</w:t>
      </w:r>
    </w:p>
    <w:p w14:paraId="4892969E" w14:textId="77777777" w:rsidR="00E1336B" w:rsidRPr="00E1336B" w:rsidRDefault="00E1336B" w:rsidP="002D6CCF">
      <w:pPr>
        <w:pStyle w:val="Heading4"/>
      </w:pPr>
      <w:r w:rsidRPr="00E1336B">
        <w:t>DISCUSSION</w:t>
      </w:r>
    </w:p>
    <w:p w14:paraId="44504708" w14:textId="0E3F0ED7" w:rsidR="00A266D8" w:rsidRDefault="00A266D8" w:rsidP="004542BD">
      <w:pPr>
        <w:pStyle w:val="ThesisNormalCompressed"/>
      </w:pPr>
      <w:r>
        <w:t xml:space="preserve">The data presented here provide strong support for the view that piRNAs in mammals begin as long, single-stranded precursors generated by testis-specific, RNA Pol II transcription of individual piRNA genes (see also </w:t>
      </w:r>
      <w:proofErr w:type="spellStart"/>
      <w:r>
        <w:t>Vourekas</w:t>
      </w:r>
      <w:proofErr w:type="spellEnd"/>
      <w:r>
        <w:t xml:space="preserve"> et al., 2012). Transcription by RNA Pol II affords piRNA genes the same rich set of transcriptional controls available to regulate mRNA expression. Our data establish that developmentally regulated transcription of piRNA genes determines when specific classes of piRNAs emerge during spermatogenesis.</w:t>
      </w:r>
    </w:p>
    <w:p w14:paraId="6547EE84" w14:textId="242900E9" w:rsidR="00A266D8" w:rsidRDefault="00A266D8" w:rsidP="004542BD">
      <w:pPr>
        <w:pStyle w:val="ThesisNormalCompressed"/>
      </w:pPr>
      <w:r>
        <w:t>During mouse spermatogenesis, transcription of pachytene piRNA genes begins at the onset of the pachytene stage of meiosis; pachytene piRNAs accumulate subsequently. The presence of the MYB binding motif near the transcription start sites of pachytene piRNA genes, the physical binding of A-MYB to those genes, and the loss of pachytene piRNA precursor transcripts and piRNAs in testes from A-Myb mutant mice all argue that A-MYB regulates pachytene piRNA production.</w:t>
      </w:r>
    </w:p>
    <w:p w14:paraId="0046B67B" w14:textId="5414A3F7" w:rsidR="00A266D8" w:rsidRDefault="00A266D8" w:rsidP="004542BD">
      <w:pPr>
        <w:pStyle w:val="ThesisNormalCompressed"/>
      </w:pPr>
      <w:r>
        <w:t xml:space="preserve">A-MYB also drives increased expression of piRNA pathway genes. Among these, Miwi expression shows the greatest dependence on A-MYB, but A-MYB also drives transcription of genes encoding other proteins in the piRNA pathway, including </w:t>
      </w:r>
      <w:proofErr w:type="spellStart"/>
      <w:r>
        <w:t>MitoPld</w:t>
      </w:r>
      <w:proofErr w:type="spellEnd"/>
      <w:r>
        <w:t xml:space="preserve">, </w:t>
      </w:r>
      <w:proofErr w:type="spellStart"/>
      <w:r>
        <w:t>Mael</w:t>
      </w:r>
      <w:proofErr w:type="spellEnd"/>
      <w:r>
        <w:t>, and five genes encoding Tudor domain proteins. For example, A-MYB increases expression of Tdrd6 more than 500-fold. Loss of A-MYB function more strongly depletes pachytene piRNAs than loss of MIWI, in part because pachytene piRNAs can still be loaded into MILI in Miwi mutant testes, although MILI-loaded pachytene piRNAs do not suffice to produce functional sperm. In the A-Myb mutant, expression of mRNAs encoding multiple piRNA pathway proteins decreases. We speculate that in wild-type male mice, the increased expression of these mRNAs at the onset of the pachytene stage of meiosis ensures that sufficient piRNA-precursor-processing and MIWI-loading factors are available to cope with the large increase in pachytene piRNA precursor transcription.</w:t>
      </w:r>
    </w:p>
    <w:p w14:paraId="4C7BFD9C" w14:textId="36E312D9" w:rsidR="00A266D8" w:rsidRDefault="00A266D8" w:rsidP="004542BD">
      <w:pPr>
        <w:pStyle w:val="ThesisNormalCompressed"/>
      </w:pPr>
      <w:r>
        <w:t>We propose that induction of A-MYB during the early pachytene stage of spermatogenesis initiates a feedforward loop that ensures the precisely timed production of these piRNAs. Coherent feedforward loops show delayed kinetics in order to reject background stimuli (</w:t>
      </w:r>
      <w:proofErr w:type="spellStart"/>
      <w:r>
        <w:t>Mangan</w:t>
      </w:r>
      <w:proofErr w:type="spellEnd"/>
      <w:r>
        <w:t xml:space="preserve"> and </w:t>
      </w:r>
      <w:proofErr w:type="spellStart"/>
      <w:r>
        <w:t>Alon</w:t>
      </w:r>
      <w:proofErr w:type="spellEnd"/>
      <w:r>
        <w:t>, 2003). Indeed, we observed a delay from the early to middle pachytene in the accumulation of pachytene piRNAs, despite the continued increase in A-Myb expression (Figure 2A). Pachytene piRNA levels increase 75-fold (median for the 100 genes) from 10.5 to 12.5 dpp, coincident with increased expression of A-Myb. However, from 12.5 to 14.5 dpp, pachytene piRNAs increase only 1.2-fold. Pachytene piRNAs subsequently resume their accumulation, increasing 65-fold from 14.5 to 17.5 dpp. We believe this delay is a consequence of a feedforward loop that ensures the production of pachytene piRNAs only at the pachytene stage of spermatogenesis. Regulation by a feedforward loop also predicts a rapid shutdown of pachytene piRNA pathways at round spermatid stage VIII, when A-MYB protein levels decrease (Horvath et al., 2009). Supporting this idea, the abundance of MIWI decreases sharply by the elongated spermatid stage of spermatogenesis (Deng and Lin, 2002). Testing this proposal is a clear challenge for the future.</w:t>
      </w:r>
    </w:p>
    <w:p w14:paraId="2FE8E2B5" w14:textId="4056D9B0" w:rsidR="00A266D8" w:rsidRDefault="00A266D8" w:rsidP="004542BD">
      <w:pPr>
        <w:pStyle w:val="ThesisNormalCompressed"/>
      </w:pPr>
      <w:r>
        <w:t>In fruit flies and zebrafish (</w:t>
      </w:r>
      <w:proofErr w:type="spellStart"/>
      <w:r>
        <w:t>Brennecke</w:t>
      </w:r>
      <w:proofErr w:type="spellEnd"/>
      <w:r>
        <w:t xml:space="preserve"> et al., 2007; </w:t>
      </w:r>
      <w:proofErr w:type="spellStart"/>
      <w:r>
        <w:t>Houwing</w:t>
      </w:r>
      <w:proofErr w:type="spellEnd"/>
      <w:r>
        <w:t xml:space="preserve"> et al., 2007), most piRNAs map to repetitive regions, whereas in mammals, uniquely mapping intergenic piRNAs predominate in the adult testis. The discovery that 70% of rooster piRNA reads map to intergenic regions suggests that the expansion of intergenic piRNAs controlled by A-MYB feedforward regulation arose before the divergence of birds and mammals. In the future, detailed analysis of piRNA production across avian spermatogenesis should provide insight into the evolutionary origins and functions of pachytene piRNAs, a class of piRNAs thus far only detected in mammals.</w:t>
      </w:r>
    </w:p>
    <w:p w14:paraId="7B9E9243" w14:textId="144DF866" w:rsidR="00A266D8" w:rsidRDefault="00A266D8" w:rsidP="004542BD">
      <w:pPr>
        <w:pStyle w:val="ThesisNormalCompressed"/>
      </w:pPr>
      <w:r>
        <w:t>In summary, we have shown that mouse piRNA genes are coregulated transcriptionally, establishing that A-MYB coordinately regulates the biogenesis of an entire piRNA class, the pachytene piRNAs. The discovery that a loss-of-function A-Myb mutant, Mybl1repro9, disrupts piRNA precursor transcription in vertebrates provides a tool to understand the transformation of long, single-stranded piRNA precursors into mature piRNAs and to explore the functions and targets of the pachytene piRNAs.</w:t>
      </w:r>
    </w:p>
    <w:p w14:paraId="4D836357" w14:textId="77777777" w:rsidR="00E1336B" w:rsidRPr="00E1336B" w:rsidRDefault="00E1336B" w:rsidP="002D6CCF">
      <w:pPr>
        <w:pStyle w:val="Heading4"/>
      </w:pPr>
      <w:r w:rsidRPr="00E1336B">
        <w:t>EXPERIMENTAL PROCEDURES</w:t>
      </w:r>
    </w:p>
    <w:p w14:paraId="49E5F081" w14:textId="77777777" w:rsidR="00A266D8" w:rsidRDefault="00A266D8" w:rsidP="0033080C">
      <w:pPr>
        <w:pStyle w:val="Heading5"/>
      </w:pPr>
      <w:bookmarkStart w:id="90" w:name="_Toc364687512"/>
      <w:r>
        <w:t>Mice</w:t>
      </w:r>
    </w:p>
    <w:p w14:paraId="154857D0" w14:textId="77777777" w:rsidR="00A266D8" w:rsidRDefault="00A266D8" w:rsidP="004542BD">
      <w:pPr>
        <w:pStyle w:val="ThesisNormalCompressed"/>
      </w:pPr>
      <w:r w:rsidRPr="001B4E40">
        <w:rPr>
          <w:highlight w:val="yellow"/>
        </w:rPr>
        <w:t>Mybl1repro9</w:t>
      </w:r>
      <w:r>
        <w:t xml:space="preserve">, </w:t>
      </w:r>
      <w:r w:rsidRPr="001B4E40">
        <w:rPr>
          <w:highlight w:val="yellow"/>
        </w:rPr>
        <w:t>Spo11tm1Sky</w:t>
      </w:r>
      <w:r>
        <w:t xml:space="preserve">, and </w:t>
      </w:r>
      <w:r w:rsidRPr="001B4E40">
        <w:rPr>
          <w:highlight w:val="yellow"/>
        </w:rPr>
        <w:t>Piwil1tm1Hf</w:t>
      </w:r>
      <w:r>
        <w:t xml:space="preserve"> mice were maintained and used according to the guidelines of the Institutional Animal Care and Use Committee of the University of Massachusetts Medical School and genotyped as described (Baudat et al., 2000; Deng and Lin, 2002; Bolcun-Filas et al., 2011).</w:t>
      </w:r>
    </w:p>
    <w:p w14:paraId="048FBE44" w14:textId="77777777" w:rsidR="00A266D8" w:rsidRDefault="00A266D8" w:rsidP="0033080C">
      <w:pPr>
        <w:pStyle w:val="Heading5"/>
      </w:pPr>
      <w:r>
        <w:t>Sequencing</w:t>
      </w:r>
    </w:p>
    <w:p w14:paraId="1982E277" w14:textId="77777777" w:rsidR="00A266D8" w:rsidRDefault="00A266D8" w:rsidP="004542BD">
      <w:pPr>
        <w:pStyle w:val="ThesisNormalCompressed"/>
      </w:pPr>
      <w:r>
        <w:t>Small (Ghildiyal et al., 2008; Seitz et al., 2008) and long RNA-</w:t>
      </w:r>
      <w:proofErr w:type="spellStart"/>
      <w:r>
        <w:t>seq</w:t>
      </w:r>
      <w:proofErr w:type="spellEnd"/>
      <w:r>
        <w:t xml:space="preserve"> (Zhang et al., 2012) and analysis (Li et al., 2009a) were as described. Reads that did not map to mouse genome mm9 were mapped to piRNA precursor transcripts to obtain splice junction mapping small RNAs. Total small RNA libraries from different developmental stages and from mutants were normalized to the sum of all miRNA </w:t>
      </w:r>
      <w:proofErr w:type="gramStart"/>
      <w:r>
        <w:t>hairpin mapping</w:t>
      </w:r>
      <w:proofErr w:type="gramEnd"/>
      <w:r>
        <w:t xml:space="preserve"> reads. Oxidized samples were calibrated to the corresponding total small RNA library via the abundance of shared, uniquely mapped piRNA species. </w:t>
      </w:r>
      <w:proofErr w:type="gramStart"/>
      <w:r>
        <w:t>piRNA</w:t>
      </w:r>
      <w:proofErr w:type="gramEnd"/>
      <w:r>
        <w:t xml:space="preserve"> expression data were grouped with Cluster 3.0. Differential gene expression was analyzed with </w:t>
      </w:r>
      <w:proofErr w:type="spellStart"/>
      <w:r>
        <w:t>DESeq</w:t>
      </w:r>
      <w:proofErr w:type="spellEnd"/>
      <w:r>
        <w:t xml:space="preserve"> R (Anders and Huber, 2010); ChIP-</w:t>
      </w:r>
      <w:proofErr w:type="spellStart"/>
      <w:r>
        <w:t>seq</w:t>
      </w:r>
      <w:proofErr w:type="spellEnd"/>
      <w:r>
        <w:t xml:space="preserve"> reads were aligned to the genome using Bowtie version 0.12.7 (</w:t>
      </w:r>
      <w:proofErr w:type="spellStart"/>
      <w:r>
        <w:t>Langmead</w:t>
      </w:r>
      <w:proofErr w:type="spellEnd"/>
      <w:r>
        <w:t xml:space="preserve"> et al., 2009), and peaks were identified using MACS (Zhang et al., 2008).</w:t>
      </w:r>
    </w:p>
    <w:p w14:paraId="447FC641" w14:textId="77777777" w:rsidR="00A266D8" w:rsidRDefault="00A266D8" w:rsidP="00A266D8">
      <w:pPr>
        <w:pStyle w:val="Heading5"/>
      </w:pPr>
      <w:r>
        <w:t>Acknowledgments</w:t>
      </w:r>
    </w:p>
    <w:p w14:paraId="74E5799C" w14:textId="77777777" w:rsidR="00A266D8" w:rsidRDefault="00A266D8" w:rsidP="004542BD">
      <w:pPr>
        <w:pStyle w:val="ThesisNormalCompressed"/>
      </w:pPr>
      <w:r>
        <w:t xml:space="preserve">We thank K. Chase and K. </w:t>
      </w:r>
      <w:proofErr w:type="spellStart"/>
      <w:r>
        <w:t>Schimenti</w:t>
      </w:r>
      <w:proofErr w:type="spellEnd"/>
      <w:r>
        <w:t xml:space="preserve"> for help collecting tissues; C. Tipping for help with mouse husbandry; P. Johnson and B. </w:t>
      </w:r>
      <w:proofErr w:type="spellStart"/>
      <w:r>
        <w:t>Keagle</w:t>
      </w:r>
      <w:proofErr w:type="spellEnd"/>
      <w:r>
        <w:t xml:space="preserve"> for providing rooster testes; G. Farley for technical assistance; H. Lin for reagents; Xi Chen, </w:t>
      </w:r>
      <w:proofErr w:type="spellStart"/>
      <w:r>
        <w:t>Xiaotu</w:t>
      </w:r>
      <w:proofErr w:type="spellEnd"/>
      <w:r>
        <w:t xml:space="preserve"> Ma, Oliver </w:t>
      </w:r>
      <w:proofErr w:type="spellStart"/>
      <w:r>
        <w:t>Rando</w:t>
      </w:r>
      <w:proofErr w:type="spellEnd"/>
      <w:r>
        <w:t xml:space="preserve">, and Benjamin </w:t>
      </w:r>
      <w:proofErr w:type="spellStart"/>
      <w:r>
        <w:t>Carone</w:t>
      </w:r>
      <w:proofErr w:type="spellEnd"/>
      <w:r>
        <w:t xml:space="preserve"> for advice on ChIP; and members of our laboratories for critical comments on the manuscript. </w:t>
      </w:r>
      <w:proofErr w:type="gramStart"/>
      <w:r>
        <w:t xml:space="preserve">X.Z.L. was supported by the </w:t>
      </w:r>
      <w:proofErr w:type="spellStart"/>
      <w:r>
        <w:t>Lalor</w:t>
      </w:r>
      <w:proofErr w:type="spellEnd"/>
      <w:r>
        <w:t xml:space="preserve"> Foundation and the Jane Coffin Childs Memorial Fund</w:t>
      </w:r>
      <w:proofErr w:type="gramEnd"/>
      <w:r>
        <w:t xml:space="preserve"> for Medical Research.</w:t>
      </w:r>
    </w:p>
    <w:p w14:paraId="57A79E3A" w14:textId="77777777" w:rsidR="00A266D8" w:rsidRDefault="00A266D8" w:rsidP="00A266D8">
      <w:pPr>
        <w:pStyle w:val="Heading5"/>
      </w:pPr>
      <w:r>
        <w:t>Accession Numbers</w:t>
      </w:r>
    </w:p>
    <w:p w14:paraId="1E55CE19" w14:textId="400CB25A" w:rsidR="00A266D8" w:rsidRDefault="00A266D8" w:rsidP="004542BD">
      <w:pPr>
        <w:pStyle w:val="ThesisNormalCompressed"/>
      </w:pPr>
      <w:r>
        <w:t>The Gene Expression Omnibus (GEO) accession number for the RNA-</w:t>
      </w:r>
      <w:proofErr w:type="spellStart"/>
      <w:r>
        <w:t>seq</w:t>
      </w:r>
      <w:proofErr w:type="spellEnd"/>
      <w:r>
        <w:t>, ChIP-</w:t>
      </w:r>
      <w:proofErr w:type="spellStart"/>
      <w:r>
        <w:t>seq</w:t>
      </w:r>
      <w:proofErr w:type="spellEnd"/>
      <w:r>
        <w:t xml:space="preserve">, and small RNA data reported in this paper is </w:t>
      </w:r>
      <w:hyperlink r:id="rId61" w:history="1">
        <w:r w:rsidRPr="00A266D8">
          <w:rPr>
            <w:rStyle w:val="Hyperlink"/>
          </w:rPr>
          <w:t>GSE44690</w:t>
        </w:r>
      </w:hyperlink>
      <w:r>
        <w:t>.</w:t>
      </w:r>
    </w:p>
    <w:p w14:paraId="5152EE28" w14:textId="77777777" w:rsidR="001B6CD9" w:rsidRDefault="001B6CD9" w:rsidP="004542BD">
      <w:pPr>
        <w:pStyle w:val="ThesisNormalCompressed"/>
      </w:pPr>
    </w:p>
    <w:p w14:paraId="01F1DE76" w14:textId="77777777" w:rsidR="001B6CD9" w:rsidRPr="001B6CD9" w:rsidRDefault="001B6CD9" w:rsidP="0086637F">
      <w:pPr>
        <w:pStyle w:val="Heading5"/>
      </w:pPr>
      <w:r w:rsidRPr="001B6CD9">
        <w:t>Animals</w:t>
      </w:r>
    </w:p>
    <w:p w14:paraId="36EFFD41" w14:textId="77777777" w:rsidR="001B6CD9" w:rsidRPr="001B6CD9" w:rsidRDefault="001B6CD9" w:rsidP="004542BD">
      <w:pPr>
        <w:pStyle w:val="ThesisNormalCompressed"/>
      </w:pPr>
      <w:r w:rsidRPr="001B6CD9">
        <w:t xml:space="preserve">Mice were maintained and used according to the guidelines of the Institutional Animal Care and Use Committee of the University of Massachusetts Medical School. C57BL/6J (Jackson Labs, Bar Harbor, ME, USA; stock number 664); </w:t>
      </w:r>
      <w:r w:rsidRPr="001B6CD9">
        <w:rPr>
          <w:i/>
        </w:rPr>
        <w:t>Mybl1</w:t>
      </w:r>
      <w:r w:rsidRPr="001B6CD9">
        <w:rPr>
          <w:i/>
          <w:vertAlign w:val="superscript"/>
        </w:rPr>
        <w:t>repro9</w:t>
      </w:r>
      <w:r w:rsidRPr="001B6CD9">
        <w:t xml:space="preserve"> in a mixed 129X1/</w:t>
      </w:r>
      <w:proofErr w:type="spellStart"/>
      <w:r w:rsidRPr="001B6CD9">
        <w:t>SvJ</w:t>
      </w:r>
      <w:proofErr w:type="spellEnd"/>
      <w:r w:rsidRPr="001B6CD9">
        <w:t xml:space="preserve"> × C57BL/6J background; </w:t>
      </w:r>
      <w:r w:rsidRPr="001B6CD9">
        <w:rPr>
          <w:i/>
        </w:rPr>
        <w:t>Spo11</w:t>
      </w:r>
      <w:r w:rsidRPr="001B6CD9">
        <w:rPr>
          <w:i/>
          <w:vertAlign w:val="superscript"/>
        </w:rPr>
        <w:t>tm1Sky</w:t>
      </w:r>
      <w:r w:rsidRPr="001B6CD9">
        <w:t xml:space="preserve"> in a C57BL/6J background; and </w:t>
      </w:r>
      <w:r w:rsidRPr="001B6CD9">
        <w:rPr>
          <w:i/>
        </w:rPr>
        <w:t>Piwil1</w:t>
      </w:r>
      <w:r w:rsidRPr="001B6CD9">
        <w:rPr>
          <w:i/>
          <w:vertAlign w:val="superscript"/>
        </w:rPr>
        <w:t>tm1Hf</w:t>
      </w:r>
      <w:r w:rsidRPr="001B6CD9">
        <w:t xml:space="preserve"> in a mixed 129X1/</w:t>
      </w:r>
      <w:proofErr w:type="spellStart"/>
      <w:r w:rsidRPr="001B6CD9">
        <w:t>SvJ</w:t>
      </w:r>
      <w:proofErr w:type="spellEnd"/>
      <w:r w:rsidRPr="001B6CD9">
        <w:t xml:space="preserve"> × C57BL/6J background (“</w:t>
      </w:r>
      <w:r w:rsidRPr="001B6CD9">
        <w:rPr>
          <w:i/>
        </w:rPr>
        <w:t>Miwi</w:t>
      </w:r>
      <w:r w:rsidRPr="001B6CD9">
        <w:t xml:space="preserve">”) mice were genotyped as described </w:t>
      </w:r>
      <w:r w:rsidRPr="001B6CD9">
        <w:fldChar w:fldCharType="begin"/>
      </w:r>
      <w:r w:rsidRPr="001B6CD9">
        <w:instrText>ADDIN BEC{Deng and Lin, 2002, #69961; Bolcun-Filas et al., 2011, #43995; Baudat et al., 2000, #60144; Deng and Lin, 2002, #69961}</w:instrText>
      </w:r>
      <w:r w:rsidRPr="001B6CD9">
        <w:fldChar w:fldCharType="separate"/>
      </w:r>
      <w:r w:rsidRPr="001B6CD9">
        <w:t>(Baudat et al., 2000; Deng and Lin, 2002; Deng and Lin, 2002; Bolcun-Filas et al., 2011)</w:t>
      </w:r>
      <w:r w:rsidRPr="001B6CD9">
        <w:fldChar w:fldCharType="end"/>
      </w:r>
      <w:r w:rsidRPr="001B6CD9">
        <w:t>. Rooster testes from White Leghorn of the Cornell Special C strain, about 15 months old, were used for small RNA analysis; and testes from the Brown Leghorn strain, about one year old, were used for ChIP analysis.</w:t>
      </w:r>
    </w:p>
    <w:p w14:paraId="2FD37CC9" w14:textId="77777777" w:rsidR="001B6CD9" w:rsidRPr="001B6CD9" w:rsidRDefault="001B6CD9" w:rsidP="0086637F">
      <w:pPr>
        <w:pStyle w:val="Heading5"/>
      </w:pPr>
      <w:r w:rsidRPr="001B6CD9">
        <w:t>RNA Sequencing</w:t>
      </w:r>
    </w:p>
    <w:p w14:paraId="5F66F127" w14:textId="77777777" w:rsidR="001B6CD9" w:rsidRPr="001B6CD9" w:rsidRDefault="001B6CD9" w:rsidP="004542BD">
      <w:pPr>
        <w:pStyle w:val="ThesisNormalCompressed"/>
      </w:pPr>
      <w:r w:rsidRPr="001B6CD9">
        <w:t xml:space="preserve">Small RNA libraries were constructed and sequenced as described </w:t>
      </w:r>
      <w:r w:rsidRPr="001B6CD9">
        <w:fldChar w:fldCharType="begin"/>
      </w:r>
      <w:r w:rsidRPr="001B6CD9">
        <w:instrText>ADDIN BEC{Seitz et al., 2008, #95292; Ghildiyal et al., 2008, #33735}</w:instrText>
      </w:r>
      <w:r w:rsidRPr="001B6CD9">
        <w:fldChar w:fldCharType="separate"/>
      </w:r>
      <w:r w:rsidRPr="001B6CD9">
        <w:t>(Ghildiyal et al., 2008; Seitz et al., 2008)</w:t>
      </w:r>
      <w:r w:rsidRPr="001B6CD9">
        <w:fldChar w:fldCharType="end"/>
      </w:r>
      <w:r w:rsidRPr="001B6CD9">
        <w:t xml:space="preserve"> except that 18–35 </w:t>
      </w:r>
      <w:proofErr w:type="gramStart"/>
      <w:r w:rsidRPr="001B6CD9">
        <w:t>nt</w:t>
      </w:r>
      <w:proofErr w:type="gramEnd"/>
      <w:r w:rsidRPr="001B6CD9">
        <w:t xml:space="preserve"> RNA was isolated and 2S rRNA depletion omitted. Sequencing was performed using either a Genome Analyzer GAII (36 or 76 nt reads) or HiSeq 2000 (50 nt) instrument (Illumina, San Diego, CA, USA). We analyzed published small RNA libraries from purified mouse </w:t>
      </w:r>
      <w:proofErr w:type="spellStart"/>
      <w:r w:rsidRPr="001B6CD9">
        <w:t>spermatogonia</w:t>
      </w:r>
      <w:proofErr w:type="spellEnd"/>
      <w:r w:rsidRPr="001B6CD9">
        <w:t xml:space="preserve"> (SRR069809), spermatocytes (SRR069810, GSE39652), or spermatids </w:t>
      </w:r>
      <w:r w:rsidRPr="001B6CD9">
        <w:fldChar w:fldCharType="begin"/>
      </w:r>
      <w:r w:rsidRPr="001B6CD9">
        <w:instrText>ADDIN BEC{\SRR069811; \Gan et al., 2011, #11343; Modzelewski et al., 2012, #22941}</w:instrText>
      </w:r>
      <w:r w:rsidRPr="001B6CD9">
        <w:fldChar w:fldCharType="separate"/>
      </w:r>
      <w:r w:rsidRPr="001B6CD9">
        <w:t>(SRR069811; Gan et al., 2011; Modzelewski et al., 2012)</w:t>
      </w:r>
      <w:r w:rsidRPr="001B6CD9">
        <w:fldChar w:fldCharType="end"/>
      </w:r>
      <w:r w:rsidRPr="001B6CD9">
        <w:t xml:space="preserve">; from Mili mutant or heterozygous testes at 10 dpp </w:t>
      </w:r>
      <w:r w:rsidRPr="001B6CD9">
        <w:fldChar w:fldCharType="begin"/>
      </w:r>
      <w:r w:rsidRPr="001B6CD9">
        <w:instrText>ADDIN BEC{\SRX003089 and SRX003088; \Aravin et al., 2008, #9561}</w:instrText>
      </w:r>
      <w:r w:rsidRPr="001B6CD9">
        <w:fldChar w:fldCharType="separate"/>
      </w:r>
      <w:r w:rsidRPr="001B6CD9">
        <w:t>(SRX003089 and SRX003088; Aravin et al., 2008)</w:t>
      </w:r>
      <w:r w:rsidRPr="001B6CD9">
        <w:fldChar w:fldCharType="end"/>
      </w:r>
      <w:r w:rsidRPr="001B6CD9">
        <w:t xml:space="preserve">; from Tdrd6 mutant or heterozygous testes at 18 dpp </w:t>
      </w:r>
      <w:r w:rsidRPr="001B6CD9">
        <w:fldChar w:fldCharType="begin"/>
      </w:r>
      <w:r w:rsidRPr="001B6CD9">
        <w:instrText>ADDIN BEC{\SRX012165, and SRX012166; \Vagin et al., 2009, #7334}</w:instrText>
      </w:r>
      <w:r w:rsidRPr="001B6CD9">
        <w:fldChar w:fldCharType="separate"/>
      </w:r>
      <w:r w:rsidRPr="001B6CD9">
        <w:t>(SRX012165 and SRX012166; Vagin et al., 2009)</w:t>
      </w:r>
      <w:r w:rsidRPr="001B6CD9">
        <w:fldChar w:fldCharType="end"/>
      </w:r>
      <w:r w:rsidRPr="001B6CD9">
        <w:t xml:space="preserve">; and MILI IP samples from </w:t>
      </w:r>
      <w:r w:rsidRPr="001B6CD9">
        <w:rPr>
          <w:i/>
        </w:rPr>
        <w:t>Tdrd9</w:t>
      </w:r>
      <w:r w:rsidRPr="001B6CD9">
        <w:t xml:space="preserve"> mutant or heterozygous testes at 14 dpp </w:t>
      </w:r>
      <w:r w:rsidRPr="001B6CD9">
        <w:fldChar w:fldCharType="begin"/>
      </w:r>
      <w:r w:rsidRPr="001B6CD9">
        <w:instrText>ADDIN BEC{\SRX015795, SRX015796, SRX015797, and SRX015798; \Shoji et al., 2009, #21684}</w:instrText>
      </w:r>
      <w:r w:rsidRPr="001B6CD9">
        <w:fldChar w:fldCharType="separate"/>
      </w:r>
      <w:r w:rsidRPr="001B6CD9">
        <w:t>(SRX015795, SRX015796, SRX015797, and SRX015798; Shoji et al., 2009)</w:t>
      </w:r>
      <w:r w:rsidRPr="001B6CD9">
        <w:fldChar w:fldCharType="end"/>
      </w:r>
      <w:r w:rsidRPr="001B6CD9">
        <w:t>.</w:t>
      </w:r>
    </w:p>
    <w:p w14:paraId="0B3E3F9C" w14:textId="77777777" w:rsidR="001B6CD9" w:rsidRPr="001B6CD9" w:rsidRDefault="001B6CD9" w:rsidP="004542BD">
      <w:pPr>
        <w:pStyle w:val="ThesisNormalCompressed"/>
      </w:pPr>
      <w:r w:rsidRPr="001B6CD9">
        <w:t>Strand-specific RNA-</w:t>
      </w:r>
      <w:proofErr w:type="spellStart"/>
      <w:r w:rsidRPr="001B6CD9">
        <w:t>seq</w:t>
      </w:r>
      <w:proofErr w:type="spellEnd"/>
      <w:r w:rsidRPr="001B6CD9">
        <w:t xml:space="preserve"> libraries </w:t>
      </w:r>
      <w:r w:rsidRPr="001B6CD9">
        <w:fldChar w:fldCharType="begin"/>
      </w:r>
      <w:r w:rsidRPr="001B6CD9">
        <w:instrText>ADDIN BEC{Zhang et al., 2012, #15164}</w:instrText>
      </w:r>
      <w:r w:rsidRPr="001B6CD9">
        <w:fldChar w:fldCharType="separate"/>
      </w:r>
      <w:r w:rsidRPr="001B6CD9">
        <w:t>(Zhang et al., 2012)</w:t>
      </w:r>
      <w:r w:rsidRPr="001B6CD9">
        <w:fldChar w:fldCharType="end"/>
      </w:r>
      <w:r w:rsidRPr="001B6CD9">
        <w:t xml:space="preserve"> using </w:t>
      </w:r>
      <w:proofErr w:type="spellStart"/>
      <w:r w:rsidRPr="001B6CD9">
        <w:t>Ribo</w:t>
      </w:r>
      <w:proofErr w:type="spellEnd"/>
      <w:r w:rsidRPr="001B6CD9">
        <w:t>-Zero Gold (</w:t>
      </w:r>
      <w:proofErr w:type="spellStart"/>
      <w:r w:rsidRPr="001B6CD9">
        <w:t>Epicentre</w:t>
      </w:r>
      <w:proofErr w:type="spellEnd"/>
      <w:r w:rsidRPr="001B6CD9">
        <w:t xml:space="preserve"> Biotechnologies, Madison, WI, USA) were sequenced using the paired-end protocol on a HiSeq 2000.</w:t>
      </w:r>
    </w:p>
    <w:p w14:paraId="6E1B005C" w14:textId="77777777" w:rsidR="001B6CD9" w:rsidRPr="001B6CD9" w:rsidRDefault="001B6CD9" w:rsidP="0086637F">
      <w:pPr>
        <w:pStyle w:val="Heading5"/>
      </w:pPr>
      <w:r w:rsidRPr="001B6CD9">
        <w:t>Small RNA Analysis</w:t>
      </w:r>
    </w:p>
    <w:p w14:paraId="1CE9CE92" w14:textId="77777777" w:rsidR="001B6CD9" w:rsidRPr="001B6CD9" w:rsidRDefault="001B6CD9" w:rsidP="004542BD">
      <w:pPr>
        <w:pStyle w:val="ThesisNormalCompressed"/>
      </w:pPr>
      <w:r w:rsidRPr="001B6CD9">
        <w:t xml:space="preserve">Small RNA sequence analysis was as described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using mouse genome release mm9 and chicken genome release galGal3. Non-coding RNA annotations comprised data from </w:t>
      </w:r>
      <w:proofErr w:type="spellStart"/>
      <w:r w:rsidRPr="001B6CD9">
        <w:t>ncRNAscan</w:t>
      </w:r>
      <w:proofErr w:type="spellEnd"/>
      <w:r w:rsidRPr="001B6CD9">
        <w:t xml:space="preserve">, the known </w:t>
      </w:r>
      <w:proofErr w:type="spellStart"/>
      <w:proofErr w:type="gramStart"/>
      <w:r w:rsidRPr="001B6CD9">
        <w:t>tRNAs</w:t>
      </w:r>
      <w:proofErr w:type="spellEnd"/>
      <w:proofErr w:type="gramEnd"/>
      <w:r w:rsidRPr="001B6CD9">
        <w:t xml:space="preserve"> from UCSC, and 18S, 28S and 5.8S </w:t>
      </w:r>
      <w:proofErr w:type="spellStart"/>
      <w:r w:rsidRPr="001B6CD9">
        <w:t>rRNAs</w:t>
      </w:r>
      <w:proofErr w:type="spellEnd"/>
      <w:r w:rsidRPr="001B6CD9">
        <w:t xml:space="preserve">. </w:t>
      </w:r>
      <w:proofErr w:type="gramStart"/>
      <w:r w:rsidRPr="001B6CD9">
        <w:t>miRNA</w:t>
      </w:r>
      <w:proofErr w:type="gramEnd"/>
      <w:r w:rsidRPr="001B6CD9">
        <w:t xml:space="preserve"> hairpin and mature miRNA annotation was from </w:t>
      </w:r>
      <w:proofErr w:type="spellStart"/>
      <w:r w:rsidRPr="001B6CD9">
        <w:t>miRBase</w:t>
      </w:r>
      <w:proofErr w:type="spellEnd"/>
      <w:r w:rsidRPr="001B6CD9">
        <w:t xml:space="preserve"> Release 19. Mouse and chicken transposons were annotated using Repeat Masker from UCSC. Reads that did not map to the mouse genome (mm9) were mapped to piRNA precursor transcripts to obtain splice junction-mapping small RNAs. Total small RNA libraries from different developmental stages and from mutants were normalized to the sum of all miRNA hairpin-mapping reads. Oxidized samples were calibrated to the corresponding total small RNA library via the abundance of shared, uniquely mapped piRNA species. </w:t>
      </w:r>
      <w:bookmarkStart w:id="91" w:name="OLE_LINK1"/>
      <w:bookmarkStart w:id="92" w:name="OLE_LINK2"/>
      <w:r w:rsidRPr="001B6CD9">
        <w:t>Table S</w:t>
      </w:r>
      <w:bookmarkEnd w:id="91"/>
      <w:bookmarkEnd w:id="92"/>
      <w:r w:rsidRPr="001B6CD9">
        <w:t>1 reports the statistics for high-throughput sequencing. For oxidized (i.e., piRNA-enriched) samples, uniquely mapping small RNAs &gt;23 nt were mapped to each assembled piRNA precursor transcript and reported as reads per kilobase pair per million reads mapped to the genome (rpkm) using a pseudo count of 0.001.</w:t>
      </w:r>
    </w:p>
    <w:p w14:paraId="50A68856" w14:textId="77777777" w:rsidR="001B6CD9" w:rsidRPr="001B6CD9" w:rsidRDefault="001B6CD9" w:rsidP="0086637F">
      <w:pPr>
        <w:pStyle w:val="Heading5"/>
      </w:pPr>
      <w:r w:rsidRPr="001B6CD9">
        <w:t>RNA-</w:t>
      </w:r>
      <w:proofErr w:type="spellStart"/>
      <w:r w:rsidRPr="001B6CD9">
        <w:t>seq</w:t>
      </w:r>
      <w:proofErr w:type="spellEnd"/>
      <w:r w:rsidRPr="001B6CD9">
        <w:t xml:space="preserve"> Analysis</w:t>
      </w:r>
    </w:p>
    <w:p w14:paraId="1FC92828" w14:textId="77777777" w:rsidR="001B6CD9" w:rsidRPr="001B6CD9" w:rsidRDefault="001B6CD9" w:rsidP="004542BD">
      <w:pPr>
        <w:pStyle w:val="ThesisNormalCompressed"/>
      </w:pPr>
      <w:r w:rsidRPr="001B6CD9">
        <w:t>RNA-</w:t>
      </w:r>
      <w:proofErr w:type="spellStart"/>
      <w:r w:rsidRPr="001B6CD9">
        <w:t>seq</w:t>
      </w:r>
      <w:proofErr w:type="spellEnd"/>
      <w:r w:rsidRPr="001B6CD9">
        <w:t xml:space="preserve"> reads were aligned to the genome (NCBI 37/mm9) using TopHat 2.0.4 </w:t>
      </w:r>
      <w:r w:rsidRPr="001B6CD9">
        <w:fldChar w:fldCharType="begin"/>
      </w:r>
      <w:r w:rsidRPr="001B6CD9">
        <w:instrText>ADDIN BEC{Trapnell et al., 2009, #80300}</w:instrText>
      </w:r>
      <w:r w:rsidRPr="001B6CD9">
        <w:fldChar w:fldCharType="separate"/>
      </w:r>
      <w:r w:rsidRPr="001B6CD9">
        <w:t>(Trapnell et al., 2009)</w:t>
      </w:r>
      <w:r w:rsidRPr="001B6CD9">
        <w:fldChar w:fldCharType="end"/>
      </w:r>
      <w:r w:rsidRPr="001B6CD9">
        <w:t xml:space="preserve">. Reads were mapped uniquely using the ‘-g 1’ switch. We assembled the mouse testes transcriptome (see below). For genes with multiple isoforms, the transcript with the highest average rpkm value among the three replicates of adult testes was selected for further analysis. Fragments with both reads mapped within a transcript, or to piRNA precursor transcripts, were counted using </w:t>
      </w:r>
      <w:proofErr w:type="spellStart"/>
      <w:r w:rsidRPr="001B6CD9">
        <w:t>BEDTools</w:t>
      </w:r>
      <w:proofErr w:type="spellEnd"/>
      <w:r w:rsidRPr="001B6CD9">
        <w:t xml:space="preserve"> </w:t>
      </w:r>
      <w:r w:rsidRPr="001B6CD9">
        <w:fldChar w:fldCharType="begin"/>
      </w:r>
      <w:r w:rsidRPr="001B6CD9">
        <w:instrText>ADDIN BEC{Quinlan and Hall, 2010, #56459}</w:instrText>
      </w:r>
      <w:r w:rsidRPr="001B6CD9">
        <w:fldChar w:fldCharType="separate"/>
      </w:r>
      <w:r w:rsidRPr="001B6CD9">
        <w:t>(Quinlan and Hall, 2010)</w:t>
      </w:r>
      <w:r w:rsidRPr="001B6CD9">
        <w:fldChar w:fldCharType="end"/>
      </w:r>
      <w:r w:rsidRPr="001B6CD9">
        <w:t>. The sum of the reads aligning to the top quartile of expressed transcripts per library was used to calibrate the samples. The number of reads per transcript was normalized by length, divided by the library-specific calibration factor, and reported as rpkm with a pseudo count of 0.001. Table S1 presents the statistics for the RNA-</w:t>
      </w:r>
      <w:proofErr w:type="spellStart"/>
      <w:r w:rsidRPr="001B6CD9">
        <w:t>seq</w:t>
      </w:r>
      <w:proofErr w:type="spellEnd"/>
      <w:r w:rsidRPr="001B6CD9">
        <w:t xml:space="preserve"> data. Sequences mapping to five genes (Table S1) that overlapped with or were embedded within a piRNA gene</w:t>
      </w:r>
      <w:bookmarkStart w:id="93" w:name="OLE_LINK3"/>
      <w:bookmarkStart w:id="94" w:name="OLE_LINK4"/>
      <w:r w:rsidRPr="001B6CD9">
        <w:t xml:space="preserve"> were excluded when calculating piRNA precursor transcript abundance</w:t>
      </w:r>
      <w:bookmarkEnd w:id="93"/>
      <w:bookmarkEnd w:id="94"/>
      <w:r w:rsidRPr="001B6CD9">
        <w:t>.</w:t>
      </w:r>
    </w:p>
    <w:p w14:paraId="03164301" w14:textId="77777777" w:rsidR="001B6CD9" w:rsidRPr="001B6CD9" w:rsidRDefault="001B6CD9" w:rsidP="0086637F">
      <w:pPr>
        <w:pStyle w:val="Heading5"/>
      </w:pPr>
      <w:r w:rsidRPr="001B6CD9">
        <w:t>PAS-</w:t>
      </w:r>
      <w:proofErr w:type="spellStart"/>
      <w:r w:rsidRPr="001B6CD9">
        <w:t>seq</w:t>
      </w:r>
      <w:proofErr w:type="spellEnd"/>
      <w:r w:rsidRPr="001B6CD9">
        <w:t xml:space="preserve"> Library Construction and Analysis</w:t>
      </w:r>
    </w:p>
    <w:p w14:paraId="081520E2" w14:textId="77777777" w:rsidR="001B6CD9" w:rsidRPr="001B6CD9" w:rsidRDefault="001B6CD9" w:rsidP="004542BD">
      <w:pPr>
        <w:pStyle w:val="ThesisNormalCompressed"/>
      </w:pPr>
      <w:r w:rsidRPr="001B6CD9">
        <w:t>PAS-</w:t>
      </w:r>
      <w:proofErr w:type="spellStart"/>
      <w:r w:rsidRPr="001B6CD9">
        <w:t>seq</w:t>
      </w:r>
      <w:proofErr w:type="spellEnd"/>
      <w:r w:rsidRPr="001B6CD9">
        <w:t xml:space="preserve"> libraries (Table S1) were prepared essentially as described </w:t>
      </w:r>
      <w:r w:rsidRPr="001B6CD9">
        <w:fldChar w:fldCharType="begin"/>
      </w:r>
      <w:r w:rsidRPr="001B6CD9">
        <w:instrText>ADDIN BEC{Shepard et al., 2011, #34041}</w:instrText>
      </w:r>
      <w:r w:rsidRPr="001B6CD9">
        <w:fldChar w:fldCharType="separate"/>
      </w:r>
      <w:r w:rsidRPr="001B6CD9">
        <w:t>(Shepard et al., 2011)</w:t>
      </w:r>
      <w:r w:rsidRPr="001B6CD9">
        <w:fldChar w:fldCharType="end"/>
      </w:r>
      <w:r w:rsidRPr="001B6CD9">
        <w:t xml:space="preserve"> and sequenced using a HiSeq 2000 (100 nt read length). We first removed adaptors and performed quality control using </w:t>
      </w:r>
      <w:proofErr w:type="spellStart"/>
      <w:r w:rsidRPr="001B6CD9">
        <w:t>Flexbar</w:t>
      </w:r>
      <w:proofErr w:type="spellEnd"/>
      <w:r w:rsidRPr="001B6CD9">
        <w:t xml:space="preserve"> 2.2 (http://sourceforge.net/projects/theflexibleadap) with the parameters “-at 3 -</w:t>
      </w:r>
      <w:proofErr w:type="spellStart"/>
      <w:r w:rsidRPr="001B6CD9">
        <w:t>ao</w:t>
      </w:r>
      <w:proofErr w:type="spellEnd"/>
      <w:r w:rsidRPr="001B6CD9">
        <w:t xml:space="preserve"> 10 --min-</w:t>
      </w:r>
      <w:proofErr w:type="spellStart"/>
      <w:r w:rsidRPr="001B6CD9">
        <w:t>readlength</w:t>
      </w:r>
      <w:proofErr w:type="spellEnd"/>
      <w:r w:rsidRPr="001B6CD9">
        <w:t xml:space="preserve"> 30 --max-uncalled 70 --</w:t>
      </w:r>
      <w:proofErr w:type="spellStart"/>
      <w:r w:rsidRPr="001B6CD9">
        <w:t>phred</w:t>
      </w:r>
      <w:proofErr w:type="spellEnd"/>
      <w:r w:rsidRPr="001B6CD9">
        <w:t>-pre-trim 10.” For reads beginning with GGG including (NGG, NNG or GNG) and ending with three or more adenosines, we removed the first three nucleotides and mapped the remaining sequence with and without the tailing adenosines to the mouse genome using TopHat 2.0.4. We retained only those reads that could be mapped to the genome without the trailing adenosine residues. Genome-mapping reads containing trailing adenosines were regarded as potentially originating from internal priming and thus discarded. The 3′ end of the mapped, retained read was reported as the site of cleavage and polyadenylation.</w:t>
      </w:r>
    </w:p>
    <w:p w14:paraId="2D9B3554" w14:textId="77777777" w:rsidR="001B6CD9" w:rsidRPr="001B6CD9" w:rsidRDefault="001B6CD9" w:rsidP="0086637F">
      <w:pPr>
        <w:pStyle w:val="Heading5"/>
      </w:pPr>
      <w:r w:rsidRPr="001B6CD9">
        <w:t>CAGE Library Construction and Analysis</w:t>
      </w:r>
    </w:p>
    <w:p w14:paraId="36599CF7" w14:textId="77777777" w:rsidR="001B6CD9" w:rsidRPr="001B6CD9" w:rsidRDefault="001B6CD9" w:rsidP="004542BD">
      <w:pPr>
        <w:pStyle w:val="ThesisNormalCompressed"/>
      </w:pPr>
      <w:r w:rsidRPr="001B6CD9">
        <w:t xml:space="preserve">CAGE (cap analysis of gene expression; Table S1) was as described </w:t>
      </w:r>
      <w:r w:rsidRPr="001B6CD9">
        <w:fldChar w:fldCharType="begin"/>
      </w:r>
      <w:r w:rsidRPr="001B6CD9">
        <w:instrText>ADDIN BEC{Yang et al., 2011, #85328}</w:instrText>
      </w:r>
      <w:r w:rsidRPr="001B6CD9">
        <w:fldChar w:fldCharType="separate"/>
      </w:r>
      <w:r w:rsidRPr="001B6CD9">
        <w:t>(Yang et al., 2011)</w:t>
      </w:r>
      <w:r w:rsidRPr="001B6CD9">
        <w:fldChar w:fldCharType="end"/>
      </w:r>
      <w:r w:rsidRPr="001B6CD9">
        <w:t xml:space="preserve"> and sequenced using a HiSeq 2000 (100 nt reads). After removing adaptor sequences and checking read quality using </w:t>
      </w:r>
      <w:proofErr w:type="spellStart"/>
      <w:r w:rsidRPr="001B6CD9">
        <w:t>Flexbar</w:t>
      </w:r>
      <w:proofErr w:type="spellEnd"/>
      <w:r w:rsidRPr="001B6CD9">
        <w:t xml:space="preserve"> 2.2 with the parameters of “-at 3 -</w:t>
      </w:r>
      <w:proofErr w:type="spellStart"/>
      <w:r w:rsidRPr="001B6CD9">
        <w:t>ao</w:t>
      </w:r>
      <w:proofErr w:type="spellEnd"/>
      <w:r w:rsidRPr="001B6CD9">
        <w:t xml:space="preserve"> 10 --min-</w:t>
      </w:r>
      <w:proofErr w:type="spellStart"/>
      <w:r w:rsidRPr="001B6CD9">
        <w:t>readlength</w:t>
      </w:r>
      <w:proofErr w:type="spellEnd"/>
      <w:r w:rsidRPr="001B6CD9">
        <w:t xml:space="preserve"> 20 --max-uncalled 70 --</w:t>
      </w:r>
      <w:proofErr w:type="spellStart"/>
      <w:r w:rsidRPr="001B6CD9">
        <w:t>phred</w:t>
      </w:r>
      <w:proofErr w:type="spellEnd"/>
      <w:r w:rsidRPr="001B6CD9">
        <w:t>-pre-trim 10”, we retained only reads beginning with NG or GG (the last two nucleotides on the 5′ adaptor). We then removed the first two nucleotides and mapped the sequences to the mouse genome using TopHat 2.0.4. All unique 5′ ends of the mapped positions were considered as</w:t>
      </w:r>
      <w:r w:rsidRPr="001B6CD9">
        <w:rPr>
          <w:rFonts w:hint="eastAsia"/>
        </w:rPr>
        <w:t xml:space="preserve"> CAGE-tag starting sites and </w:t>
      </w:r>
      <w:r w:rsidRPr="001B6CD9">
        <w:t>grouped</w:t>
      </w:r>
      <w:r w:rsidRPr="001B6CD9">
        <w:rPr>
          <w:rFonts w:hint="eastAsia"/>
        </w:rPr>
        <w:t xml:space="preserve"> into tag clusters using a distance-based method </w:t>
      </w:r>
      <w:r w:rsidRPr="001B6CD9">
        <w:t>in which</w:t>
      </w:r>
      <w:r w:rsidRPr="001B6CD9">
        <w:rPr>
          <w:rFonts w:hint="eastAsia"/>
        </w:rPr>
        <w:t xml:space="preserve"> the maximal distance between two neighboring tags </w:t>
      </w:r>
      <w:r w:rsidRPr="001B6CD9">
        <w:t>was required to</w:t>
      </w:r>
      <w:r w:rsidRPr="001B6CD9">
        <w:rPr>
          <w:rFonts w:hint="eastAsia"/>
        </w:rPr>
        <w:t xml:space="preserve"> be</w:t>
      </w:r>
      <w:r w:rsidRPr="001B6CD9">
        <w:t xml:space="preserve"> &lt;</w:t>
      </w:r>
      <w:r w:rsidRPr="001B6CD9">
        <w:rPr>
          <w:rFonts w:hint="eastAsia"/>
        </w:rPr>
        <w:t>20</w:t>
      </w:r>
      <w:r w:rsidRPr="001B6CD9">
        <w:t xml:space="preserve"> </w:t>
      </w:r>
      <w:r w:rsidRPr="001B6CD9">
        <w:rPr>
          <w:rFonts w:hint="eastAsia"/>
        </w:rPr>
        <w:t>bp. The peak position of a</w:t>
      </w:r>
      <w:r w:rsidRPr="001B6CD9">
        <w:t xml:space="preserve"> </w:t>
      </w:r>
      <w:r w:rsidRPr="001B6CD9">
        <w:rPr>
          <w:rFonts w:hint="eastAsia"/>
        </w:rPr>
        <w:t xml:space="preserve">tag cluster </w:t>
      </w:r>
      <w:r w:rsidRPr="001B6CD9">
        <w:t>was then reported as the transcription start site.</w:t>
      </w:r>
    </w:p>
    <w:p w14:paraId="26E788EF" w14:textId="77777777" w:rsidR="001B6CD9" w:rsidRPr="001B6CD9" w:rsidRDefault="001B6CD9" w:rsidP="0086637F">
      <w:pPr>
        <w:pStyle w:val="Heading5"/>
      </w:pPr>
      <w:r w:rsidRPr="001B6CD9">
        <w:t>Transcriptome Assembly and Annotation</w:t>
      </w:r>
    </w:p>
    <w:p w14:paraId="1B7D08DA" w14:textId="77777777" w:rsidR="001B6CD9" w:rsidRPr="001B6CD9" w:rsidRDefault="001B6CD9" w:rsidP="004542BD">
      <w:pPr>
        <w:pStyle w:val="ThesisNormalCompressed"/>
      </w:pPr>
      <w:r w:rsidRPr="001B6CD9">
        <w:t>De novo transcriptome assembly from three biological replicates of strand-specific RNA-</w:t>
      </w:r>
      <w:proofErr w:type="spellStart"/>
      <w:r w:rsidRPr="001B6CD9">
        <w:t>seq</w:t>
      </w:r>
      <w:proofErr w:type="spellEnd"/>
      <w:r w:rsidRPr="001B6CD9">
        <w:t xml:space="preserve"> data from adult testes was performed using Trinity (r2012-06-08) with default parameters </w:t>
      </w:r>
      <w:r w:rsidRPr="001B6CD9">
        <w:fldChar w:fldCharType="begin"/>
      </w:r>
      <w:r w:rsidRPr="001B6CD9">
        <w:instrText>ADDIN BEC{Grabherr et al., 2011, #26376}</w:instrText>
      </w:r>
      <w:r w:rsidRPr="001B6CD9">
        <w:fldChar w:fldCharType="separate"/>
      </w:r>
      <w:r w:rsidRPr="001B6CD9">
        <w:t>(Grabherr et al., 2011)</w:t>
      </w:r>
      <w:r w:rsidRPr="001B6CD9">
        <w:fldChar w:fldCharType="end"/>
      </w:r>
      <w:r w:rsidRPr="001B6CD9">
        <w:t>.</w:t>
      </w:r>
      <w:r w:rsidRPr="001B6CD9">
        <w:rPr>
          <w:b/>
        </w:rPr>
        <w:t xml:space="preserve"> </w:t>
      </w:r>
      <w:r w:rsidRPr="001B6CD9">
        <w:t xml:space="preserve">The assembled RNA sequences were aligned to the mouse genome (mm9) with BLAT </w:t>
      </w:r>
      <w:r w:rsidRPr="001B6CD9">
        <w:fldChar w:fldCharType="begin"/>
      </w:r>
      <w:r w:rsidRPr="001B6CD9">
        <w:instrText>ADDIN BEC{Kent, 2002, #65123}</w:instrText>
      </w:r>
      <w:r w:rsidRPr="001B6CD9">
        <w:fldChar w:fldCharType="separate"/>
      </w:r>
      <w:r w:rsidRPr="001B6CD9">
        <w:t>(Kent, 2002)</w:t>
      </w:r>
      <w:r w:rsidRPr="001B6CD9">
        <w:fldChar w:fldCharType="end"/>
      </w:r>
      <w:r w:rsidRPr="001B6CD9">
        <w:t xml:space="preserve">, and the alignments with more than 95% of sequence length mapped and </w:t>
      </w:r>
      <w:proofErr w:type="gramStart"/>
      <w:r w:rsidRPr="001B6CD9">
        <w:t>fewer</w:t>
      </w:r>
      <w:proofErr w:type="gramEnd"/>
      <w:r w:rsidRPr="001B6CD9">
        <w:t xml:space="preserve"> than 1% mismatches retained.</w:t>
      </w:r>
    </w:p>
    <w:p w14:paraId="0BD1E338" w14:textId="77777777" w:rsidR="007828C7" w:rsidRDefault="001B6CD9" w:rsidP="004542BD">
      <w:pPr>
        <w:pStyle w:val="ThesisNormalCompressed"/>
      </w:pPr>
      <w:r w:rsidRPr="001B6CD9">
        <w:t>We extracted novel junctions from Trinity (i.e., reads with [0-9]+</w:t>
      </w:r>
      <w:proofErr w:type="gramStart"/>
      <w:r w:rsidRPr="001B6CD9">
        <w:t>M[</w:t>
      </w:r>
      <w:proofErr w:type="gramEnd"/>
      <w:r w:rsidRPr="001B6CD9">
        <w:t>0-9]+N[0-9]+M pattern in the CIGAR string of SAM output), and re-mapped all RNA-</w:t>
      </w:r>
      <w:proofErr w:type="spellStart"/>
      <w:r w:rsidRPr="001B6CD9">
        <w:t>seq</w:t>
      </w:r>
      <w:proofErr w:type="spellEnd"/>
      <w:r w:rsidRPr="001B6CD9">
        <w:t xml:space="preserve"> reads to these junctions, rescuing 1,402,444 reads in three replicates. Rescued reads were combined with TopHat alignments (supplied with "–max-</w:t>
      </w:r>
      <w:proofErr w:type="spellStart"/>
      <w:r w:rsidRPr="001B6CD9">
        <w:t>multihits</w:t>
      </w:r>
      <w:proofErr w:type="spellEnd"/>
      <w:r w:rsidRPr="001B6CD9">
        <w:t xml:space="preserve"> 100" to assembly through repetitive regions) and used as input for reference-based assembly.</w:t>
      </w:r>
    </w:p>
    <w:p w14:paraId="129D86AD" w14:textId="0E0694AB" w:rsidR="001B6CD9" w:rsidRPr="001B6CD9" w:rsidRDefault="001B6CD9" w:rsidP="004542BD">
      <w:pPr>
        <w:pStyle w:val="ThesisNormalCompressed"/>
      </w:pPr>
      <w:r w:rsidRPr="001B6CD9">
        <w:t xml:space="preserve">We used Cufflinks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with parameters of “-u -j 0.2 --min-frags-per-</w:t>
      </w:r>
      <w:proofErr w:type="spellStart"/>
      <w:r w:rsidRPr="001B6CD9">
        <w:t>transfrag</w:t>
      </w:r>
      <w:proofErr w:type="spellEnd"/>
      <w:r w:rsidRPr="001B6CD9">
        <w:t xml:space="preserve"> 40” to assemble transcripts. To join small transcript fragments caused by insufficient read coverage or embedded repetitive elements, two different gap-joining distance cutoffs were used for the assembly of genes (“--overlap-radius 100”) and piRNA loci (“--overlap-radius 250”). We used </w:t>
      </w:r>
      <w:proofErr w:type="spellStart"/>
      <w:r w:rsidRPr="001B6CD9">
        <w:t>Cuffcompare</w:t>
      </w:r>
      <w:proofErr w:type="spellEnd"/>
      <w:r w:rsidRPr="001B6CD9">
        <w:t xml:space="preserve"> v2.0.2 </w:t>
      </w:r>
      <w:r w:rsidRPr="001B6CD9">
        <w:fldChar w:fldCharType="begin"/>
      </w:r>
      <w:r w:rsidRPr="001B6CD9">
        <w:instrText>ADDIN BEC{Trapnell et al., 2010, #40143}</w:instrText>
      </w:r>
      <w:r w:rsidRPr="001B6CD9">
        <w:fldChar w:fldCharType="separate"/>
      </w:r>
      <w:r w:rsidRPr="001B6CD9">
        <w:t>(Trapnell et al., 2010)</w:t>
      </w:r>
      <w:r w:rsidRPr="001B6CD9">
        <w:fldChar w:fldCharType="end"/>
      </w:r>
      <w:r w:rsidRPr="001B6CD9">
        <w:t xml:space="preserve"> to annotate the 49,840 Cufflinks-assembled transcripts using parameters optimized for genic conditions (“--overlap-radius 100”).</w:t>
      </w:r>
    </w:p>
    <w:p w14:paraId="40445E5C" w14:textId="77777777" w:rsidR="001B6CD9" w:rsidRPr="001B6CD9" w:rsidRDefault="001B6CD9" w:rsidP="0086637F">
      <w:pPr>
        <w:pStyle w:val="Heading5"/>
      </w:pPr>
      <w:proofErr w:type="gramStart"/>
      <w:r w:rsidRPr="001B6CD9">
        <w:t>piRNA</w:t>
      </w:r>
      <w:proofErr w:type="gramEnd"/>
      <w:r w:rsidRPr="001B6CD9">
        <w:t xml:space="preserve"> Precursor Transcript Annotation</w:t>
      </w:r>
    </w:p>
    <w:p w14:paraId="19E4BC27" w14:textId="77777777" w:rsidR="001B6CD9" w:rsidRPr="001B6CD9" w:rsidRDefault="001B6CD9" w:rsidP="004542BD">
      <w:pPr>
        <w:pStyle w:val="ThesisNormalCompressed"/>
      </w:pPr>
      <w:r w:rsidRPr="001B6CD9">
        <w:t>We combined transcripts from the two Cufflink assemblies with those from the Trinity assembly, producing 136,069 unique transcripts. Those transcripts with 100 ppm or 100 rpkm unique mapping piRNAs at any time point (10.5, 12.5, 14.5, 17.5, 20.5 dpp and adult oxidized small RNA from testis) were selected for manual annotation.</w:t>
      </w:r>
    </w:p>
    <w:p w14:paraId="7712D7A4" w14:textId="77777777" w:rsidR="001B6CD9" w:rsidRPr="001B6CD9" w:rsidRDefault="001B6CD9" w:rsidP="004542BD">
      <w:pPr>
        <w:pStyle w:val="ThesisNormalCompressed"/>
      </w:pPr>
      <w:r w:rsidRPr="001B6CD9">
        <w:t>To refine the termini of the piRNA-producing transcripts, we supplemented the RNA-</w:t>
      </w:r>
      <w:proofErr w:type="spellStart"/>
      <w:r w:rsidRPr="001B6CD9">
        <w:t>seq</w:t>
      </w:r>
      <w:proofErr w:type="spellEnd"/>
      <w:r w:rsidRPr="001B6CD9">
        <w:t xml:space="preserve"> data with high-throughput sequencing of 5′ ends of RNAs bearing (5′</w:t>
      </w:r>
      <w:proofErr w:type="gramStart"/>
      <w:r w:rsidRPr="001B6CD9">
        <w:t>)</w:t>
      </w:r>
      <w:proofErr w:type="spellStart"/>
      <w:r w:rsidRPr="001B6CD9">
        <w:t>ppp</w:t>
      </w:r>
      <w:proofErr w:type="spellEnd"/>
      <w:proofErr w:type="gramEnd"/>
      <w:r w:rsidRPr="001B6CD9">
        <w:t>(5′) cap structures (CAGE) and of the 3′ ends of transcripts flanking the poly(A) tail (PAS-</w:t>
      </w:r>
      <w:proofErr w:type="spellStart"/>
      <w:r w:rsidRPr="001B6CD9">
        <w:t>seq</w:t>
      </w:r>
      <w:proofErr w:type="spellEnd"/>
      <w:r w:rsidRPr="001B6CD9">
        <w:t>). To provide independent confirmation of the 5′ ends of each piRNA-producing transcript, we used chromatin immunoprecipitation (ChIP-</w:t>
      </w:r>
      <w:proofErr w:type="spellStart"/>
      <w:r w:rsidRPr="001B6CD9">
        <w:t>seq</w:t>
      </w:r>
      <w:proofErr w:type="spellEnd"/>
      <w:r w:rsidRPr="001B6CD9">
        <w:t xml:space="preserve">) of RNA polymerase II (pol II) and histone H3 bearing trimethylated lysine-4 (H3K4me3). Refinement of transcriptional starts required both a CAGE and </w:t>
      </w:r>
      <w:proofErr w:type="gramStart"/>
      <w:r w:rsidRPr="001B6CD9">
        <w:t>a</w:t>
      </w:r>
      <w:proofErr w:type="gramEnd"/>
      <w:r w:rsidRPr="001B6CD9">
        <w:t xml:space="preserve"> H3K4me3 peak to support the 5′ end of the transcript. When no H3K4me3 peak corroborated alternative transcription start sites proposed by the CAGE data, the alternative transcripts were merged with the fully substantiated transcript.</w:t>
      </w:r>
    </w:p>
    <w:p w14:paraId="28E7A69D" w14:textId="77777777" w:rsidR="001B6CD9" w:rsidRPr="001B6CD9" w:rsidRDefault="001B6CD9" w:rsidP="0086637F">
      <w:pPr>
        <w:pStyle w:val="Heading5"/>
      </w:pPr>
      <w:proofErr w:type="gramStart"/>
      <w:r w:rsidRPr="001B6CD9">
        <w:t>piRNA</w:t>
      </w:r>
      <w:proofErr w:type="gramEnd"/>
      <w:r w:rsidRPr="001B6CD9">
        <w:t xml:space="preserve"> Gene Nomenclature</w:t>
      </w:r>
    </w:p>
    <w:p w14:paraId="59EFAE93" w14:textId="77777777" w:rsidR="001B6CD9" w:rsidRPr="001B6CD9" w:rsidRDefault="001B6CD9" w:rsidP="004542BD">
      <w:pPr>
        <w:pStyle w:val="ThesisNormalCompressed"/>
      </w:pPr>
      <w:r w:rsidRPr="001B6CD9">
        <w:t>When piRNA-producing genes overlap an annotated protein coding gene, we refer to them using the name of the overlapping gene preceded by ‘pi-‘; when they do not, their names refer to their genomic location followed by a number indicating the piRNA abundance in ppm at 6 weeks post-partum. The last digit of a piRNA gene name specifies the rank order of expression among isoforms, determined by the highest abundance of transcripts (rpkm) observed for that gene among the six developmental stages of testis.</w:t>
      </w:r>
    </w:p>
    <w:p w14:paraId="5B091990" w14:textId="77777777" w:rsidR="001B6CD9" w:rsidRPr="001B6CD9" w:rsidRDefault="001B6CD9" w:rsidP="0086637F">
      <w:pPr>
        <w:pStyle w:val="Heading5"/>
      </w:pPr>
      <w:r w:rsidRPr="001B6CD9">
        <w:t>Grouping piRNA Precursor Transcripts</w:t>
      </w:r>
    </w:p>
    <w:p w14:paraId="07269331" w14:textId="77777777" w:rsidR="001B6CD9" w:rsidRPr="001B6CD9" w:rsidRDefault="001B6CD9" w:rsidP="004542BD">
      <w:pPr>
        <w:pStyle w:val="ThesisNormalCompressed"/>
      </w:pPr>
      <w:r w:rsidRPr="001B6CD9">
        <w:t>For the most abundant transcript in each locus, the abundance (rpkm) of piRNAs at each stage was expressed as a fraction of the maximum abundance reached during the developmental time course. These data were then analyzed by hierarchical clustering according to Euclidean distance and complete linkage using Cluster 3.0. Clustering results were visualized using Java Tree View 1.1.3.</w:t>
      </w:r>
    </w:p>
    <w:p w14:paraId="6DE96529" w14:textId="77777777" w:rsidR="001B6CD9" w:rsidRPr="001B6CD9" w:rsidRDefault="001B6CD9" w:rsidP="0086637F">
      <w:pPr>
        <w:pStyle w:val="Heading5"/>
      </w:pPr>
      <w:r w:rsidRPr="001B6CD9">
        <w:t xml:space="preserve">Analysis of Differential Gene Expression </w:t>
      </w:r>
    </w:p>
    <w:p w14:paraId="2DDAD619" w14:textId="77777777" w:rsidR="001B6CD9" w:rsidRPr="001B6CD9" w:rsidRDefault="001B6CD9" w:rsidP="004542BD">
      <w:pPr>
        <w:pStyle w:val="ThesisNormalCompressed"/>
      </w:pPr>
      <w:r w:rsidRPr="001B6CD9">
        <w:t xml:space="preserve">We determined differential gene expression using </w:t>
      </w:r>
      <w:proofErr w:type="spellStart"/>
      <w:r w:rsidRPr="001B6CD9">
        <w:t>DESeq</w:t>
      </w:r>
      <w:proofErr w:type="spellEnd"/>
      <w:r w:rsidRPr="001B6CD9">
        <w:t xml:space="preserve"> R </w:t>
      </w:r>
      <w:r w:rsidRPr="001B6CD9">
        <w:fldChar w:fldCharType="begin"/>
      </w:r>
      <w:r w:rsidRPr="001B6CD9">
        <w:instrText>ADDIN BEC{Anders and Huber, 2010, #86999}</w:instrText>
      </w:r>
      <w:r w:rsidRPr="001B6CD9">
        <w:fldChar w:fldCharType="separate"/>
      </w:r>
      <w:r w:rsidRPr="001B6CD9">
        <w:t>(Anders and Huber, 2010)</w:t>
      </w:r>
      <w:r w:rsidRPr="001B6CD9">
        <w:fldChar w:fldCharType="end"/>
      </w:r>
      <w:r w:rsidRPr="001B6CD9">
        <w:t xml:space="preserve">. For each annotated mRNA, reads from each library were aligned to the most abundant assembled transcript. Transcripts with </w:t>
      </w:r>
      <w:r w:rsidRPr="001B6CD9">
        <w:rPr>
          <w:i/>
        </w:rPr>
        <w:t>q</w:t>
      </w:r>
      <w:r w:rsidRPr="001B6CD9">
        <w:t xml:space="preserve"> &lt; 0.05 were considered to be differentially expressed. Table S3 lists the genes that were differentially expressed in </w:t>
      </w:r>
      <w:r w:rsidRPr="001B6CD9">
        <w:rPr>
          <w:i/>
        </w:rPr>
        <w:t>A-Myb</w:t>
      </w:r>
      <w:r w:rsidRPr="001B6CD9">
        <w:t xml:space="preserve"> at 14.5 dpp. Three biologically independent replicates were used for </w:t>
      </w:r>
      <w:r w:rsidRPr="001B6CD9">
        <w:rPr>
          <w:i/>
        </w:rPr>
        <w:t>A-Myb</w:t>
      </w:r>
      <w:r w:rsidRPr="001B6CD9">
        <w:t xml:space="preserve"> homozygotes and heterozygotes at 14.5 and at 17.5 dpp.</w:t>
      </w:r>
    </w:p>
    <w:p w14:paraId="3F544ED4" w14:textId="77777777" w:rsidR="001B6CD9" w:rsidRPr="001B6CD9" w:rsidRDefault="001B6CD9" w:rsidP="0086637F">
      <w:pPr>
        <w:pStyle w:val="Heading5"/>
      </w:pPr>
      <w:r w:rsidRPr="001B6CD9">
        <w:t>Motif Discovery</w:t>
      </w:r>
    </w:p>
    <w:p w14:paraId="2060FB60" w14:textId="77777777" w:rsidR="001B6CD9" w:rsidRPr="001B6CD9" w:rsidRDefault="001B6CD9" w:rsidP="004542BD">
      <w:pPr>
        <w:pStyle w:val="ThesisNormalCompressed"/>
      </w:pPr>
      <w:r w:rsidRPr="001B6CD9">
        <w:t xml:space="preserve">For divergently transcribed piRNA gene pairs, the promoter region was defined as the region between the transcription start sites defined by CAGE peaks. Sequence motifs in these putative promoter regions were detected </w:t>
      </w:r>
      <w:proofErr w:type="spellStart"/>
      <w:r w:rsidRPr="001B6CD9">
        <w:t>ab</w:t>
      </w:r>
      <w:proofErr w:type="spellEnd"/>
      <w:r w:rsidRPr="001B6CD9">
        <w:t xml:space="preserve"> initio using MEME </w:t>
      </w:r>
      <w:r w:rsidRPr="001B6CD9">
        <w:fldChar w:fldCharType="begin"/>
      </w:r>
      <w:r w:rsidRPr="001B6CD9">
        <w:instrText>ADDIN BEC{Bailey et al., 2009, #18886; Bailey and Elkan, 1994, #101321}</w:instrText>
      </w:r>
      <w:r w:rsidRPr="001B6CD9">
        <w:fldChar w:fldCharType="separate"/>
      </w:r>
      <w:r w:rsidRPr="001B6CD9">
        <w:t>(Bailey and Elkan, 1994; Bailey et al., 2009)</w:t>
      </w:r>
      <w:r w:rsidRPr="001B6CD9">
        <w:fldChar w:fldCharType="end"/>
      </w:r>
      <w:r w:rsidRPr="001B6CD9">
        <w:t xml:space="preserve"> in TCM mod (any number of repetitions per sequence) and compared to existing JASPAR and TRANSFAC libraries via TOMTOM </w:t>
      </w:r>
      <w:r w:rsidRPr="001B6CD9">
        <w:fldChar w:fldCharType="begin"/>
      </w:r>
      <w:r w:rsidRPr="001B6CD9">
        <w:instrText>ADDIN BEC{Gupta et al., 2007, #101411}</w:instrText>
      </w:r>
      <w:r w:rsidRPr="001B6CD9">
        <w:fldChar w:fldCharType="separate"/>
      </w:r>
      <w:r w:rsidRPr="001B6CD9">
        <w:t>(Gupta et al., 2007)</w:t>
      </w:r>
      <w:r w:rsidRPr="001B6CD9">
        <w:fldChar w:fldCharType="end"/>
      </w:r>
      <w:r w:rsidRPr="001B6CD9">
        <w:t xml:space="preserve">. FIMO was used to detect motif sites within the putative promoters </w:t>
      </w:r>
      <w:r w:rsidRPr="001B6CD9">
        <w:fldChar w:fldCharType="begin"/>
      </w:r>
      <w:r w:rsidRPr="001B6CD9">
        <w:instrText>ADDIN BEC{\default p &lt; 10</w:instrText>
      </w:r>
      <w:r w:rsidRPr="001B6CD9">
        <w:rPr>
          <w:vertAlign w:val="superscript"/>
        </w:rPr>
        <w:instrText>-4</w:instrText>
      </w:r>
      <w:r w:rsidRPr="001B6CD9">
        <w:instrText>; \Grant et al., 2011, #57663}</w:instrText>
      </w:r>
      <w:r w:rsidRPr="001B6CD9">
        <w:fldChar w:fldCharType="separate"/>
      </w:r>
      <w:r w:rsidRPr="001B6CD9">
        <w:t>(default p &lt; 10</w:t>
      </w:r>
      <w:r w:rsidRPr="001B6CD9">
        <w:rPr>
          <w:vertAlign w:val="superscript"/>
        </w:rPr>
        <w:t>-4</w:t>
      </w:r>
      <w:r w:rsidRPr="001B6CD9">
        <w:t>; Grant et al., 2011)</w:t>
      </w:r>
      <w:r w:rsidRPr="001B6CD9">
        <w:fldChar w:fldCharType="end"/>
      </w:r>
      <w:r w:rsidRPr="001B6CD9">
        <w:t>.</w:t>
      </w:r>
    </w:p>
    <w:p w14:paraId="43985BFB" w14:textId="77777777" w:rsidR="001B6CD9" w:rsidRPr="001B6CD9" w:rsidRDefault="001B6CD9" w:rsidP="0086637F">
      <w:pPr>
        <w:pStyle w:val="Heading5"/>
      </w:pPr>
      <w:r w:rsidRPr="001B6CD9">
        <w:t>Chromatin Immunoprecipitation (ChIP)</w:t>
      </w:r>
    </w:p>
    <w:p w14:paraId="470D7850" w14:textId="77777777" w:rsidR="001B6CD9" w:rsidRPr="001B6CD9" w:rsidRDefault="001B6CD9" w:rsidP="004542BD">
      <w:pPr>
        <w:pStyle w:val="ThesisNormalCompressed"/>
      </w:pPr>
      <w:r w:rsidRPr="001B6CD9">
        <w:t xml:space="preserve">ChIP was performed as described </w:t>
      </w:r>
      <w:r w:rsidRPr="001B6CD9">
        <w:fldChar w:fldCharType="begin"/>
      </w:r>
      <w:r w:rsidRPr="001B6CD9">
        <w:instrText>ADDIN BEC{Chen et al., 2008, #58907}</w:instrText>
      </w:r>
      <w:r w:rsidRPr="001B6CD9">
        <w:fldChar w:fldCharType="separate"/>
      </w:r>
      <w:r w:rsidRPr="001B6CD9">
        <w:t>(Chen et al., 2008)</w:t>
      </w:r>
      <w:r w:rsidRPr="001B6CD9">
        <w:fldChar w:fldCharType="end"/>
      </w:r>
      <w:r w:rsidRPr="001B6CD9">
        <w:t xml:space="preserve"> except that testes were macerated on ice and then fixed with 1.5% (w/v) formaldehyde for 20 min. Samples were then further crushed using 20 strokes with a ‘B’ pestle in a </w:t>
      </w:r>
      <w:proofErr w:type="spellStart"/>
      <w:r w:rsidRPr="001B6CD9">
        <w:t>Dounce</w:t>
      </w:r>
      <w:proofErr w:type="spellEnd"/>
      <w:r w:rsidRPr="001B6CD9">
        <w:t xml:space="preserve"> homogenizer (Kimble-Chase, Vineland, NJ, USA). Chromatin was sheared by sonication and </w:t>
      </w:r>
      <w:proofErr w:type="spellStart"/>
      <w:r w:rsidRPr="001B6CD9">
        <w:t>immunoprecipitated</w:t>
      </w:r>
      <w:proofErr w:type="spellEnd"/>
      <w:r w:rsidRPr="001B6CD9">
        <w:t xml:space="preserve"> using anti-A-MYB (HPA008791; Sigma, St. Louis, MO, USA) or anti-H3K4me3 (ab8580; </w:t>
      </w:r>
      <w:proofErr w:type="spellStart"/>
      <w:r w:rsidRPr="001B6CD9">
        <w:t>Abcam</w:t>
      </w:r>
      <w:proofErr w:type="spellEnd"/>
      <w:r w:rsidRPr="001B6CD9">
        <w:t>, Cambridge, MA, USA) antibody; immunoglobulin G (</w:t>
      </w:r>
      <w:proofErr w:type="spellStart"/>
      <w:r w:rsidRPr="001B6CD9">
        <w:t>IgG</w:t>
      </w:r>
      <w:proofErr w:type="spellEnd"/>
      <w:r w:rsidRPr="001B6CD9">
        <w:t>; Sigma, item 2729) served as a control. ChIP-quantitative PCR (</w:t>
      </w:r>
      <w:proofErr w:type="spellStart"/>
      <w:r w:rsidRPr="001B6CD9">
        <w:t>qPCR</w:t>
      </w:r>
      <w:proofErr w:type="spellEnd"/>
      <w:r w:rsidRPr="001B6CD9">
        <w:t xml:space="preserve">) was performed using the CFX96 Real-Time PCR Detection System with </w:t>
      </w:r>
      <w:proofErr w:type="spellStart"/>
      <w:r w:rsidRPr="001B6CD9">
        <w:t>SsoFast</w:t>
      </w:r>
      <w:proofErr w:type="spellEnd"/>
      <w:r w:rsidRPr="001B6CD9">
        <w:t xml:space="preserve"> </w:t>
      </w:r>
      <w:proofErr w:type="spellStart"/>
      <w:r w:rsidRPr="001B6CD9">
        <w:t>EvaGreen</w:t>
      </w:r>
      <w:proofErr w:type="spellEnd"/>
      <w:r w:rsidRPr="001B6CD9">
        <w:t xml:space="preserve"> </w:t>
      </w:r>
      <w:proofErr w:type="spellStart"/>
      <w:r w:rsidRPr="001B6CD9">
        <w:t>Supermix</w:t>
      </w:r>
      <w:proofErr w:type="spellEnd"/>
      <w:r w:rsidRPr="001B6CD9">
        <w:t xml:space="preserve"> (Bio-Rad, Hercules, CA, USA). Data were analyzed using DART-PCR </w:t>
      </w:r>
      <w:r w:rsidRPr="001B6CD9">
        <w:fldChar w:fldCharType="begin"/>
      </w:r>
      <w:r w:rsidRPr="001B6CD9">
        <w:instrText>ADDIN BEC{Peirson et al., 2003, #78012}</w:instrText>
      </w:r>
      <w:r w:rsidRPr="001B6CD9">
        <w:fldChar w:fldCharType="separate"/>
      </w:r>
      <w:r w:rsidRPr="001B6CD9">
        <w:t>(Peirson et al., 2003)</w:t>
      </w:r>
      <w:r w:rsidRPr="001B6CD9">
        <w:fldChar w:fldCharType="end"/>
      </w:r>
      <w:r w:rsidRPr="001B6CD9">
        <w:t xml:space="preserve">. Relative ChIP enrichment values were normalized to </w:t>
      </w:r>
      <w:r w:rsidRPr="001B6CD9">
        <w:rPr>
          <w:i/>
        </w:rPr>
        <w:t>MyoD1</w:t>
      </w:r>
      <w:r w:rsidRPr="001B6CD9">
        <w:t>, a gene not expressed in testes. Table S1 lists ChIP-</w:t>
      </w:r>
      <w:proofErr w:type="spellStart"/>
      <w:r w:rsidRPr="001B6CD9">
        <w:rPr>
          <w:i/>
        </w:rPr>
        <w:t>q</w:t>
      </w:r>
      <w:r w:rsidRPr="001B6CD9">
        <w:t>PCR</w:t>
      </w:r>
      <w:proofErr w:type="spellEnd"/>
      <w:r w:rsidRPr="001B6CD9">
        <w:t xml:space="preserve"> primers. ChIP-</w:t>
      </w:r>
      <w:proofErr w:type="spellStart"/>
      <w:r w:rsidRPr="001B6CD9">
        <w:t>seq</w:t>
      </w:r>
      <w:proofErr w:type="spellEnd"/>
      <w:r w:rsidRPr="001B6CD9">
        <w:t xml:space="preserve"> libraries for anti-A-MYB and control input DNA were prepared following the Illumina ChIP-</w:t>
      </w:r>
      <w:proofErr w:type="spellStart"/>
      <w:r w:rsidRPr="001B6CD9">
        <w:t>seq</w:t>
      </w:r>
      <w:proofErr w:type="spellEnd"/>
      <w:r w:rsidRPr="001B6CD9">
        <w:t xml:space="preserve"> protocol and sequenced on a HiSeq 2000 (50 nt reads).</w:t>
      </w:r>
    </w:p>
    <w:p w14:paraId="6ACD5D84" w14:textId="77777777" w:rsidR="001B6CD9" w:rsidRPr="001B6CD9" w:rsidRDefault="001B6CD9" w:rsidP="0086637F">
      <w:pPr>
        <w:pStyle w:val="Heading5"/>
      </w:pPr>
      <w:r w:rsidRPr="001B6CD9">
        <w:t>ChIP-</w:t>
      </w:r>
      <w:proofErr w:type="spellStart"/>
      <w:r w:rsidRPr="001B6CD9">
        <w:t>seq</w:t>
      </w:r>
      <w:proofErr w:type="spellEnd"/>
      <w:r w:rsidRPr="001B6CD9">
        <w:t xml:space="preserve"> Analysis</w:t>
      </w:r>
    </w:p>
    <w:p w14:paraId="63898397" w14:textId="77777777" w:rsidR="001B6CD9" w:rsidRPr="001B6CD9" w:rsidRDefault="001B6CD9" w:rsidP="004542BD">
      <w:pPr>
        <w:pStyle w:val="ThesisNormalCompressed"/>
      </w:pPr>
      <w:r w:rsidRPr="001B6CD9">
        <w:t>ChIP-</w:t>
      </w:r>
      <w:proofErr w:type="spellStart"/>
      <w:r w:rsidRPr="001B6CD9">
        <w:t>seq</w:t>
      </w:r>
      <w:proofErr w:type="spellEnd"/>
      <w:r w:rsidRPr="001B6CD9">
        <w:t xml:space="preserve"> reads were aligned to the genome using Bowtie version 0.12.7 </w:t>
      </w:r>
      <w:r w:rsidRPr="001B6CD9">
        <w:fldChar w:fldCharType="begin"/>
      </w:r>
      <w:r w:rsidRPr="001B6CD9">
        <w:instrText>ADDIN BEC{Langmead et al., 2009, #30004}</w:instrText>
      </w:r>
      <w:r w:rsidRPr="001B6CD9">
        <w:fldChar w:fldCharType="separate"/>
      </w:r>
      <w:r w:rsidRPr="001B6CD9">
        <w:t>(Langmead et al., 2009)</w:t>
      </w:r>
      <w:r w:rsidRPr="001B6CD9">
        <w:fldChar w:fldCharType="end"/>
      </w:r>
      <w:r w:rsidRPr="001B6CD9">
        <w:t xml:space="preserve">. Reads were mapped uniquely using the ‘-M 1 --best --strata’ switches and one mismatch was allowed (-v 1). ChIP peaks were identified using MACS version 1.4.1 </w:t>
      </w:r>
      <w:r w:rsidRPr="001B6CD9">
        <w:fldChar w:fldCharType="begin"/>
      </w:r>
      <w:r w:rsidRPr="001B6CD9">
        <w:instrText>ADDIN BEC{Zhang et al., 2008, #38962}</w:instrText>
      </w:r>
      <w:r w:rsidRPr="001B6CD9">
        <w:fldChar w:fldCharType="separate"/>
      </w:r>
      <w:r w:rsidRPr="001B6CD9">
        <w:t>(Zhang et al., 2008)</w:t>
      </w:r>
      <w:r w:rsidRPr="001B6CD9">
        <w:fldChar w:fldCharType="end"/>
      </w:r>
      <w:r w:rsidRPr="001B6CD9">
        <w:t xml:space="preserve"> using default arguments, input as control, and a cutoff </w:t>
      </w:r>
      <w:r w:rsidRPr="001B6CD9">
        <w:rPr>
          <w:i/>
        </w:rPr>
        <w:t>p</w:t>
      </w:r>
      <w:r w:rsidRPr="001B6CD9">
        <w:t>-value = 10</w:t>
      </w:r>
      <w:r w:rsidRPr="001B6CD9">
        <w:rPr>
          <w:vertAlign w:val="superscript"/>
        </w:rPr>
        <w:t>-25</w:t>
      </w:r>
      <w:r w:rsidRPr="001B6CD9">
        <w:t xml:space="preserve"> was used. </w:t>
      </w:r>
      <w:proofErr w:type="spellStart"/>
      <w:r w:rsidRPr="001B6CD9">
        <w:t>BEDTools</w:t>
      </w:r>
      <w:proofErr w:type="spellEnd"/>
      <w:r w:rsidRPr="001B6CD9">
        <w:t xml:space="preserve"> was used to assign peaks to the nearest 5′ end of genes. Table S1 reports sequencing statistics for ChIP-seq.</w:t>
      </w:r>
    </w:p>
    <w:p w14:paraId="2D8A34C3" w14:textId="77777777" w:rsidR="001B6CD9" w:rsidRPr="001B6CD9" w:rsidRDefault="001B6CD9" w:rsidP="0033080C">
      <w:pPr>
        <w:pStyle w:val="Heading5"/>
      </w:pPr>
      <w:r w:rsidRPr="001B6CD9">
        <w:t>RT-PCR</w:t>
      </w:r>
    </w:p>
    <w:p w14:paraId="2A16EED0" w14:textId="77777777" w:rsidR="001B6CD9" w:rsidRPr="001B6CD9" w:rsidRDefault="001B6CD9" w:rsidP="004542BD">
      <w:pPr>
        <w:pStyle w:val="ThesisNormalCompressed"/>
      </w:pPr>
      <w:r w:rsidRPr="001B6CD9">
        <w:t xml:space="preserve">Total RNA was treated with Turbo </w:t>
      </w:r>
      <w:proofErr w:type="spellStart"/>
      <w:r w:rsidRPr="001B6CD9">
        <w:t>DNase</w:t>
      </w:r>
      <w:proofErr w:type="spellEnd"/>
      <w:r w:rsidRPr="001B6CD9">
        <w:t xml:space="preserve"> (</w:t>
      </w:r>
      <w:proofErr w:type="spellStart"/>
      <w:r w:rsidRPr="001B6CD9">
        <w:t>Ambion</w:t>
      </w:r>
      <w:proofErr w:type="spellEnd"/>
      <w:r w:rsidRPr="001B6CD9">
        <w:t xml:space="preserve">, Austin, TX, USA), and then reverse transcribed using </w:t>
      </w:r>
      <w:proofErr w:type="spellStart"/>
      <w:r w:rsidRPr="001B6CD9">
        <w:t>SuperScript</w:t>
      </w:r>
      <w:proofErr w:type="spellEnd"/>
      <w:r w:rsidRPr="001B6CD9">
        <w:t xml:space="preserve"> III (Invitrogen, Eugene,</w:t>
      </w:r>
      <w:r w:rsidRPr="001B6CD9">
        <w:rPr>
          <w:vertAlign w:val="superscript"/>
        </w:rPr>
        <w:t xml:space="preserve"> </w:t>
      </w:r>
      <w:r w:rsidRPr="001B6CD9">
        <w:t>OR, USA) with random primers (</w:t>
      </w:r>
      <w:proofErr w:type="spellStart"/>
      <w:r w:rsidRPr="001B6CD9">
        <w:t>Promega</w:t>
      </w:r>
      <w:proofErr w:type="spellEnd"/>
      <w:r w:rsidRPr="001B6CD9">
        <w:t>, Madison, WI, USA). The resulting cDNA was analyzed by conventional PCR. Table S1 lists the primers used in Figure S6.</w:t>
      </w:r>
    </w:p>
    <w:p w14:paraId="4CD47076" w14:textId="77777777" w:rsidR="001B6CD9" w:rsidRPr="001B6CD9" w:rsidRDefault="001B6CD9" w:rsidP="0086637F">
      <w:pPr>
        <w:pStyle w:val="Heading5"/>
      </w:pPr>
      <w:r w:rsidRPr="001B6CD9">
        <w:t>Ping-Pong Analysis</w:t>
      </w:r>
    </w:p>
    <w:p w14:paraId="0CEB42FA" w14:textId="77777777" w:rsidR="001B6CD9" w:rsidRPr="001B6CD9" w:rsidRDefault="001B6CD9" w:rsidP="004542BD">
      <w:pPr>
        <w:pStyle w:val="ThesisNormalCompressed"/>
      </w:pPr>
      <w:r w:rsidRPr="001B6CD9">
        <w:t xml:space="preserve">Ping-Pong amplification was analyzed by the 5′–5′ overlap between piRNA pairs from opposite genomic strands </w:t>
      </w:r>
      <w:r w:rsidRPr="001B6CD9">
        <w:fldChar w:fldCharType="begin"/>
      </w:r>
      <w:r w:rsidRPr="001B6CD9">
        <w:instrText>ADDIN BEC{Li et al., 2009, #70761}</w:instrText>
      </w:r>
      <w:r w:rsidRPr="001B6CD9">
        <w:fldChar w:fldCharType="separate"/>
      </w:r>
      <w:r w:rsidRPr="001B6CD9">
        <w:t>(Li et al., 2009)</w:t>
      </w:r>
      <w:r w:rsidRPr="001B6CD9">
        <w:fldChar w:fldCharType="end"/>
      </w:r>
      <w:r w:rsidRPr="001B6CD9">
        <w:t xml:space="preserve">. Overlap scores for each overlapping pair were the product of the number of reads of each of the piRNAs from opposite strands. The overall score for each overlap extend (1–30) was the sum of all such products for all chromosomes. Heterogeneity at the 3′ ends of small RNAs was neglected. </w:t>
      </w:r>
      <w:r w:rsidRPr="001B6CD9">
        <w:rPr>
          <w:i/>
        </w:rPr>
        <w:t>Z</w:t>
      </w:r>
      <w:r w:rsidRPr="001B6CD9">
        <w:t xml:space="preserve">-score for 10 </w:t>
      </w:r>
      <w:proofErr w:type="spellStart"/>
      <w:r w:rsidRPr="001B6CD9">
        <w:t>bp</w:t>
      </w:r>
      <w:proofErr w:type="spellEnd"/>
      <w:r w:rsidRPr="001B6CD9">
        <w:t xml:space="preserve"> overlap was calculated using the scores of overlaps from 1–9 and 11–30 as background.</w:t>
      </w:r>
    </w:p>
    <w:p w14:paraId="387517B5" w14:textId="77777777" w:rsidR="001B6CD9" w:rsidRPr="001B6CD9" w:rsidRDefault="001B6CD9" w:rsidP="0086637F">
      <w:pPr>
        <w:pStyle w:val="Heading5"/>
      </w:pPr>
      <w:r w:rsidRPr="001B6CD9">
        <w:t>Rooster piRNA Cluster Detection</w:t>
      </w:r>
    </w:p>
    <w:p w14:paraId="7F1B5F01" w14:textId="77777777" w:rsidR="001B6CD9" w:rsidRPr="001B6CD9" w:rsidRDefault="001B6CD9" w:rsidP="004542BD">
      <w:pPr>
        <w:pStyle w:val="ThesisNormalCompressed"/>
      </w:pPr>
      <w:r w:rsidRPr="001B6CD9">
        <w:t xml:space="preserve">We developed a dynamic programming algorithm to identify the genomic regions with the highest piRNA density. We used oxidized small RNA reads (&gt;23 nt) to detect clusters. We used the conservative assumption that piRNA clusters compose at most 2% of the chicken genome. We first split the genome into 1 kbp non-overlapping windows and computed piRNA abundance for each window. The mean of the top 2% of windows was used as the penalty score for the dynamic programming algorithm. The algorithm computes the cumulative piRNA abundance score as a function of the window index along each chromosome. The score at a window is the sum of the score in the previous window and the piRNA abundance in the current window, minus the penalty score; if the resulting score was negative it was reset to 0. The maximal score points to the largest piRNA cluster. We extracted the largest piRNA cluster, recomputed the scores at the corresponding windows, and searched for the next cluster. The process continued until the scores for all windows were zero. </w:t>
      </w:r>
      <w:proofErr w:type="gramStart"/>
      <w:r w:rsidRPr="001B6CD9">
        <w:t>The boundaries of each cluster were further refined by including those base pairs for which piRNA abundance exceeded the mean piRNA abundance of the top 2% windows</w:t>
      </w:r>
      <w:proofErr w:type="gramEnd"/>
      <w:r w:rsidRPr="001B6CD9">
        <w:t>. We considered only those clusters with abundance &gt;10 ppm for uniquely mapping piRNAs. In Figure 8E, gene models were corrected using data from our unpublished adult rooster testis RNA-</w:t>
      </w:r>
      <w:proofErr w:type="spellStart"/>
      <w:r w:rsidRPr="001B6CD9">
        <w:t>seq</w:t>
      </w:r>
      <w:proofErr w:type="spellEnd"/>
      <w:r w:rsidRPr="001B6CD9">
        <w:t xml:space="preserve"> data.</w:t>
      </w:r>
    </w:p>
    <w:p w14:paraId="0F06E71C" w14:textId="611EFBF4" w:rsidR="004754D1" w:rsidRDefault="001B6CD9" w:rsidP="00EC0B54">
      <w:pPr>
        <w:pStyle w:val="Heading1"/>
      </w:pPr>
      <w:r w:rsidRPr="001B6CD9">
        <w:br w:type="page"/>
      </w:r>
      <w:bookmarkStart w:id="95" w:name="_Toc239477776"/>
      <w:r w:rsidR="00D47B74">
        <w:t xml:space="preserve">5 CHAPTER V: </w:t>
      </w:r>
      <w:r w:rsidR="004754D1">
        <w:t>Perspective</w:t>
      </w:r>
      <w:bookmarkEnd w:id="90"/>
      <w:bookmarkEnd w:id="95"/>
    </w:p>
    <w:p w14:paraId="276A8BAB" w14:textId="7D5F52EF" w:rsidR="00817221" w:rsidRDefault="00817221" w:rsidP="005A5D6F">
      <w:pPr>
        <w:pStyle w:val="Heading3"/>
      </w:pPr>
      <w:r>
        <w:t>General Discussion</w:t>
      </w:r>
    </w:p>
    <w:p w14:paraId="249B51C1" w14:textId="77777777" w:rsidR="00817221" w:rsidRDefault="00817221" w:rsidP="00817221">
      <w:r>
        <w:t>Things to remember about this section:</w:t>
      </w:r>
    </w:p>
    <w:p w14:paraId="759C2550"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Multiple people have stated that this can be highly speculative</w:t>
      </w:r>
    </w:p>
    <w:p w14:paraId="025063DB"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This is my chance to show that I am a scientist</w:t>
      </w:r>
    </w:p>
    <w:p w14:paraId="61136A59" w14:textId="77777777" w:rsidR="00817221" w:rsidRDefault="00817221" w:rsidP="00817221">
      <w:pPr>
        <w:widowControl w:val="0"/>
        <w:numPr>
          <w:ilvl w:val="0"/>
          <w:numId w:val="2"/>
        </w:numPr>
        <w:tabs>
          <w:tab w:val="left" w:pos="220"/>
          <w:tab w:val="left" w:pos="720"/>
        </w:tabs>
        <w:autoSpaceDE w:val="0"/>
        <w:autoSpaceDN w:val="0"/>
        <w:adjustRightInd w:val="0"/>
        <w:spacing w:line="240" w:lineRule="auto"/>
        <w:ind w:hanging="720"/>
        <w:rPr>
          <w:rFonts w:cs="Arial"/>
        </w:rPr>
      </w:pPr>
      <w:r>
        <w:rPr>
          <w:rFonts w:cs="Arial"/>
        </w:rPr>
        <w:t>If I were to die tomorrow, what would be the experiments to conduct</w:t>
      </w:r>
    </w:p>
    <w:p w14:paraId="592947D7" w14:textId="77EAB90A" w:rsidR="00817221" w:rsidRDefault="00817221" w:rsidP="00D47B74">
      <w:pPr>
        <w:pStyle w:val="Heading3"/>
      </w:pPr>
      <w:r>
        <w:t>Technology development and basic research</w:t>
      </w:r>
    </w:p>
    <w:p w14:paraId="0E209170" w14:textId="77777777" w:rsidR="00817221" w:rsidRDefault="00817221" w:rsidP="000A621A">
      <w:pPr>
        <w:pStyle w:val="CompressedNumberedOutline"/>
      </w:pPr>
      <w:r w:rsidRPr="00595D92">
        <w:t xml:space="preserve">Most high cited </w:t>
      </w:r>
      <w:proofErr w:type="spellStart"/>
      <w:r w:rsidRPr="00595D92">
        <w:t>pnas</w:t>
      </w:r>
      <w:proofErr w:type="spellEnd"/>
      <w:r w:rsidRPr="00595D92">
        <w:t xml:space="preserve"> papers are methodology papers</w:t>
      </w:r>
      <w:r>
        <w:t xml:space="preserve"> </w:t>
      </w:r>
      <w:hyperlink r:id="rId62" w:history="1">
        <w:r w:rsidRPr="00A047EB">
          <w:rPr>
            <w:rStyle w:val="Hyperlink"/>
          </w:rPr>
          <w:t>www.pnas.org/reports/most-cited</w:t>
        </w:r>
      </w:hyperlink>
    </w:p>
    <w:p w14:paraId="332469E1" w14:textId="42B81412" w:rsidR="00812EFD" w:rsidRDefault="00812EFD" w:rsidP="005A5D6F">
      <w:pPr>
        <w:pStyle w:val="Heading3"/>
      </w:pPr>
      <w:r>
        <w:t>Future SeqZip improvements</w:t>
      </w:r>
    </w:p>
    <w:p w14:paraId="16FEA978" w14:textId="1487440A" w:rsidR="00812EFD" w:rsidRDefault="00812EFD" w:rsidP="00812EFD">
      <w:r>
        <w:t xml:space="preserve">Implementation of </w:t>
      </w:r>
      <w:r>
        <w:rPr>
          <w:i/>
        </w:rPr>
        <w:t>molecular indexing</w:t>
      </w:r>
      <w:r>
        <w:t xml:space="preserve"> per the following paper from PNAs</w:t>
      </w:r>
    </w:p>
    <w:p w14:paraId="39F58A8D" w14:textId="77777777" w:rsidR="00812EFD" w:rsidRPr="00812EFD" w:rsidRDefault="00812EFD" w:rsidP="00812EFD">
      <w:pPr>
        <w:spacing w:before="100" w:beforeAutospacing="1" w:after="100" w:afterAutospacing="1" w:line="240" w:lineRule="auto"/>
        <w:ind w:left="480" w:hanging="480"/>
        <w:rPr>
          <w:rFonts w:ascii="Times" w:hAnsi="Times" w:cs="Times New Roman"/>
          <w:sz w:val="20"/>
          <w:szCs w:val="20"/>
        </w:rPr>
      </w:pPr>
      <w:r w:rsidRPr="00812EFD">
        <w:rPr>
          <w:rFonts w:ascii="Times" w:hAnsi="Times" w:cs="Times New Roman"/>
          <w:sz w:val="20"/>
          <w:szCs w:val="20"/>
        </w:rPr>
        <w:t xml:space="preserve">Fu, Glenn K, </w:t>
      </w:r>
      <w:proofErr w:type="spellStart"/>
      <w:r w:rsidRPr="00812EFD">
        <w:rPr>
          <w:rFonts w:ascii="Times" w:hAnsi="Times" w:cs="Times New Roman"/>
          <w:sz w:val="20"/>
          <w:szCs w:val="20"/>
        </w:rPr>
        <w:t>Weihong</w:t>
      </w:r>
      <w:proofErr w:type="spellEnd"/>
      <w:r w:rsidRPr="00812EFD">
        <w:rPr>
          <w:rFonts w:ascii="Times" w:hAnsi="Times" w:cs="Times New Roman"/>
          <w:sz w:val="20"/>
          <w:szCs w:val="20"/>
        </w:rPr>
        <w:t xml:space="preserve"> </w:t>
      </w:r>
      <w:proofErr w:type="spellStart"/>
      <w:r w:rsidRPr="00812EFD">
        <w:rPr>
          <w:rFonts w:ascii="Times" w:hAnsi="Times" w:cs="Times New Roman"/>
          <w:sz w:val="20"/>
          <w:szCs w:val="20"/>
        </w:rPr>
        <w:t>Xu</w:t>
      </w:r>
      <w:proofErr w:type="spellEnd"/>
      <w:r w:rsidRPr="00812EFD">
        <w:rPr>
          <w:rFonts w:ascii="Times" w:hAnsi="Times" w:cs="Times New Roman"/>
          <w:sz w:val="20"/>
          <w:szCs w:val="20"/>
        </w:rPr>
        <w:t xml:space="preserve">, Julie </w:t>
      </w:r>
      <w:proofErr w:type="spellStart"/>
      <w:r w:rsidRPr="00812EFD">
        <w:rPr>
          <w:rFonts w:ascii="Times" w:hAnsi="Times" w:cs="Times New Roman"/>
          <w:sz w:val="20"/>
          <w:szCs w:val="20"/>
        </w:rPr>
        <w:t>Wilhelmy</w:t>
      </w:r>
      <w:proofErr w:type="spellEnd"/>
      <w:r w:rsidRPr="00812EFD">
        <w:rPr>
          <w:rFonts w:ascii="Times" w:hAnsi="Times" w:cs="Times New Roman"/>
          <w:sz w:val="20"/>
          <w:szCs w:val="20"/>
        </w:rPr>
        <w:t xml:space="preserve">, Michael N </w:t>
      </w:r>
      <w:proofErr w:type="spellStart"/>
      <w:r w:rsidRPr="00812EFD">
        <w:rPr>
          <w:rFonts w:ascii="Times" w:hAnsi="Times" w:cs="Times New Roman"/>
          <w:sz w:val="20"/>
          <w:szCs w:val="20"/>
        </w:rPr>
        <w:t>Mindrinos</w:t>
      </w:r>
      <w:proofErr w:type="spellEnd"/>
      <w:r w:rsidRPr="00812EFD">
        <w:rPr>
          <w:rFonts w:ascii="Times" w:hAnsi="Times" w:cs="Times New Roman"/>
          <w:sz w:val="20"/>
          <w:szCs w:val="20"/>
        </w:rPr>
        <w:t xml:space="preserve">, Ronald W Davis, </w:t>
      </w:r>
      <w:proofErr w:type="spellStart"/>
      <w:r w:rsidRPr="00812EFD">
        <w:rPr>
          <w:rFonts w:ascii="Times" w:hAnsi="Times" w:cs="Times New Roman"/>
          <w:sz w:val="20"/>
          <w:szCs w:val="20"/>
        </w:rPr>
        <w:t>Wenzhong</w:t>
      </w:r>
      <w:proofErr w:type="spellEnd"/>
      <w:r w:rsidRPr="00812EFD">
        <w:rPr>
          <w:rFonts w:ascii="Times" w:hAnsi="Times" w:cs="Times New Roman"/>
          <w:sz w:val="20"/>
          <w:szCs w:val="20"/>
        </w:rPr>
        <w:t xml:space="preserve"> Xiao, and Stephen P a Fodor. 2014. “Molecular Indexing Enables Quantitative Targeted RNA Sequencing and Reveals Poor Efficiencies in Standard Library Preparations.” </w:t>
      </w:r>
      <w:r w:rsidRPr="00812EFD">
        <w:rPr>
          <w:rFonts w:ascii="Times" w:hAnsi="Times" w:cs="Times New Roman"/>
          <w:i/>
          <w:iCs/>
          <w:sz w:val="20"/>
          <w:szCs w:val="20"/>
        </w:rPr>
        <w:t>Proceedings of the National Academy of Sciences of the United States of America</w:t>
      </w:r>
      <w:r w:rsidRPr="00812EFD">
        <w:rPr>
          <w:rFonts w:ascii="Times" w:hAnsi="Times" w:cs="Times New Roman"/>
          <w:sz w:val="20"/>
          <w:szCs w:val="20"/>
        </w:rPr>
        <w:t xml:space="preserve"> 111 (5) (February 4): 1891–6. </w:t>
      </w:r>
      <w:proofErr w:type="gramStart"/>
      <w:r w:rsidRPr="00812EFD">
        <w:rPr>
          <w:rFonts w:ascii="Times" w:hAnsi="Times" w:cs="Times New Roman"/>
          <w:sz w:val="20"/>
          <w:szCs w:val="20"/>
        </w:rPr>
        <w:t>doi:10.1073</w:t>
      </w:r>
      <w:proofErr w:type="gramEnd"/>
      <w:r w:rsidRPr="00812EFD">
        <w:rPr>
          <w:rFonts w:ascii="Times" w:hAnsi="Times" w:cs="Times New Roman"/>
          <w:sz w:val="20"/>
          <w:szCs w:val="20"/>
        </w:rPr>
        <w:t>/pnas.1323732111. http://www.pubmedcentral.nih.gov/articlerender.fcgi</w:t>
      </w:r>
      <w:proofErr w:type="gramStart"/>
      <w:r w:rsidRPr="00812EFD">
        <w:rPr>
          <w:rFonts w:ascii="Times" w:hAnsi="Times" w:cs="Times New Roman"/>
          <w:sz w:val="20"/>
          <w:szCs w:val="20"/>
        </w:rPr>
        <w:t>?artid</w:t>
      </w:r>
      <w:proofErr w:type="gramEnd"/>
      <w:r w:rsidRPr="00812EFD">
        <w:rPr>
          <w:rFonts w:ascii="Times" w:hAnsi="Times" w:cs="Times New Roman"/>
          <w:sz w:val="20"/>
          <w:szCs w:val="20"/>
        </w:rPr>
        <w:t>=3918775&amp;tool=pmcentrez&amp;rendertype=abstract.</w:t>
      </w:r>
    </w:p>
    <w:p w14:paraId="1613E6BB" w14:textId="77777777" w:rsidR="00812EFD" w:rsidRPr="00812EFD" w:rsidRDefault="00812EFD" w:rsidP="00812EFD"/>
    <w:p w14:paraId="377375D3" w14:textId="279D773F" w:rsidR="00817221" w:rsidRDefault="00817221" w:rsidP="005A5D6F">
      <w:pPr>
        <w:pStyle w:val="Heading3"/>
      </w:pPr>
      <w:r>
        <w:t>Future SeqZip applications</w:t>
      </w:r>
    </w:p>
    <w:p w14:paraId="3F44DF3A" w14:textId="71328282" w:rsidR="00CA5165" w:rsidRDefault="00CA5165" w:rsidP="000A621A">
      <w:pPr>
        <w:pStyle w:val="CompressedNumberedOutline"/>
      </w:pPr>
      <w:r>
        <w:t xml:space="preserve">Use of T39A mutation to </w:t>
      </w:r>
      <w:proofErr w:type="spellStart"/>
      <w:r>
        <w:t>aliviate</w:t>
      </w:r>
      <w:proofErr w:type="spellEnd"/>
      <w:r>
        <w:t xml:space="preserve"> penultimate 2´ OH requirement of T4 Rnl2 (See </w:t>
      </w:r>
      <w:proofErr w:type="spellStart"/>
      <w:r>
        <w:t>Nandakumar</w:t>
      </w:r>
      <w:proofErr w:type="spellEnd"/>
      <w:r>
        <w:t>...Lima, Cell 2006)</w:t>
      </w:r>
    </w:p>
    <w:p w14:paraId="1A1703FB" w14:textId="1E1F80EF" w:rsidR="00A00E66" w:rsidRDefault="00A00E66" w:rsidP="000A621A">
      <w:pPr>
        <w:pStyle w:val="CompressedNumberedOutline"/>
      </w:pPr>
      <w:r>
        <w:t xml:space="preserve">Use of </w:t>
      </w:r>
      <w:proofErr w:type="spellStart"/>
      <w:r>
        <w:t>thermostable</w:t>
      </w:r>
      <w:proofErr w:type="spellEnd"/>
      <w:r>
        <w:t xml:space="preserve"> ligase, allowing for multiple rounds of ligation</w:t>
      </w:r>
      <w:r w:rsidR="00882688">
        <w:t xml:space="preserve">. Need a good reference, DO NOT USE Ref 27 from </w:t>
      </w:r>
      <w:proofErr w:type="spellStart"/>
      <w:r w:rsidR="00882688">
        <w:t>Conze</w:t>
      </w:r>
      <w:proofErr w:type="spellEnd"/>
      <w:r w:rsidR="00882688">
        <w:t xml:space="preserve"> et al 2009</w:t>
      </w:r>
      <w:r w:rsidR="00AB356F">
        <w:t>!</w:t>
      </w:r>
    </w:p>
    <w:p w14:paraId="456F151A" w14:textId="51895F3C" w:rsidR="0058389E" w:rsidRDefault="0058389E" w:rsidP="000A621A">
      <w:pPr>
        <w:pStyle w:val="CompressedNumberedOutline"/>
      </w:pPr>
      <w:r>
        <w:t xml:space="preserve">Elevated ligation temperatures, minimizing </w:t>
      </w:r>
      <w:proofErr w:type="spellStart"/>
      <w:r>
        <w:t>blut</w:t>
      </w:r>
      <w:proofErr w:type="spellEnd"/>
      <w:r>
        <w:t>-ended NTL events</w:t>
      </w:r>
    </w:p>
    <w:p w14:paraId="568CD023" w14:textId="7319AEFF" w:rsidR="00F1284E" w:rsidRPr="00A00E66" w:rsidRDefault="00F1284E" w:rsidP="00F1284E">
      <w:pPr>
        <w:pStyle w:val="CompressedNumberedOutline"/>
      </w:pPr>
      <w:r>
        <w:t xml:space="preserve">Make a note into the future directions that you would like to explore LNA’s at the 3´OH </w:t>
      </w:r>
      <w:proofErr w:type="spellStart"/>
      <w:r>
        <w:t>pisition</w:t>
      </w:r>
      <w:proofErr w:type="spellEnd"/>
      <w:r>
        <w:t xml:space="preserve"> of all ligation results, leading to increased ligation efficiency, however both </w:t>
      </w:r>
      <w:r>
        <w:rPr>
          <w:i/>
          <w:iCs/>
        </w:rPr>
        <w:t>this</w:t>
      </w:r>
      <w:r>
        <w:t xml:space="preserve"> and the use of penultimate 2´ OH (Ribosome) </w:t>
      </w:r>
      <w:proofErr w:type="spellStart"/>
      <w:r>
        <w:t>suger</w:t>
      </w:r>
      <w:proofErr w:type="spellEnd"/>
      <w:r>
        <w:t xml:space="preserve"> in your ligamers would lead to added costs, and the latter maybe better served with a T39A mutation. </w:t>
      </w:r>
      <w:proofErr w:type="spellStart"/>
      <w:proofErr w:type="gramStart"/>
      <w:r>
        <w:t>Giggity</w:t>
      </w:r>
      <w:proofErr w:type="spellEnd"/>
      <w:r>
        <w:t xml:space="preserve"> }</w:t>
      </w:r>
      <w:proofErr w:type="gramEnd"/>
    </w:p>
    <w:p w14:paraId="6A3C94A4" w14:textId="15E29A19" w:rsidR="00817221" w:rsidRDefault="00817221" w:rsidP="005A5D6F">
      <w:pPr>
        <w:pStyle w:val="Heading3"/>
      </w:pPr>
      <w:r>
        <w:t>Future mammalian piRNA questions</w:t>
      </w:r>
    </w:p>
    <w:p w14:paraId="24377B75" w14:textId="77777777" w:rsidR="00817221" w:rsidRDefault="00817221" w:rsidP="00817221">
      <w:proofErr w:type="gramStart"/>
      <w:r>
        <w:t>Interaction w/ ribosomes?</w:t>
      </w:r>
      <w:proofErr w:type="gramEnd"/>
    </w:p>
    <w:p w14:paraId="7F880C9E" w14:textId="77777777" w:rsidR="00817221" w:rsidRDefault="00817221" w:rsidP="00817221">
      <w:r>
        <w:t>How does cell partition prepachytene transcripts to mRNA or piRNA use?</w:t>
      </w:r>
    </w:p>
    <w:p w14:paraId="157B99A7" w14:textId="41C2482D" w:rsidR="00292D43" w:rsidRDefault="00292D43" w:rsidP="00817221">
      <w:proofErr w:type="gramStart"/>
      <w:r>
        <w:t>Unanswered questions/issues of the resources paper?</w:t>
      </w:r>
      <w:proofErr w:type="gramEnd"/>
    </w:p>
    <w:p w14:paraId="589D8042" w14:textId="1ACC54A2" w:rsidR="00817221" w:rsidRDefault="002A67E6" w:rsidP="005A5D6F">
      <w:pPr>
        <w:pStyle w:val="Heading3"/>
      </w:pPr>
      <w:r>
        <w:t>HTS and 'big data'</w:t>
      </w:r>
    </w:p>
    <w:p w14:paraId="20BFD5E0" w14:textId="77777777" w:rsidR="00817221" w:rsidRDefault="00817221" w:rsidP="000A621A">
      <w:pPr>
        <w:pStyle w:val="CompressedNumberedOutline"/>
      </w:pPr>
      <w:r>
        <w:t>Talk about my path during PhD</w:t>
      </w:r>
    </w:p>
    <w:p w14:paraId="7A7CC265" w14:textId="77777777" w:rsidR="00817221" w:rsidRDefault="00817221" w:rsidP="000A621A">
      <w:pPr>
        <w:pStyle w:val="CompressedNumberedOutline"/>
      </w:pPr>
      <w:r>
        <w:t xml:space="preserve">Mention BG’s paper New Insights from Existing Sequence Data: Generating Breakthroughs without a Pipette AM </w:t>
      </w:r>
      <w:proofErr w:type="spellStart"/>
      <w:r>
        <w:t>Plocik</w:t>
      </w:r>
      <w:proofErr w:type="spellEnd"/>
      <w:r>
        <w:t xml:space="preserve">, BR </w:t>
      </w:r>
      <w:proofErr w:type="spellStart"/>
      <w:r>
        <w:t>Graveley</w:t>
      </w:r>
      <w:proofErr w:type="spellEnd"/>
      <w:r>
        <w:t xml:space="preserve"> Molecular cell 49 (4), 605-617</w:t>
      </w:r>
    </w:p>
    <w:p w14:paraId="1F3A9C99" w14:textId="77777777" w:rsidR="00817221" w:rsidRPr="00595D92" w:rsidRDefault="00817221" w:rsidP="000A621A">
      <w:pPr>
        <w:pStyle w:val="CompressedNumberedOutline"/>
      </w:pPr>
      <w:r>
        <w:t xml:space="preserve">Discuss importance of </w:t>
      </w:r>
      <w:proofErr w:type="spellStart"/>
      <w:r>
        <w:t>BigData</w:t>
      </w:r>
      <w:proofErr w:type="spellEnd"/>
      <w:r>
        <w:t xml:space="preserve"> and being able to analyze in parallel, looking for genome wide changes</w:t>
      </w:r>
    </w:p>
    <w:p w14:paraId="1EE2A66C" w14:textId="2F18CC3E" w:rsidR="00817221" w:rsidRDefault="00817221" w:rsidP="005A5D6F">
      <w:pPr>
        <w:pStyle w:val="Heading3"/>
      </w:pPr>
      <w:r>
        <w:t>High resolution transcriptome analysis</w:t>
      </w:r>
    </w:p>
    <w:p w14:paraId="023600D9" w14:textId="77777777" w:rsidR="00817221" w:rsidRDefault="00817221" w:rsidP="000A621A">
      <w:pPr>
        <w:pStyle w:val="CompressedNumberedOutline"/>
      </w:pPr>
      <w:r>
        <w:t xml:space="preserve">Implications for </w:t>
      </w:r>
      <w:proofErr w:type="spellStart"/>
      <w:r>
        <w:t>discrination</w:t>
      </w:r>
      <w:proofErr w:type="spellEnd"/>
      <w:r>
        <w:t xml:space="preserve"> past one's DNA as it is the actual PRODUCT of the DNA and the actual biology (or at least closer to the functional biology) that is going on inside of every person</w:t>
      </w:r>
    </w:p>
    <w:p w14:paraId="1A21DAD2" w14:textId="1CF94750" w:rsidR="00817221" w:rsidRDefault="002A67E6" w:rsidP="00817221">
      <w:pPr>
        <w:pStyle w:val="Heading4"/>
      </w:pPr>
      <w:r>
        <w:t>25</w:t>
      </w:r>
      <w:r w:rsidR="00817221">
        <w:t>Full length analysis of RNAs</w:t>
      </w:r>
    </w:p>
    <w:p w14:paraId="195079DE" w14:textId="2999B125" w:rsidR="00817221" w:rsidRDefault="00817221" w:rsidP="00817221">
      <w:pPr>
        <w:pStyle w:val="Heading4"/>
      </w:pPr>
      <w:r>
        <w:t>Long Range RNA interactions</w:t>
      </w:r>
    </w:p>
    <w:p w14:paraId="14F93839" w14:textId="77777777" w:rsidR="00817221" w:rsidRDefault="00817221" w:rsidP="000A621A">
      <w:pPr>
        <w:pStyle w:val="CompressedNumberedOutline"/>
      </w:pPr>
      <w:r>
        <w:t xml:space="preserve">Discuss </w:t>
      </w:r>
      <w:proofErr w:type="gramStart"/>
      <w:r>
        <w:t>long range</w:t>
      </w:r>
      <w:proofErr w:type="gramEnd"/>
      <w:r>
        <w:t xml:space="preserve"> RNA secondary structure and </w:t>
      </w:r>
      <w:proofErr w:type="spellStart"/>
      <w:r>
        <w:t>implecations</w:t>
      </w:r>
      <w:proofErr w:type="spellEnd"/>
      <w:r>
        <w:t xml:space="preserve"> of regulating alternative splicing (See Li, S., &amp; Breaker, R. R. (2013). Eukaryotic TPP </w:t>
      </w:r>
      <w:proofErr w:type="spellStart"/>
      <w:r>
        <w:t>riboswitch</w:t>
      </w:r>
      <w:proofErr w:type="spellEnd"/>
      <w:r>
        <w:t xml:space="preserve"> regulation of alternative splicing involving long-distance base pairing. Nucleic acids research, 41(5), 3022–31. </w:t>
      </w:r>
      <w:proofErr w:type="gramStart"/>
      <w:r>
        <w:t>doi:10.1093</w:t>
      </w:r>
      <w:proofErr w:type="gramEnd"/>
      <w:r>
        <w:t>/</w:t>
      </w:r>
      <w:proofErr w:type="spellStart"/>
      <w:r>
        <w:t>nar</w:t>
      </w:r>
      <w:proofErr w:type="spellEnd"/>
      <w:r>
        <w:t xml:space="preserve">/gkt057) and </w:t>
      </w:r>
      <w:proofErr w:type="spellStart"/>
      <w:r>
        <w:t>Reg</w:t>
      </w:r>
      <w:proofErr w:type="spellEnd"/>
      <w:r>
        <w:t xml:space="preserve"> of AS by long RANGE SS folder in </w:t>
      </w:r>
      <w:proofErr w:type="spellStart"/>
      <w:r>
        <w:t>Mendeley</w:t>
      </w:r>
      <w:proofErr w:type="spellEnd"/>
    </w:p>
    <w:p w14:paraId="73B5E8C5" w14:textId="71CC13EE" w:rsidR="00817221" w:rsidRDefault="00817221" w:rsidP="00817221">
      <w:pPr>
        <w:pStyle w:val="Heading4"/>
      </w:pPr>
      <w:r>
        <w:t>Signal and noise separation</w:t>
      </w:r>
    </w:p>
    <w:p w14:paraId="06267858" w14:textId="77777777" w:rsidR="00C121DB" w:rsidRDefault="00164678" w:rsidP="0027468F">
      <w:pPr>
        <w:pStyle w:val="Heading1"/>
        <w:numPr>
          <w:ilvl w:val="0"/>
          <w:numId w:val="9"/>
        </w:numPr>
      </w:pPr>
      <w:bookmarkStart w:id="96" w:name="_Toc237332402"/>
      <w:bookmarkStart w:id="97" w:name="_Toc364687513"/>
      <w:bookmarkStart w:id="98" w:name="_Toc239477777"/>
      <w:r>
        <w:t>Back Matter</w:t>
      </w:r>
      <w:bookmarkEnd w:id="96"/>
      <w:bookmarkEnd w:id="97"/>
      <w:bookmarkEnd w:id="98"/>
    </w:p>
    <w:p w14:paraId="0CE38E08" w14:textId="77777777" w:rsidR="00164678" w:rsidRDefault="00164678" w:rsidP="00D814B1">
      <w:pPr>
        <w:pStyle w:val="Heading2"/>
      </w:pPr>
      <w:bookmarkStart w:id="99" w:name="_Toc237332403"/>
      <w:bookmarkStart w:id="100" w:name="_Toc364687514"/>
      <w:bookmarkStart w:id="101" w:name="_Toc239477778"/>
      <w:r>
        <w:t>Appendices</w:t>
      </w:r>
      <w:bookmarkEnd w:id="99"/>
      <w:bookmarkEnd w:id="100"/>
      <w:bookmarkEnd w:id="101"/>
    </w:p>
    <w:p w14:paraId="0E5AE60D" w14:textId="6D9BAC06" w:rsidR="00F8796D" w:rsidRDefault="00F8796D" w:rsidP="00F8796D">
      <w:pPr>
        <w:pStyle w:val="Heading3"/>
      </w:pPr>
      <w:r>
        <w:t>Buffer Compositions</w:t>
      </w:r>
    </w:p>
    <w:p w14:paraId="1FAF77B9" w14:textId="77777777" w:rsidR="00F8796D" w:rsidRDefault="00F8796D" w:rsidP="00FC4B2C">
      <w:pPr>
        <w:pStyle w:val="Table-01-title"/>
      </w:pPr>
      <w:r>
        <w:t>1X T4 Rnl2 Reaction Buffer</w:t>
      </w:r>
    </w:p>
    <w:tbl>
      <w:tblPr>
        <w:tblW w:w="0" w:type="auto"/>
        <w:tblBorders>
          <w:top w:val="nil"/>
          <w:left w:val="nil"/>
          <w:right w:val="nil"/>
        </w:tblBorders>
        <w:tblLayout w:type="fixed"/>
        <w:tblLook w:val="0000" w:firstRow="0" w:lastRow="0" w:firstColumn="0" w:lastColumn="0" w:noHBand="0" w:noVBand="0"/>
      </w:tblPr>
      <w:tblGrid>
        <w:gridCol w:w="2088"/>
        <w:gridCol w:w="2700"/>
      </w:tblGrid>
      <w:tr w:rsidR="00F8796D" w14:paraId="79A1ECE0" w14:textId="77777777" w:rsidTr="00F8796D">
        <w:tc>
          <w:tcPr>
            <w:tcW w:w="208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990B7B8" w14:textId="77777777" w:rsidR="00F8796D" w:rsidRDefault="00F8796D" w:rsidP="00FC4B2C">
            <w:pPr>
              <w:pStyle w:val="Table-02-table0"/>
            </w:pPr>
            <w:r>
              <w:t>Component</w:t>
            </w:r>
          </w:p>
        </w:tc>
        <w:tc>
          <w:tcPr>
            <w:tcW w:w="270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FE4DA92" w14:textId="77777777" w:rsidR="00F8796D" w:rsidRDefault="00F8796D" w:rsidP="00FC4B2C">
            <w:pPr>
              <w:pStyle w:val="Table-02-table0"/>
            </w:pPr>
            <w:r>
              <w:t>Concentration</w:t>
            </w:r>
          </w:p>
        </w:tc>
      </w:tr>
      <w:tr w:rsidR="00F8796D" w14:paraId="00DF63BD" w14:textId="77777777" w:rsidTr="00F8796D">
        <w:tblPrEx>
          <w:tblBorders>
            <w:top w:val="none" w:sz="0" w:space="0" w:color="auto"/>
          </w:tblBorders>
        </w:tblPrEx>
        <w:tc>
          <w:tcPr>
            <w:tcW w:w="208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4094569" w14:textId="77777777" w:rsidR="00F8796D" w:rsidRDefault="00F8796D" w:rsidP="00FC4B2C">
            <w:pPr>
              <w:pStyle w:val="Table-02-table0"/>
            </w:pPr>
            <w:r>
              <w:t>Tris-HCl</w:t>
            </w:r>
          </w:p>
        </w:tc>
        <w:tc>
          <w:tcPr>
            <w:tcW w:w="270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2B8A6B0" w14:textId="77777777" w:rsidR="00F8796D" w:rsidRDefault="00F8796D" w:rsidP="00FC4B2C">
            <w:pPr>
              <w:pStyle w:val="Table-02-table0"/>
            </w:pPr>
            <w:r>
              <w:t>50 mM</w:t>
            </w:r>
          </w:p>
        </w:tc>
      </w:tr>
      <w:tr w:rsidR="00F8796D" w14:paraId="0AB2E7C5" w14:textId="77777777" w:rsidTr="00F8796D">
        <w:tblPrEx>
          <w:tblBorders>
            <w:top w:val="none" w:sz="0" w:space="0" w:color="auto"/>
          </w:tblBorders>
        </w:tblPrEx>
        <w:tc>
          <w:tcPr>
            <w:tcW w:w="208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5020D2D" w14:textId="77777777" w:rsidR="00F8796D" w:rsidRDefault="00F8796D" w:rsidP="00FC4B2C">
            <w:pPr>
              <w:pStyle w:val="Table-02-table0"/>
            </w:pPr>
            <w:r>
              <w:t>MgCl2</w:t>
            </w:r>
          </w:p>
        </w:tc>
        <w:tc>
          <w:tcPr>
            <w:tcW w:w="270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AC034B6" w14:textId="77777777" w:rsidR="00F8796D" w:rsidRDefault="00F8796D" w:rsidP="00FC4B2C">
            <w:pPr>
              <w:pStyle w:val="Table-02-table0"/>
            </w:pPr>
            <w:r>
              <w:t>2 mM</w:t>
            </w:r>
          </w:p>
        </w:tc>
      </w:tr>
      <w:tr w:rsidR="00F8796D" w14:paraId="2CC9D719" w14:textId="77777777" w:rsidTr="00F8796D">
        <w:tblPrEx>
          <w:tblBorders>
            <w:top w:val="none" w:sz="0" w:space="0" w:color="auto"/>
          </w:tblBorders>
        </w:tblPrEx>
        <w:tc>
          <w:tcPr>
            <w:tcW w:w="208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C721857" w14:textId="77777777" w:rsidR="00F8796D" w:rsidRDefault="00F8796D" w:rsidP="00FC4B2C">
            <w:pPr>
              <w:pStyle w:val="Table-02-table0"/>
            </w:pPr>
            <w:r>
              <w:t>DTT</w:t>
            </w:r>
          </w:p>
        </w:tc>
        <w:tc>
          <w:tcPr>
            <w:tcW w:w="270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01C67E1" w14:textId="77777777" w:rsidR="00F8796D" w:rsidRDefault="00F8796D" w:rsidP="00FC4B2C">
            <w:pPr>
              <w:pStyle w:val="Table-02-table0"/>
            </w:pPr>
            <w:r>
              <w:t>1 mM</w:t>
            </w:r>
          </w:p>
        </w:tc>
      </w:tr>
      <w:tr w:rsidR="00F8796D" w14:paraId="0F8FC907" w14:textId="77777777" w:rsidTr="00F8796D">
        <w:tblPrEx>
          <w:tblBorders>
            <w:top w:val="none" w:sz="0" w:space="0" w:color="auto"/>
          </w:tblBorders>
        </w:tblPrEx>
        <w:tc>
          <w:tcPr>
            <w:tcW w:w="208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64D9422" w14:textId="77777777" w:rsidR="00F8796D" w:rsidRDefault="00F8796D" w:rsidP="00FC4B2C">
            <w:pPr>
              <w:pStyle w:val="Table-02-table0"/>
            </w:pPr>
            <w:r>
              <w:t>ATP</w:t>
            </w:r>
          </w:p>
        </w:tc>
        <w:tc>
          <w:tcPr>
            <w:tcW w:w="270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938B54A" w14:textId="77777777" w:rsidR="00F8796D" w:rsidRDefault="00F8796D" w:rsidP="00FC4B2C">
            <w:pPr>
              <w:pStyle w:val="Table-02-table0"/>
            </w:pPr>
            <w:r>
              <w:t>400 μM</w:t>
            </w:r>
          </w:p>
        </w:tc>
      </w:tr>
      <w:tr w:rsidR="00F8796D" w14:paraId="6C917F0D" w14:textId="77777777" w:rsidTr="00F8796D">
        <w:tc>
          <w:tcPr>
            <w:tcW w:w="208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A1FCFD0" w14:textId="77777777" w:rsidR="00F8796D" w:rsidRDefault="00F8796D" w:rsidP="00FC4B2C">
            <w:pPr>
              <w:pStyle w:val="Table-02-table0"/>
            </w:pPr>
            <w:r>
              <w:rPr>
                <w:i/>
                <w:iCs/>
              </w:rPr>
              <w:t>pH</w:t>
            </w:r>
          </w:p>
        </w:tc>
        <w:tc>
          <w:tcPr>
            <w:tcW w:w="270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1740FDD" w14:textId="77777777" w:rsidR="00F8796D" w:rsidRDefault="00F8796D" w:rsidP="00FC4B2C">
            <w:pPr>
              <w:pStyle w:val="Table-02-table0"/>
            </w:pPr>
            <w:r>
              <w:t>7.5 @ 25˚C</w:t>
            </w:r>
          </w:p>
        </w:tc>
      </w:tr>
    </w:tbl>
    <w:p w14:paraId="0C7E8AB3" w14:textId="77777777" w:rsidR="00F8796D" w:rsidRPr="00F8796D" w:rsidRDefault="00F8796D" w:rsidP="00F8796D"/>
    <w:p w14:paraId="24C419E6" w14:textId="4960A929" w:rsidR="00F8796D" w:rsidRDefault="00F8796D" w:rsidP="005A5D6F">
      <w:pPr>
        <w:pStyle w:val="Heading3"/>
      </w:pPr>
      <w:r>
        <w:t>PCR Programs</w:t>
      </w:r>
    </w:p>
    <w:p w14:paraId="36BAF09E" w14:textId="104BE170" w:rsidR="00F8796D" w:rsidRDefault="00B71B4A" w:rsidP="00B71B4A">
      <w:pPr>
        <w:pStyle w:val="ThesisNormalCompressed"/>
      </w:pPr>
      <w:r>
        <w:t>SeqZip hybridization program</w:t>
      </w:r>
    </w:p>
    <w:p w14:paraId="3CADB72A"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#ROY-H2 | Ligamer Hybridization</w:t>
      </w:r>
    </w:p>
    <w:p w14:paraId="6F5890F5"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Steps 1–9 are </w:t>
      </w:r>
      <w:proofErr w:type="gramStart"/>
      <w:r w:rsidRPr="00B71B4A">
        <w:rPr>
          <w:rStyle w:val="HTMLCode"/>
        </w:rPr>
        <w:t>10 minute</w:t>
      </w:r>
      <w:proofErr w:type="gramEnd"/>
      <w:r w:rsidRPr="00B71B4A">
        <w:rPr>
          <w:rStyle w:val="HTMLCode"/>
        </w:rPr>
        <w:t xml:space="preserve"> incubations at the following temperatures:</w:t>
      </w:r>
    </w:p>
    <w:p w14:paraId="33BE0AE1"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69</w:t>
      </w:r>
      <w:proofErr w:type="gramStart"/>
      <w:r w:rsidRPr="00B71B4A">
        <w:rPr>
          <w:rStyle w:val="HTMLCode"/>
        </w:rPr>
        <w:t>;66</w:t>
      </w:r>
      <w:proofErr w:type="gramEnd"/>
      <w:r w:rsidRPr="00B71B4A">
        <w:rPr>
          <w:rStyle w:val="HTMLCode"/>
        </w:rPr>
        <w:t>;63;58;54;52;50;48;46˚C</w:t>
      </w:r>
    </w:p>
    <w:p w14:paraId="1CB42797"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 10 is </w:t>
      </w:r>
      <w:proofErr w:type="gramStart"/>
      <w:r w:rsidRPr="00B71B4A">
        <w:rPr>
          <w:rStyle w:val="HTMLCode"/>
        </w:rPr>
        <w:t>a 45˚C</w:t>
      </w:r>
      <w:proofErr w:type="gramEnd"/>
      <w:r w:rsidRPr="00B71B4A">
        <w:rPr>
          <w:rStyle w:val="HTMLCode"/>
        </w:rPr>
        <w:t xml:space="preserve"> incubation for 1 hour</w:t>
      </w:r>
    </w:p>
    <w:p w14:paraId="465F9B21"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Steps 11–14 are </w:t>
      </w:r>
      <w:proofErr w:type="gramStart"/>
      <w:r w:rsidRPr="00B71B4A">
        <w:rPr>
          <w:rStyle w:val="HTMLCode"/>
        </w:rPr>
        <w:t>10 minute</w:t>
      </w:r>
      <w:proofErr w:type="gramEnd"/>
      <w:r w:rsidRPr="00B71B4A">
        <w:rPr>
          <w:rStyle w:val="HTMLCode"/>
        </w:rPr>
        <w:t xml:space="preserve"> incubations at the following templates:</w:t>
      </w:r>
    </w:p>
    <w:p w14:paraId="5CCF2192"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43</w:t>
      </w:r>
      <w:proofErr w:type="gramStart"/>
      <w:r w:rsidRPr="00B71B4A">
        <w:rPr>
          <w:rStyle w:val="HTMLCode"/>
        </w:rPr>
        <w:t>;41</w:t>
      </w:r>
      <w:proofErr w:type="gramEnd"/>
      <w:r w:rsidRPr="00B71B4A">
        <w:rPr>
          <w:rStyle w:val="HTMLCode"/>
        </w:rPr>
        <w:t>;39;37˚C</w:t>
      </w:r>
    </w:p>
    <w:p w14:paraId="1147BD0D" w14:textId="77777777" w:rsidR="00F8796D" w:rsidRDefault="00F8796D" w:rsidP="00F8796D">
      <w:pPr>
        <w:widowControl w:val="0"/>
        <w:autoSpaceDE w:val="0"/>
        <w:autoSpaceDN w:val="0"/>
        <w:adjustRightInd w:val="0"/>
        <w:spacing w:line="240" w:lineRule="auto"/>
        <w:rPr>
          <w:rStyle w:val="HTMLCode"/>
        </w:rPr>
      </w:pPr>
      <w:r w:rsidRPr="00B71B4A">
        <w:rPr>
          <w:rStyle w:val="HTMLCode"/>
        </w:rPr>
        <w:t xml:space="preserve">    Final incubation is at 37˚C for ∞</w:t>
      </w:r>
    </w:p>
    <w:p w14:paraId="29589A02" w14:textId="77777777" w:rsidR="00B71B4A" w:rsidRPr="00B71B4A" w:rsidRDefault="00B71B4A" w:rsidP="00F8796D">
      <w:pPr>
        <w:widowControl w:val="0"/>
        <w:autoSpaceDE w:val="0"/>
        <w:autoSpaceDN w:val="0"/>
        <w:adjustRightInd w:val="0"/>
        <w:spacing w:line="240" w:lineRule="auto"/>
        <w:rPr>
          <w:rStyle w:val="HTMLCode"/>
        </w:rPr>
      </w:pPr>
    </w:p>
    <w:p w14:paraId="082C5B7E" w14:textId="6D6FA562" w:rsidR="00F8796D" w:rsidRDefault="00B71B4A" w:rsidP="00B71B4A">
      <w:pPr>
        <w:pStyle w:val="ThesisNormalCompressed"/>
        <w:rPr>
          <w:rFonts w:ascii="Helvetica" w:hAnsi="Helvetica" w:cs="Helvetica"/>
          <w:sz w:val="36"/>
          <w:szCs w:val="36"/>
        </w:rPr>
      </w:pPr>
      <w:r>
        <w:t>SeqZip ligation program</w:t>
      </w:r>
    </w:p>
    <w:p w14:paraId="324038FD" w14:textId="1D64AD1D" w:rsidR="00F8796D" w:rsidRPr="00B71B4A" w:rsidRDefault="00B71B4A" w:rsidP="00F8796D">
      <w:pPr>
        <w:widowControl w:val="0"/>
        <w:autoSpaceDE w:val="0"/>
        <w:autoSpaceDN w:val="0"/>
        <w:adjustRightInd w:val="0"/>
        <w:spacing w:line="240" w:lineRule="auto"/>
        <w:rPr>
          <w:rStyle w:val="HTMLCode"/>
        </w:rPr>
      </w:pPr>
      <w:r w:rsidRPr="00B71B4A">
        <w:rPr>
          <w:rStyle w:val="HTMLCode"/>
        </w:rPr>
        <w:t xml:space="preserve">    </w:t>
      </w:r>
      <w:r w:rsidR="00F8796D" w:rsidRPr="00B71B4A">
        <w:rPr>
          <w:rStyle w:val="HTMLCode"/>
        </w:rPr>
        <w:t>ROY-37-4 | T4 Rnl2 RNA-template DNA</w:t>
      </w:r>
      <w:proofErr w:type="gramStart"/>
      <w:r w:rsidR="00F8796D" w:rsidRPr="00B71B4A">
        <w:rPr>
          <w:rStyle w:val="HTMLCode"/>
        </w:rPr>
        <w:t>:DNA</w:t>
      </w:r>
      <w:proofErr w:type="gramEnd"/>
      <w:r w:rsidR="00F8796D" w:rsidRPr="00B71B4A">
        <w:rPr>
          <w:rStyle w:val="HTMLCode"/>
        </w:rPr>
        <w:t xml:space="preserve"> ligation</w:t>
      </w:r>
    </w:p>
    <w:p w14:paraId="64D700D9" w14:textId="77777777" w:rsidR="00F8796D" w:rsidRPr="00B71B4A" w:rsidRDefault="00F8796D" w:rsidP="00F8796D">
      <w:pPr>
        <w:widowControl w:val="0"/>
        <w:autoSpaceDE w:val="0"/>
        <w:autoSpaceDN w:val="0"/>
        <w:adjustRightInd w:val="0"/>
        <w:spacing w:line="240" w:lineRule="auto"/>
        <w:rPr>
          <w:rStyle w:val="HTMLCode"/>
        </w:rPr>
      </w:pPr>
      <w:r w:rsidRPr="00B71B4A">
        <w:rPr>
          <w:rStyle w:val="HTMLCode"/>
        </w:rPr>
        <w:t xml:space="preserve">    1. 37˚C for 18 hours</w:t>
      </w:r>
    </w:p>
    <w:p w14:paraId="12224FEB" w14:textId="274874DA" w:rsidR="00F8796D" w:rsidRPr="00B71B4A" w:rsidRDefault="00F8796D" w:rsidP="00F8796D">
      <w:pPr>
        <w:rPr>
          <w:rStyle w:val="HTMLCode"/>
        </w:rPr>
      </w:pPr>
      <w:r w:rsidRPr="00B71B4A">
        <w:rPr>
          <w:rStyle w:val="HTMLCode"/>
        </w:rPr>
        <w:t xml:space="preserve">    2. 10˚C for ∞</w:t>
      </w:r>
    </w:p>
    <w:p w14:paraId="54EE8AA9" w14:textId="5E4A5E25" w:rsidR="005107AB" w:rsidRDefault="005107AB" w:rsidP="005A5D6F">
      <w:pPr>
        <w:pStyle w:val="Heading3"/>
      </w:pPr>
      <w:r>
        <w:t>Orphan Writing Fragments</w:t>
      </w:r>
    </w:p>
    <w:p w14:paraId="68C2E3D7" w14:textId="77777777" w:rsidR="005107AB" w:rsidRDefault="005107AB" w:rsidP="005107AB">
      <w:pPr>
        <w:pStyle w:val="Heading4"/>
      </w:pPr>
      <w:r>
        <w:t>Motivation for studying Alternative Splicing</w:t>
      </w:r>
    </w:p>
    <w:p w14:paraId="17AB9D07" w14:textId="77777777" w:rsidR="005107AB" w:rsidRPr="000642F4" w:rsidRDefault="005107AB" w:rsidP="004542BD">
      <w:pPr>
        <w:pStyle w:val="ThesisNormalCompressed"/>
        <w:rPr>
          <w:rFonts w:ascii="Times New Roman" w:hAnsi="Times New Roman" w:cs="Times New Roman"/>
        </w:rPr>
      </w:pPr>
      <w:r w:rsidRPr="000642F4">
        <w:t>High</w:t>
      </w:r>
      <w:r>
        <w:t xml:space="preserve"> </w:t>
      </w:r>
      <w:r w:rsidRPr="000642F4">
        <w:t xml:space="preserve">school </w:t>
      </w:r>
      <w:r>
        <w:t xml:space="preserve">biology class </w:t>
      </w:r>
      <w:r w:rsidRPr="000642F4">
        <w:t>is where I f</w:t>
      </w:r>
      <w:r>
        <w:t>irst learned about how 'genes'—the things</w:t>
      </w:r>
      <w:r w:rsidRPr="000642F4">
        <w:t xml:space="preserve"> which I alw</w:t>
      </w:r>
      <w:r>
        <w:t>ays heard everything was 'in' —</w:t>
      </w:r>
      <w:r w:rsidRPr="000642F4">
        <w:t xml:space="preserve">actually worked. </w:t>
      </w:r>
      <w:r>
        <w:t xml:space="preserve">There was a picture of two </w:t>
      </w:r>
      <w:r w:rsidRPr="000642F4">
        <w:t>squiggly line</w:t>
      </w:r>
      <w:r>
        <w:t xml:space="preserve">s (DNA) with a third squiggly line coming off them </w:t>
      </w:r>
      <w:r w:rsidRPr="000642F4">
        <w:t xml:space="preserve">called mRNA. </w:t>
      </w:r>
      <w:r>
        <w:t>The mRNA</w:t>
      </w:r>
      <w:r w:rsidRPr="000642F4">
        <w:t xml:space="preserve"> line was </w:t>
      </w:r>
      <w:r>
        <w:t>decorated</w:t>
      </w:r>
      <w:r w:rsidRPr="000642F4">
        <w:t xml:space="preserve"> </w:t>
      </w:r>
      <w:r>
        <w:t>with</w:t>
      </w:r>
      <w:r w:rsidRPr="000642F4">
        <w:t xml:space="preserve"> </w:t>
      </w:r>
      <w:r>
        <w:t>rectangles</w:t>
      </w:r>
      <w:r w:rsidRPr="000642F4">
        <w:t xml:space="preserve"> marked exons. </w:t>
      </w:r>
      <w:r>
        <w:t xml:space="preserve">In a different part of the page, the </w:t>
      </w:r>
      <w:r w:rsidRPr="000642F4">
        <w:t>mRNA</w:t>
      </w:r>
      <w:r>
        <w:t xml:space="preserve"> line was covered by blobs called ribosomes, and was busy being translated into protein. Apparently this process made the proteins, which, </w:t>
      </w:r>
      <w:r w:rsidRPr="000642F4">
        <w:t>along with good part water, is what I was</w:t>
      </w:r>
      <w:r>
        <w:t xml:space="preserve"> essentially</w:t>
      </w:r>
      <w:r w:rsidRPr="000642F4">
        <w:t xml:space="preserve"> made of.</w:t>
      </w:r>
      <w:r>
        <w:t xml:space="preserve"> Seemed pretty simple and worked out. However, a</w:t>
      </w:r>
      <w:r w:rsidRPr="000642F4">
        <w:t xml:space="preserve"> </w:t>
      </w:r>
      <w:r>
        <w:t xml:space="preserve">small note </w:t>
      </w:r>
      <w:r w:rsidRPr="000642F4">
        <w:t>on the page drew my eye. It pointed to one of the exon boxes and said 'alternative splicing.'</w:t>
      </w:r>
      <w:r>
        <w:t xml:space="preserve"> </w:t>
      </w:r>
      <w:r w:rsidRPr="000642F4">
        <w:t>What's this?</w:t>
      </w:r>
      <w:r>
        <w:t xml:space="preserve"> </w:t>
      </w:r>
      <w:r w:rsidRPr="000642F4">
        <w:t>The arrangement of the exons is not set in stone? It was around this time that the human genome was being finalized</w:t>
      </w:r>
      <w:r>
        <w:t xml:space="preserve">, and the poster on the wall said our genome contained </w:t>
      </w:r>
      <w:r w:rsidRPr="000642F4">
        <w:t xml:space="preserve">something like </w:t>
      </w:r>
      <w:r>
        <w:t xml:space="preserve">30 thousand genes. </w:t>
      </w:r>
      <w:r w:rsidRPr="000642F4">
        <w:t> The implication struck me immediately.</w:t>
      </w:r>
      <w:r>
        <w:t xml:space="preserve"> </w:t>
      </w:r>
      <w:r w:rsidRPr="000642F4">
        <w:t>If these boxes could be alternatively arranged, then the possibilities of unique mRNA molecules is staggering!</w:t>
      </w:r>
      <w:r>
        <w:t xml:space="preserve"> </w:t>
      </w:r>
      <w:proofErr w:type="gramStart"/>
      <w:r w:rsidRPr="000642F4">
        <w:t xml:space="preserve">Far more then the </w:t>
      </w:r>
      <w:r>
        <w:t>3</w:t>
      </w:r>
      <w:r w:rsidRPr="000642F4">
        <w:t xml:space="preserve">0K genes </w:t>
      </w:r>
      <w:r>
        <w:t>advertised on the poster.</w:t>
      </w:r>
      <w:proofErr w:type="gramEnd"/>
      <w:r>
        <w:t xml:space="preserve"> Quickly s</w:t>
      </w:r>
      <w:r w:rsidRPr="000642F4">
        <w:t xml:space="preserve">omething </w:t>
      </w:r>
      <w:r>
        <w:t>else</w:t>
      </w:r>
      <w:r w:rsidRPr="000642F4">
        <w:t xml:space="preserve"> </w:t>
      </w:r>
      <w:r>
        <w:t xml:space="preserve">popped to mind —this </w:t>
      </w:r>
      <w:r>
        <w:rPr>
          <w:i/>
        </w:rPr>
        <w:t>must</w:t>
      </w:r>
      <w:r w:rsidRPr="000642F4">
        <w:t xml:space="preserve"> be the reason why humans are so much mor</w:t>
      </w:r>
      <w:r>
        <w:t>e advanced then everything else—</w:t>
      </w:r>
      <w:r w:rsidRPr="000642F4">
        <w:t>our</w:t>
      </w:r>
      <w:r>
        <w:t xml:space="preserve"> mRNAs are alternatively spliced.</w:t>
      </w:r>
    </w:p>
    <w:p w14:paraId="2DB3DAEE" w14:textId="7ADDEEAA" w:rsidR="005107AB" w:rsidRPr="000642F4" w:rsidRDefault="005107AB" w:rsidP="004542BD">
      <w:pPr>
        <w:pStyle w:val="ThesisNormalCompressed"/>
      </w:pPr>
      <w:r>
        <w:t xml:space="preserve">Those thoughts were </w:t>
      </w:r>
      <w:r w:rsidRPr="000642F4">
        <w:t>1</w:t>
      </w:r>
      <w:r>
        <w:t>5</w:t>
      </w:r>
      <w:r w:rsidRPr="000642F4">
        <w:t xml:space="preserve"> years before I found myself development a methodology that would greatly assist in the routine measurement of </w:t>
      </w:r>
      <w:r>
        <w:t>alternatively splicing</w:t>
      </w:r>
      <w:r w:rsidRPr="000642F4">
        <w:t>.</w:t>
      </w:r>
      <w:r>
        <w:t xml:space="preserve"> </w:t>
      </w:r>
      <w:r w:rsidRPr="000642F4">
        <w:t xml:space="preserve">Strange to think that I was </w:t>
      </w:r>
      <w:r>
        <w:t xml:space="preserve">immediately </w:t>
      </w:r>
      <w:r w:rsidRPr="000642F4">
        <w:t xml:space="preserve">amazed with </w:t>
      </w:r>
      <w:r>
        <w:t xml:space="preserve">a </w:t>
      </w:r>
      <w:r w:rsidRPr="000642F4">
        <w:t xml:space="preserve">biological process I would go on to </w:t>
      </w:r>
      <w:r>
        <w:t xml:space="preserve">later </w:t>
      </w:r>
      <w:r w:rsidRPr="000642F4">
        <w:t>study.</w:t>
      </w:r>
      <w:r>
        <w:t xml:space="preserve"> </w:t>
      </w:r>
      <w:r w:rsidRPr="000642F4">
        <w:t xml:space="preserve">I was similarly amazed to learn about </w:t>
      </w:r>
      <w:r>
        <w:t>S</w:t>
      </w:r>
      <w:r w:rsidRPr="000642F4">
        <w:t>anger sequencing - it seemed so elegant to me.</w:t>
      </w:r>
      <w:r>
        <w:t xml:space="preserve"> Fitting that another major aspect of my PhD work was learning and exploring High-throughput sequencing technologies. I feel very fortunately to have been able to spend my last 7 years working in two fantastic RNA biology labs and to </w:t>
      </w:r>
      <w:proofErr w:type="gramStart"/>
      <w:r>
        <w:t>have learned</w:t>
      </w:r>
      <w:proofErr w:type="gramEnd"/>
      <w:r>
        <w:t xml:space="preserve"> so much.</w:t>
      </w:r>
    </w:p>
    <w:p w14:paraId="660A88BB" w14:textId="77777777" w:rsidR="005107AB" w:rsidRDefault="005107AB" w:rsidP="005107AB"/>
    <w:p w14:paraId="41CF4F8B" w14:textId="492B6921" w:rsidR="0026169D" w:rsidRDefault="0026169D" w:rsidP="0026169D">
      <w:pPr>
        <w:pStyle w:val="Heading3"/>
      </w:pPr>
      <w:r>
        <w:t>Other Orphan Projects</w:t>
      </w:r>
    </w:p>
    <w:p w14:paraId="3B2B49E0" w14:textId="06BDE641" w:rsidR="00317FEF" w:rsidRDefault="00317FEF" w:rsidP="00317FEF">
      <w:pPr>
        <w:pStyle w:val="Heading4"/>
      </w:pPr>
      <w:r>
        <w:t>Equations</w:t>
      </w:r>
    </w:p>
    <w:p w14:paraId="28935EDF" w14:textId="46A94C03" w:rsidR="00317FEF" w:rsidRPr="00317FEF" w:rsidRDefault="00317FEF" w:rsidP="009123F4">
      <w:pPr>
        <w:pStyle w:val="Heading5"/>
      </w:pPr>
      <w:r w:rsidRPr="00317FEF">
        <w:t xml:space="preserve"> [In vitro transcript] using body labeled </w:t>
      </w:r>
      <w:r w:rsidRPr="00317FEF">
        <w:rPr>
          <w:vertAlign w:val="superscript"/>
        </w:rPr>
        <w:t>32</w:t>
      </w:r>
      <w:r w:rsidRPr="00317FEF">
        <w:t>P-</w:t>
      </w:r>
      <w:r w:rsidRPr="00317FEF">
        <w:t>-UTP</w:t>
      </w:r>
    </w:p>
    <w:p w14:paraId="38AB4876" w14:textId="77777777" w:rsidR="00317FEF" w:rsidRPr="00317FEF" w:rsidRDefault="00317FEF" w:rsidP="004542BD">
      <w:pPr>
        <w:pStyle w:val="ThesisNormalCompressed"/>
      </w:pPr>
    </w:p>
    <w:p w14:paraId="1E07B13C" w14:textId="77777777" w:rsidR="00317FEF" w:rsidRPr="00317FEF" w:rsidRDefault="00EB0E32" w:rsidP="004542BD">
      <w:pPr>
        <w:pStyle w:val="ThesisNormalCompressed"/>
      </w:pPr>
      <w:r>
        <w:pict w14:anchorId="1C765920">
          <v:shape id="_x0000_i1027" type="#_x0000_t75" style="width:433.35pt;height:27.35pt">
            <v:imagedata r:id="rId63" o:title=""/>
          </v:shape>
        </w:pict>
      </w:r>
    </w:p>
    <w:p w14:paraId="28270086" w14:textId="77777777" w:rsidR="00317FEF" w:rsidRDefault="00317FEF" w:rsidP="004542BD">
      <w:pPr>
        <w:pStyle w:val="ThesisNormalCompressed"/>
      </w:pPr>
    </w:p>
    <w:p w14:paraId="6038F0E4" w14:textId="037E3D10" w:rsidR="002A67E6" w:rsidRPr="00317FEF" w:rsidRDefault="002A67E6" w:rsidP="002A67E6">
      <w:pPr>
        <w:pStyle w:val="Heading5"/>
      </w:pPr>
      <w:r>
        <w:t>[RNA] based on A</w:t>
      </w:r>
      <w:r w:rsidRPr="002A67E6">
        <w:rPr>
          <w:vertAlign w:val="subscript"/>
        </w:rPr>
        <w:t>260</w:t>
      </w:r>
    </w:p>
    <w:p w14:paraId="7B4BD138" w14:textId="77777777" w:rsidR="00317FEF" w:rsidRPr="00317FEF" w:rsidRDefault="00EB0E32" w:rsidP="004542BD">
      <w:pPr>
        <w:pStyle w:val="ThesisNormalCompressed"/>
      </w:pPr>
      <w:r>
        <w:pict w14:anchorId="0345D1EF">
          <v:shape id="_x0000_i1028" type="#_x0000_t75" style="width:304.65pt;height:39.35pt">
            <v:imagedata r:id="rId64" o:title=""/>
          </v:shape>
        </w:pict>
      </w:r>
    </w:p>
    <w:p w14:paraId="543A4920" w14:textId="14CDFC84" w:rsidR="00317FEF" w:rsidRDefault="00317FEF" w:rsidP="004542BD">
      <w:pPr>
        <w:pStyle w:val="ThesisNormalCompressed"/>
      </w:pPr>
      <w:proofErr w:type="gramStart"/>
      <w:r w:rsidRPr="002A67E6">
        <w:t>note</w:t>
      </w:r>
      <w:proofErr w:type="gramEnd"/>
      <w:r w:rsidRPr="002A67E6">
        <w:t xml:space="preserve"> 1: This value represents an average RNA extension coefficient value </w:t>
      </w:r>
    </w:p>
    <w:p w14:paraId="29D289C0" w14:textId="420FD71A" w:rsidR="005F36E1" w:rsidRDefault="005F36E1" w:rsidP="005F36E1">
      <w:pPr>
        <w:pStyle w:val="Heading5"/>
      </w:pPr>
      <w:r>
        <w:t>Normalize Oxidized small RNA libraries size to matched unoxidized library</w:t>
      </w:r>
    </w:p>
    <w:p w14:paraId="78F22893" w14:textId="77777777" w:rsidR="005F36E1" w:rsidRDefault="005F36E1" w:rsidP="005F36E1"/>
    <w:p w14:paraId="7D0B92AC" w14:textId="7794D9CF" w:rsidR="005F36E1" w:rsidRPr="005F36E1" w:rsidRDefault="005F36E1" w:rsidP="004542BD">
      <w:pPr>
        <w:pStyle w:val="ThesisNormalCompressed"/>
      </w:pPr>
      <w:r>
        <w:t xml:space="preserve">NB: this </w:t>
      </w:r>
      <w:proofErr w:type="spellStart"/>
      <w:r>
        <w:t>equaluation</w:t>
      </w:r>
      <w:proofErr w:type="spellEnd"/>
      <w:r>
        <w:t xml:space="preserve"> assumes calibration against a specific </w:t>
      </w:r>
      <w:proofErr w:type="spellStart"/>
      <w:r>
        <w:t>timepoint</w:t>
      </w:r>
      <w:proofErr w:type="spellEnd"/>
      <w:r>
        <w:t>, in this case data obtained from '6wk' testes.</w:t>
      </w:r>
    </w:p>
    <w:p w14:paraId="7D126AF8" w14:textId="77777777" w:rsidR="005F36E1" w:rsidRDefault="00EB0E32" w:rsidP="004542BD">
      <w:pPr>
        <w:pStyle w:val="ThesisNormalCompressed"/>
      </w:pPr>
      <w:r>
        <w:pict w14:anchorId="66CE8763">
          <v:shape id="_x0000_i1029" type="#_x0000_t75" style="width:257.35pt;height:70.65pt">
            <v:imagedata r:id="rId65" o:title=""/>
          </v:shape>
        </w:pict>
      </w:r>
    </w:p>
    <w:p w14:paraId="74BBE1B3" w14:textId="671DAFE7" w:rsidR="005F36E1" w:rsidRPr="005F36E1" w:rsidRDefault="00EB0E32" w:rsidP="005F36E1">
      <w:r>
        <w:rPr>
          <w:position w:val="-44"/>
        </w:rPr>
        <w:pict w14:anchorId="1C2CC871">
          <v:shape id="_x0000_i1030" type="#_x0000_t75" style="width:307.35pt;height:49.35pt">
            <v:imagedata r:id="rId66" o:title=""/>
          </v:shape>
        </w:pict>
      </w:r>
    </w:p>
    <w:p w14:paraId="7CB4A76A" w14:textId="39877D4D" w:rsidR="00D47B74" w:rsidRDefault="00D47B74" w:rsidP="00D47B74">
      <w:pPr>
        <w:pStyle w:val="Heading3"/>
      </w:pPr>
      <w:bookmarkStart w:id="102" w:name="_Toc364687516"/>
      <w:r>
        <w:t>Orphan Data</w:t>
      </w:r>
    </w:p>
    <w:p w14:paraId="42F5B8E9" w14:textId="67C3A373" w:rsidR="00595D92" w:rsidRDefault="00595D92" w:rsidP="00D47B74">
      <w:pPr>
        <w:pStyle w:val="Heading4"/>
      </w:pPr>
      <w:proofErr w:type="spellStart"/>
      <w:r>
        <w:t>Oligo</w:t>
      </w:r>
      <w:proofErr w:type="spellEnd"/>
      <w:r>
        <w:t xml:space="preserve"> Database</w:t>
      </w:r>
      <w:bookmarkEnd w:id="102"/>
    </w:p>
    <w:p w14:paraId="10CC7604" w14:textId="4F86450A" w:rsidR="00164678" w:rsidRDefault="00792948" w:rsidP="00D814B1">
      <w:pPr>
        <w:pStyle w:val="Heading2"/>
      </w:pPr>
      <w:bookmarkStart w:id="103" w:name="_Toc239477779"/>
      <w:r>
        <w:t>Bibliography</w:t>
      </w:r>
      <w:bookmarkEnd w:id="103"/>
    </w:p>
    <w:p w14:paraId="1AAC00F0" w14:textId="4127E110" w:rsidR="00193400" w:rsidRPr="00193400" w:rsidRDefault="00792948">
      <w:pPr>
        <w:pStyle w:val="NormalWeb"/>
        <w:ind w:left="480" w:hanging="480"/>
        <w:divId w:val="1319773500"/>
        <w:rPr>
          <w:rFonts w:ascii="Arial" w:hAnsi="Arial" w:cs="Arial"/>
          <w:noProof/>
          <w:sz w:val="24"/>
        </w:rPr>
      </w:pPr>
      <w:r>
        <w:fldChar w:fldCharType="begin" w:fldLock="1"/>
      </w:r>
      <w:r>
        <w:instrText xml:space="preserve">ADDIN Mendeley Bibliography CSL_BIBLIOGRAPHY </w:instrText>
      </w:r>
      <w:r>
        <w:fldChar w:fldCharType="separate"/>
      </w:r>
      <w:r w:rsidR="00193400" w:rsidRPr="00193400">
        <w:rPr>
          <w:rFonts w:ascii="Arial" w:hAnsi="Arial" w:cs="Arial"/>
          <w:noProof/>
          <w:sz w:val="24"/>
        </w:rPr>
        <w:t xml:space="preserve">Amitsur, M, R Levitz, and G Kaufmann. 1987. “Bacteriophage T4 Anticodon Nuclease, Polynucleotide Kinase and RNA Ligase Reprocess the Host Lysine tRNA.” </w:t>
      </w:r>
      <w:r w:rsidR="00193400" w:rsidRPr="00193400">
        <w:rPr>
          <w:rFonts w:ascii="Arial" w:hAnsi="Arial" w:cs="Arial"/>
          <w:i/>
          <w:iCs/>
          <w:noProof/>
          <w:sz w:val="24"/>
        </w:rPr>
        <w:t>The EMBO Journal</w:t>
      </w:r>
      <w:r w:rsidR="00193400" w:rsidRPr="00193400">
        <w:rPr>
          <w:rFonts w:ascii="Arial" w:hAnsi="Arial" w:cs="Arial"/>
          <w:noProof/>
          <w:sz w:val="24"/>
        </w:rPr>
        <w:t xml:space="preserve"> 6 (8) (August): 2499–503. http://www.pubmedcentral.nih.gov/articlerender.fcgi?artid=553660&amp;tool=pmcentrez&amp;rendertype=abstract.</w:t>
      </w:r>
    </w:p>
    <w:p w14:paraId="53ACA5D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Aravin, A A, and G J Hannon. 2008. “Small RNA Silencing Pathways in Germ and Stem Cells.” </w:t>
      </w:r>
      <w:r w:rsidRPr="00193400">
        <w:rPr>
          <w:rFonts w:ascii="Arial" w:hAnsi="Arial" w:cs="Arial"/>
          <w:i/>
          <w:iCs/>
          <w:noProof/>
          <w:sz w:val="24"/>
        </w:rPr>
        <w:t>Cold Spring Harbor Symposia on Quantitative Biology</w:t>
      </w:r>
      <w:r w:rsidRPr="00193400">
        <w:rPr>
          <w:rFonts w:ascii="Arial" w:hAnsi="Arial" w:cs="Arial"/>
          <w:noProof/>
          <w:sz w:val="24"/>
        </w:rPr>
        <w:t xml:space="preserve"> 73: 283–290.</w:t>
      </w:r>
    </w:p>
    <w:p w14:paraId="216415B5"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Aravin, Alexei A, Gregory J Hannon, and Julius Brennecke. 2007. “The Piwi-piRNA Pathway Provides an Adaptive Defense in the Transposon Arms Race.” </w:t>
      </w:r>
      <w:r w:rsidRPr="00193400">
        <w:rPr>
          <w:rFonts w:ascii="Arial" w:hAnsi="Arial" w:cs="Arial"/>
          <w:i/>
          <w:iCs/>
          <w:noProof/>
          <w:sz w:val="24"/>
        </w:rPr>
        <w:t>Science</w:t>
      </w:r>
      <w:r w:rsidRPr="00193400">
        <w:rPr>
          <w:rFonts w:ascii="Arial" w:hAnsi="Arial" w:cs="Arial"/>
          <w:noProof/>
          <w:sz w:val="24"/>
        </w:rPr>
        <w:t xml:space="preserve"> 318 (5851) (November): 761–764. doi:10.1126/science.1146484. http://www.sciencemag.org/content/318/5851/761.</w:t>
      </w:r>
    </w:p>
    <w:p w14:paraId="17A1955A"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Aravin, Alexei A., Natalia M. Naumova, Alexei V. Tulin, Vasilii V. Vagin, Yakov M. Rozovsky, and Vladimir A. Gvozdev. 2001. “Double-Stranded RNA-Mediated Silencing of Genomic Tandem Repeats and Transposable Elements in the D. Melanogaster Germline.” </w:t>
      </w:r>
      <w:r w:rsidRPr="00193400">
        <w:rPr>
          <w:rFonts w:ascii="Arial" w:hAnsi="Arial" w:cs="Arial"/>
          <w:i/>
          <w:iCs/>
          <w:noProof/>
          <w:sz w:val="24"/>
        </w:rPr>
        <w:t>Current Biology</w:t>
      </w:r>
      <w:r w:rsidRPr="00193400">
        <w:rPr>
          <w:rFonts w:ascii="Arial" w:hAnsi="Arial" w:cs="Arial"/>
          <w:noProof/>
          <w:sz w:val="24"/>
        </w:rPr>
        <w:t xml:space="preserve"> 11 (13) (July): 1017–1027. doi:16/S0960-9822(01)00299-8. http://www.sciencedirect.com/science/article/pii/S0960982201002998.</w:t>
      </w:r>
    </w:p>
    <w:p w14:paraId="2CEB53F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Aravin, Alexei A., Ravi Sachidanandam, Deborah Bourc’his, Christopher Schaefer, Dubravka Pezic, Katalin Fejes Toth, Timothy Bestor, and Gregory J. Hannon. 2008. “A piRNA Pathway Primed by Individual Transposons Is Linked to De Novo DNA Methylation in Mice.” </w:t>
      </w:r>
      <w:r w:rsidRPr="00193400">
        <w:rPr>
          <w:rFonts w:ascii="Arial" w:hAnsi="Arial" w:cs="Arial"/>
          <w:i/>
          <w:iCs/>
          <w:noProof/>
          <w:sz w:val="24"/>
        </w:rPr>
        <w:t>Molecular Cell</w:t>
      </w:r>
      <w:r w:rsidRPr="00193400">
        <w:rPr>
          <w:rFonts w:ascii="Arial" w:hAnsi="Arial" w:cs="Arial"/>
          <w:noProof/>
          <w:sz w:val="24"/>
        </w:rPr>
        <w:t xml:space="preserve"> 31 (6) (September): 785–799. doi:10.1016/j.molcel.2008.09.003. http://www.sciencedirect.com/science/article/pii/S1097276508006199.</w:t>
      </w:r>
    </w:p>
    <w:p w14:paraId="5B0031DF"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Aravin, Alexei, Dimos Gaidatzis, Sébastien Pfeffer, Mariana Lagos-Quintana, Pablo Landgraf, Nicola Iovino, Patricia Morris, et al. 2006. “A Novel Class of Small RNAs Bind to MILI Protein in Mouse Testes.” </w:t>
      </w:r>
      <w:r w:rsidRPr="00193400">
        <w:rPr>
          <w:rFonts w:ascii="Arial" w:hAnsi="Arial" w:cs="Arial"/>
          <w:i/>
          <w:iCs/>
          <w:noProof/>
          <w:sz w:val="24"/>
        </w:rPr>
        <w:t>Nature</w:t>
      </w:r>
      <w:r w:rsidRPr="00193400">
        <w:rPr>
          <w:rFonts w:ascii="Arial" w:hAnsi="Arial" w:cs="Arial"/>
          <w:noProof/>
          <w:sz w:val="24"/>
        </w:rPr>
        <w:t xml:space="preserve"> 442 (7099) (July): 203–207. doi:10.1038/nature04916. http://www.ncbi.nlm.nih.gov/pubmed/16751777.</w:t>
      </w:r>
    </w:p>
    <w:p w14:paraId="31861260"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Ashe, Alyson, Alexandra Sapetschnig, Eva-Maria Weick, Jacinth Mitchell, Marloes P Bagijn, Amy C Cording, Anna-Lisa Doebley, et al. 2012. “piRNAs Can Trigger a Multigenerational Epigenetic Memory in the Germline of C. Elegans.” </w:t>
      </w:r>
      <w:r w:rsidRPr="00193400">
        <w:rPr>
          <w:rFonts w:ascii="Arial" w:hAnsi="Arial" w:cs="Arial"/>
          <w:i/>
          <w:iCs/>
          <w:noProof/>
          <w:sz w:val="24"/>
        </w:rPr>
        <w:t>Cell</w:t>
      </w:r>
      <w:r w:rsidRPr="00193400">
        <w:rPr>
          <w:rFonts w:ascii="Arial" w:hAnsi="Arial" w:cs="Arial"/>
          <w:noProof/>
          <w:sz w:val="24"/>
        </w:rPr>
        <w:t xml:space="preserve"> 150 (1) (July 6): 88–99. doi:10.1016/j.cell.2012.06.018. http://www.pubmedcentral.nih.gov/articlerender.fcgi?artid=3464430&amp;tool=pmcentrez&amp;rendertype=abstract.</w:t>
      </w:r>
    </w:p>
    <w:p w14:paraId="7F7BC8F5"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Barash, Yoseph, John A. Calarco, Weijun Gao, Qun Pan, Xinchen Wang, Ofer Shai, Benjamin J. Blencowe, and Brendan J. Frey. 2010. “Deciphering the Splicing Code.” </w:t>
      </w:r>
      <w:r w:rsidRPr="00193400">
        <w:rPr>
          <w:rFonts w:ascii="Arial" w:hAnsi="Arial" w:cs="Arial"/>
          <w:i/>
          <w:iCs/>
          <w:noProof/>
          <w:sz w:val="24"/>
        </w:rPr>
        <w:t>Nature</w:t>
      </w:r>
      <w:r w:rsidRPr="00193400">
        <w:rPr>
          <w:rFonts w:ascii="Arial" w:hAnsi="Arial" w:cs="Arial"/>
          <w:noProof/>
          <w:sz w:val="24"/>
        </w:rPr>
        <w:t xml:space="preserve"> 465 (7294) (May): 53–59. doi:10.1038/nature09000. http://www.nature.com/doifinder/10.1038/nature09000.</w:t>
      </w:r>
    </w:p>
    <w:p w14:paraId="4AD96846"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Barbosa-Morais, Nuno L., Manuel Irimia, Qun Pan, Hui Y. Xiong, Serge Gueroussov, Leo J. Lee, Valentina Slobodeniuc, et al. 2012. “The Evolutionary Landscape of Alternative Splicing in Vertebrate Species.” </w:t>
      </w:r>
      <w:r w:rsidRPr="00193400">
        <w:rPr>
          <w:rFonts w:ascii="Arial" w:hAnsi="Arial" w:cs="Arial"/>
          <w:i/>
          <w:iCs/>
          <w:noProof/>
          <w:sz w:val="24"/>
        </w:rPr>
        <w:t>Science (New York, N.Y.)</w:t>
      </w:r>
      <w:r w:rsidRPr="00193400">
        <w:rPr>
          <w:rFonts w:ascii="Arial" w:hAnsi="Arial" w:cs="Arial"/>
          <w:noProof/>
          <w:sz w:val="24"/>
        </w:rPr>
        <w:t xml:space="preserve"> 338 (6114) (December 21): 1587–93. doi:10.1126/science.1230612. http://www.ncbi.nlm.nih.gov/pubmed/23258890.</w:t>
      </w:r>
    </w:p>
    <w:p w14:paraId="1182164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Barrett, Tanya, Stephen E Wilhite, Pierre Ledoux, Carlos Evangelista, Irene F Kim, Maxim Tomashevsky, Kimberly a Marshall, et al. 2013. “NCBI GEO: Archive for Functional Genomics Data Sets--Update.” </w:t>
      </w:r>
      <w:r w:rsidRPr="00193400">
        <w:rPr>
          <w:rFonts w:ascii="Arial" w:hAnsi="Arial" w:cs="Arial"/>
          <w:i/>
          <w:iCs/>
          <w:noProof/>
          <w:sz w:val="24"/>
        </w:rPr>
        <w:t>Nucleic Acids Research</w:t>
      </w:r>
      <w:r w:rsidRPr="00193400">
        <w:rPr>
          <w:rFonts w:ascii="Arial" w:hAnsi="Arial" w:cs="Arial"/>
          <w:noProof/>
          <w:sz w:val="24"/>
        </w:rPr>
        <w:t xml:space="preserve"> 41 (Database issue) (January): D991–5. doi:10.1093/nar/gks1193. http://www.pubmedcentral.nih.gov/articlerender.fcgi?artid=3531084&amp;tool=pmcentrez&amp;rendertype=abstract.</w:t>
      </w:r>
    </w:p>
    <w:p w14:paraId="469D7B4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Benson, Dennis a, Ilene Karsch-Mizrachi, David J Lipman, James Ostell, and Eric W Sayers. 2011. “GenBank.” </w:t>
      </w:r>
      <w:r w:rsidRPr="00193400">
        <w:rPr>
          <w:rFonts w:ascii="Arial" w:hAnsi="Arial" w:cs="Arial"/>
          <w:i/>
          <w:iCs/>
          <w:noProof/>
          <w:sz w:val="24"/>
        </w:rPr>
        <w:t>Nucleic Acids Research</w:t>
      </w:r>
      <w:r w:rsidRPr="00193400">
        <w:rPr>
          <w:rFonts w:ascii="Arial" w:hAnsi="Arial" w:cs="Arial"/>
          <w:noProof/>
          <w:sz w:val="24"/>
        </w:rPr>
        <w:t xml:space="preserve"> 39 (Database issue) (January): D32–7. doi:10.1093/nar/gkq1079. http://www.pubmedcentral.nih.gov/articlerender.fcgi?artid=3013681&amp;tool=pmcentrez&amp;rendertype=abstract.</w:t>
      </w:r>
    </w:p>
    <w:p w14:paraId="228E682C"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Bentley, David R, Shankar Balasubramanian, Harold P Swerdlow, Geoffrey P Smith, John Milton, Clive G Brown, Kevin P Hall, et al. 2008. “Accurate Whole Human Genome Sequencing Using Reversible Terminator Chemistry.” </w:t>
      </w:r>
      <w:r w:rsidRPr="00193400">
        <w:rPr>
          <w:rFonts w:ascii="Arial" w:hAnsi="Arial" w:cs="Arial"/>
          <w:i/>
          <w:iCs/>
          <w:noProof/>
          <w:sz w:val="24"/>
        </w:rPr>
        <w:t>Nature</w:t>
      </w:r>
      <w:r w:rsidRPr="00193400">
        <w:rPr>
          <w:rFonts w:ascii="Arial" w:hAnsi="Arial" w:cs="Arial"/>
          <w:noProof/>
          <w:sz w:val="24"/>
        </w:rPr>
        <w:t xml:space="preserve"> 456 (7218) (November 6): 53–9. doi:10.1038/nature07517. http://www.pubmedcentral.nih.gov/articlerender.fcgi?artid=2581791&amp;tool=pmcentrez&amp;rendertype=abstract.</w:t>
      </w:r>
    </w:p>
    <w:p w14:paraId="4C3F279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Besmer, P., R. C. Miller Jr., M. H. Caruthers, A. Kumar, K. Minamoto, J.H. van de Sande, N. Sidarova, and H.G. Khorana. 1972. “Studies on Polynucleotides. CXVII. Hybridization of Polydeoxynucleotides with Tyrosine Transfer RNA Sequences to the R-Strand of phi80psu + 3 DNA.” </w:t>
      </w:r>
      <w:r w:rsidRPr="00193400">
        <w:rPr>
          <w:rFonts w:ascii="Arial" w:hAnsi="Arial" w:cs="Arial"/>
          <w:i/>
          <w:iCs/>
          <w:noProof/>
          <w:sz w:val="24"/>
        </w:rPr>
        <w:t>Journal of Molecular Biology</w:t>
      </w:r>
      <w:r w:rsidRPr="00193400">
        <w:rPr>
          <w:rFonts w:ascii="Arial" w:hAnsi="Arial" w:cs="Arial"/>
          <w:noProof/>
          <w:sz w:val="24"/>
        </w:rPr>
        <w:t xml:space="preserve"> 72: 503–522.</w:t>
      </w:r>
    </w:p>
    <w:p w14:paraId="2DDFA4C0"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Blencowe, Benjamin J, Sidrah Ahmad, and Leo J Lee. 2009. “Current-Generation High-Throughput Sequencing: Deepening Insights into Mammalian Transcriptomes.” </w:t>
      </w:r>
      <w:r w:rsidRPr="00193400">
        <w:rPr>
          <w:rFonts w:ascii="Arial" w:hAnsi="Arial" w:cs="Arial"/>
          <w:i/>
          <w:iCs/>
          <w:noProof/>
          <w:sz w:val="24"/>
        </w:rPr>
        <w:t>Genes &amp; Development</w:t>
      </w:r>
      <w:r w:rsidRPr="00193400">
        <w:rPr>
          <w:rFonts w:ascii="Arial" w:hAnsi="Arial" w:cs="Arial"/>
          <w:noProof/>
          <w:sz w:val="24"/>
        </w:rPr>
        <w:t xml:space="preserve"> 23 (12) (June 15): 1379–86. doi:10.1101/gad.1788009. http://www.ncbi.nlm.nih.gov/pubmed/19528315.</w:t>
      </w:r>
    </w:p>
    <w:p w14:paraId="77C0371C"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Brennecke, Julius, Alexei A Aravin, Alexander Stark, Monica Dus, Manolis Kellis, Ravi Sachidanandam, and Gregory J Hannon. 2007. “Discrete Small RNA-Generating Loci as Master Regulators of Transposon Activity in Drosophila.” </w:t>
      </w:r>
      <w:r w:rsidRPr="00193400">
        <w:rPr>
          <w:rFonts w:ascii="Arial" w:hAnsi="Arial" w:cs="Arial"/>
          <w:i/>
          <w:iCs/>
          <w:noProof/>
          <w:sz w:val="24"/>
        </w:rPr>
        <w:t>Cell</w:t>
      </w:r>
      <w:r w:rsidRPr="00193400">
        <w:rPr>
          <w:rFonts w:ascii="Arial" w:hAnsi="Arial" w:cs="Arial"/>
          <w:noProof/>
          <w:sz w:val="24"/>
        </w:rPr>
        <w:t xml:space="preserve"> 128 (6) (March): 1089–1103. doi:10.1016/j.cell.2007.01.043. http://www.ncbi.nlm.nih.gov/pubmed/17346786.</w:t>
      </w:r>
    </w:p>
    <w:p w14:paraId="240F1373"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Brenner, S, M Johnson, J Bridgham, G Golda, D H Lloyd, D Johnson, S Luo, et al. 2000. “Gene Expression Analysis by Massively Parallel Signature Sequencing (MPSS) on Microbead Arrays.” </w:t>
      </w:r>
      <w:r w:rsidRPr="00193400">
        <w:rPr>
          <w:rFonts w:ascii="Arial" w:hAnsi="Arial" w:cs="Arial"/>
          <w:i/>
          <w:iCs/>
          <w:noProof/>
          <w:sz w:val="24"/>
        </w:rPr>
        <w:t>Nature Biotechnology</w:t>
      </w:r>
      <w:r w:rsidRPr="00193400">
        <w:rPr>
          <w:rFonts w:ascii="Arial" w:hAnsi="Arial" w:cs="Arial"/>
          <w:noProof/>
          <w:sz w:val="24"/>
        </w:rPr>
        <w:t xml:space="preserve"> 18 (6) (June): 630–4. doi:10.1038/76469. http://www.ncbi.nlm.nih.gov/pubmed/10835600.</w:t>
      </w:r>
    </w:p>
    <w:p w14:paraId="7169FA5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Bullard, Desmond R., and Richard P. Bowater. 2006. “Direct Comparison of Nick-Joining Activity of the Nucleic Acid Ligases from Bacteriophage T4.” </w:t>
      </w:r>
      <w:r w:rsidRPr="00193400">
        <w:rPr>
          <w:rFonts w:ascii="Arial" w:hAnsi="Arial" w:cs="Arial"/>
          <w:i/>
          <w:iCs/>
          <w:noProof/>
          <w:sz w:val="24"/>
        </w:rPr>
        <w:t>Biochemical Journal</w:t>
      </w:r>
      <w:r w:rsidRPr="00193400">
        <w:rPr>
          <w:rFonts w:ascii="Arial" w:hAnsi="Arial" w:cs="Arial"/>
          <w:noProof/>
          <w:sz w:val="24"/>
        </w:rPr>
        <w:t xml:space="preserve"> 398 (Pt 1) (August): 135–144. doi:10.1042/BJ20060313. http://www.ncbi.nlm.nih.gov/pmc/articles/PMC1525015/pdf/bj3980135.pdf.</w:t>
      </w:r>
    </w:p>
    <w:p w14:paraId="09B6CEF4"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Burnette, James M, Etsuko Miyamoto-Sato, Marc a Schaub, Jamie Conklin, and a Javier Lopez. 2005. “Subdivision of Large Introns in Drosophila by Recursive Splicing at Nonexonic Elements.” </w:t>
      </w:r>
      <w:r w:rsidRPr="00193400">
        <w:rPr>
          <w:rFonts w:ascii="Arial" w:hAnsi="Arial" w:cs="Arial"/>
          <w:i/>
          <w:iCs/>
          <w:noProof/>
          <w:sz w:val="24"/>
        </w:rPr>
        <w:t>Genetics</w:t>
      </w:r>
      <w:r w:rsidRPr="00193400">
        <w:rPr>
          <w:rFonts w:ascii="Arial" w:hAnsi="Arial" w:cs="Arial"/>
          <w:noProof/>
          <w:sz w:val="24"/>
        </w:rPr>
        <w:t xml:space="preserve"> 170 (2) (June): 661–74. doi:10.1534/genetics.104.039701. http://www.pubmedcentral.nih.gov/articlerender.fcgi?artid=1450422&amp;tool=pmcentrez&amp;rendertype=abstract.</w:t>
      </w:r>
    </w:p>
    <w:p w14:paraId="452E2235"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Calarco, John A, Arneet L Saltzman, Joanna Y Ip, and Benjamin J Blencowe. 2007. “Technologies for the Global Discovery and Analysis of Alternative Splicing.” In </w:t>
      </w:r>
      <w:r w:rsidRPr="00193400">
        <w:rPr>
          <w:rFonts w:ascii="Arial" w:hAnsi="Arial" w:cs="Arial"/>
          <w:i/>
          <w:iCs/>
          <w:noProof/>
          <w:sz w:val="24"/>
        </w:rPr>
        <w:t>Advances in Experimental Medicine and Biology</w:t>
      </w:r>
      <w:r w:rsidRPr="00193400">
        <w:rPr>
          <w:rFonts w:ascii="Arial" w:hAnsi="Arial" w:cs="Arial"/>
          <w:noProof/>
          <w:sz w:val="24"/>
        </w:rPr>
        <w:t>, 623:64–84. http://www.ncbi.nlm.nih.gov/pubmed/18380341.</w:t>
      </w:r>
    </w:p>
    <w:p w14:paraId="15E3349B"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Calarco, John A, Yi Xing, Mario Cáceres, Joseph P Calarco, Xinshu Xiao, Qun Pan, Christopher Lee, Todd M Preuss, and Benjamin J Blencowe. 2007. “Global Analysis of Alternative Splicing Differences between Humans and Chimpanzees.” </w:t>
      </w:r>
      <w:r w:rsidRPr="00193400">
        <w:rPr>
          <w:rFonts w:ascii="Arial" w:hAnsi="Arial" w:cs="Arial"/>
          <w:i/>
          <w:iCs/>
          <w:noProof/>
          <w:sz w:val="24"/>
        </w:rPr>
        <w:t>Genes &amp; Development</w:t>
      </w:r>
      <w:r w:rsidRPr="00193400">
        <w:rPr>
          <w:rFonts w:ascii="Arial" w:hAnsi="Arial" w:cs="Arial"/>
          <w:noProof/>
          <w:sz w:val="24"/>
        </w:rPr>
        <w:t xml:space="preserve"> 21 (22) (November): 2963–75. doi:10.1101/gad.1606907. http://www.ncbi.nlm.nih.gov/pubmed/17978102.</w:t>
      </w:r>
    </w:p>
    <w:p w14:paraId="4865E09F"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Carmell, Michelle A., Angélique Girard, Henk J.G. van de Kant, Deborah Bourc’his, Timothy H. Bestor, Dirk G. de Rooij, and Gregory J. Hannon. 2007. “MIWI2 Is Essential for Spermatogenesis and Repression of Transposons in the Mouse Male Germline.” </w:t>
      </w:r>
      <w:r w:rsidRPr="00193400">
        <w:rPr>
          <w:rFonts w:ascii="Arial" w:hAnsi="Arial" w:cs="Arial"/>
          <w:i/>
          <w:iCs/>
          <w:noProof/>
          <w:sz w:val="24"/>
        </w:rPr>
        <w:t>Developmental Cell</w:t>
      </w:r>
      <w:r w:rsidRPr="00193400">
        <w:rPr>
          <w:rFonts w:ascii="Arial" w:hAnsi="Arial" w:cs="Arial"/>
          <w:noProof/>
          <w:sz w:val="24"/>
        </w:rPr>
        <w:t xml:space="preserve"> 12 (4) (April): 503–514. doi:10.1016/j.devcel.2007.03.001. http://www.sciencedirect.com/science/article/B6WW3-4NCCF20-1/2/320872bb9eea35c7846e92ae5dd3080d.</w:t>
      </w:r>
    </w:p>
    <w:p w14:paraId="07670417"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Cenik, Elif Sarinay, and Phillip D Zamore. 2011. “Argonaute Proteins.” </w:t>
      </w:r>
      <w:r w:rsidRPr="00193400">
        <w:rPr>
          <w:rFonts w:ascii="Arial" w:hAnsi="Arial" w:cs="Arial"/>
          <w:i/>
          <w:iCs/>
          <w:noProof/>
          <w:sz w:val="24"/>
        </w:rPr>
        <w:t>Current Biology : CB</w:t>
      </w:r>
      <w:r w:rsidRPr="00193400">
        <w:rPr>
          <w:rFonts w:ascii="Arial" w:hAnsi="Arial" w:cs="Arial"/>
          <w:noProof/>
          <w:sz w:val="24"/>
        </w:rPr>
        <w:t xml:space="preserve"> 21 (12) (June 21): R446–9. doi:10.1016/j.cub.2011.05.020. http://www.ncbi.nlm.nih.gov/pubmed/21683893.</w:t>
      </w:r>
    </w:p>
    <w:p w14:paraId="16148F0B"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Conze, Tim, Jenny Goransson, Hamid Reza Razzaghian, Olle Ericsson, Daniel Oberg, Goran Akusjarvi, Ulf Landegren, and Mats Nilsson. 2010. “Single Molecule Analysis of Combinatorial Splicing.” </w:t>
      </w:r>
      <w:r w:rsidRPr="00193400">
        <w:rPr>
          <w:rFonts w:ascii="Arial" w:hAnsi="Arial" w:cs="Arial"/>
          <w:i/>
          <w:iCs/>
          <w:noProof/>
          <w:sz w:val="24"/>
        </w:rPr>
        <w:t>Nucl. Acids Res.</w:t>
      </w:r>
      <w:r w:rsidRPr="00193400">
        <w:rPr>
          <w:rFonts w:ascii="Arial" w:hAnsi="Arial" w:cs="Arial"/>
          <w:noProof/>
          <w:sz w:val="24"/>
        </w:rPr>
        <w:t xml:space="preserve"> (June): gkq581. doi:10.1093/nar/gkq581. http://nar.oxfordjournals.org/cgi/content/abstract/gkq581v1.</w:t>
      </w:r>
    </w:p>
    <w:p w14:paraId="2DC064A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Conze, Tim, Alysha Shetye, Yuki Tanaka, Jijuan Gu, Chatarina Larsson, Jenny Göransson, Gholamreza Tavoosidana, Ola Söderberg, Mats Nilsson, and Ulf Landegren. 2009. “Analysis of Genes, Transcripts, and Proteins via DNA Ligation.” </w:t>
      </w:r>
      <w:r w:rsidRPr="00193400">
        <w:rPr>
          <w:rFonts w:ascii="Arial" w:hAnsi="Arial" w:cs="Arial"/>
          <w:i/>
          <w:iCs/>
          <w:noProof/>
          <w:sz w:val="24"/>
        </w:rPr>
        <w:t>Annual Review of Analytical Chemistry (Palo Alto, Calif.)</w:t>
      </w:r>
      <w:r w:rsidRPr="00193400">
        <w:rPr>
          <w:rFonts w:ascii="Arial" w:hAnsi="Arial" w:cs="Arial"/>
          <w:noProof/>
          <w:sz w:val="24"/>
        </w:rPr>
        <w:t xml:space="preserve"> 2 (January): 215–39. doi:10.1146/annurev-anchem-060908-155239. http://www.ncbi.nlm.nih.gov/pubmed/20636060.</w:t>
      </w:r>
    </w:p>
    <w:p w14:paraId="48E305DB"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Cordell, Barbara, Edmund Tischer, Howard M. Goodman, GI I Bell, RL L Pictet, and WJ J Rutter. 1980. “Sequence of the Human Insulin Gene.” </w:t>
      </w:r>
      <w:r w:rsidRPr="00193400">
        <w:rPr>
          <w:rFonts w:ascii="Arial" w:hAnsi="Arial" w:cs="Arial"/>
          <w:i/>
          <w:iCs/>
          <w:noProof/>
          <w:sz w:val="24"/>
        </w:rPr>
        <w:t>Nature</w:t>
      </w:r>
      <w:r w:rsidRPr="00193400">
        <w:rPr>
          <w:rFonts w:ascii="Arial" w:hAnsi="Arial" w:cs="Arial"/>
          <w:noProof/>
          <w:sz w:val="24"/>
        </w:rPr>
        <w:t xml:space="preserve"> 284 (6): 26–32. http://www2.biglobe.ne.jp/~ashida/bioinfo/data/insdata.pdf.</w:t>
      </w:r>
    </w:p>
    <w:p w14:paraId="48648790"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Core, Leighton J, Joshua J Waterfall, and John T Lis. 2008. “Nascent RNA Sequencing Reveals Widespread Pausing and Divergent Initiation at Human Promoters.” </w:t>
      </w:r>
      <w:r w:rsidRPr="00193400">
        <w:rPr>
          <w:rFonts w:ascii="Arial" w:hAnsi="Arial" w:cs="Arial"/>
          <w:i/>
          <w:iCs/>
          <w:noProof/>
          <w:sz w:val="24"/>
        </w:rPr>
        <w:t>Science</w:t>
      </w:r>
      <w:r w:rsidRPr="00193400">
        <w:rPr>
          <w:rFonts w:ascii="Arial" w:hAnsi="Arial" w:cs="Arial"/>
          <w:noProof/>
          <w:sz w:val="24"/>
        </w:rPr>
        <w:t xml:space="preserve"> 322: 1845–1848.</w:t>
      </w:r>
    </w:p>
    <w:p w14:paraId="53B17375"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De Fazio, Serena, Nenad Bartonicek, Monica Di Giacomo, Cei Abreu-Goodger, Aditya Sankar, Charlotta Funaya, Claude Antony, Pedro N. Moreira, Anton J. Enright, and Donal O/’Carroll. 2011. “The Endonuclease Activity of Mili Fuels piRNA Amplification That Silences LINE1 Elements.” </w:t>
      </w:r>
      <w:r w:rsidRPr="00193400">
        <w:rPr>
          <w:rFonts w:ascii="Arial" w:hAnsi="Arial" w:cs="Arial"/>
          <w:i/>
          <w:iCs/>
          <w:noProof/>
          <w:sz w:val="24"/>
        </w:rPr>
        <w:t>Nature</w:t>
      </w:r>
      <w:r w:rsidRPr="00193400">
        <w:rPr>
          <w:rFonts w:ascii="Arial" w:hAnsi="Arial" w:cs="Arial"/>
          <w:noProof/>
          <w:sz w:val="24"/>
        </w:rPr>
        <w:t xml:space="preserve"> advance on (October). doi:10.1038/nature10547. http://dx.doi.org/10.1038/nature10547.</w:t>
      </w:r>
    </w:p>
    <w:p w14:paraId="59A728AB"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Deng, Wei, and Haifan Lin. 2002. “Miwi, a Murine Homolog of Piwi, Encodes a Cytoplasmic Protein Essential for Spermatogenesis.” </w:t>
      </w:r>
      <w:r w:rsidRPr="00193400">
        <w:rPr>
          <w:rFonts w:ascii="Arial" w:hAnsi="Arial" w:cs="Arial"/>
          <w:i/>
          <w:iCs/>
          <w:noProof/>
          <w:sz w:val="24"/>
        </w:rPr>
        <w:t>Developmental Cell</w:t>
      </w:r>
      <w:r w:rsidRPr="00193400">
        <w:rPr>
          <w:rFonts w:ascii="Arial" w:hAnsi="Arial" w:cs="Arial"/>
          <w:noProof/>
          <w:sz w:val="24"/>
        </w:rPr>
        <w:t xml:space="preserve"> 2 (6) (June): 819–830. doi:16/S1534-5807(02)00165-X. http://www.sciencedirect.com/science/article/pii/S153458070200165X.</w:t>
      </w:r>
    </w:p>
    <w:p w14:paraId="7CD007C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Djebali, Sarah, Carrie a Davis, Angelika Merkel, Alex Dobin, Timo Lassmann, Ali Mortazavi, Andrea Tanzer, et al. 2012. “Landscape of Transcription in Human Cells.” </w:t>
      </w:r>
      <w:r w:rsidRPr="00193400">
        <w:rPr>
          <w:rFonts w:ascii="Arial" w:hAnsi="Arial" w:cs="Arial"/>
          <w:i/>
          <w:iCs/>
          <w:noProof/>
          <w:sz w:val="24"/>
        </w:rPr>
        <w:t>Nature</w:t>
      </w:r>
      <w:r w:rsidRPr="00193400">
        <w:rPr>
          <w:rFonts w:ascii="Arial" w:hAnsi="Arial" w:cs="Arial"/>
          <w:noProof/>
          <w:sz w:val="24"/>
        </w:rPr>
        <w:t xml:space="preserve"> 489 (7414) (September 6): 101–8. doi:10.1038/nature11233. http://www.ncbi.nlm.nih.gov/pubmed/22955620.</w:t>
      </w:r>
    </w:p>
    <w:p w14:paraId="53C841F3"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Djebali, Sarah, Philipp Kapranov, Sylvain Foissac, Julien Lagarde, Alexandre Reymond, Catherine Ucla, Carine Wyss, et al. 2008. “Efficient Targeted Transcript Discovery via Array-Based Normalization of RACE Libraries.” </w:t>
      </w:r>
      <w:r w:rsidRPr="00193400">
        <w:rPr>
          <w:rFonts w:ascii="Arial" w:hAnsi="Arial" w:cs="Arial"/>
          <w:i/>
          <w:iCs/>
          <w:noProof/>
          <w:sz w:val="24"/>
        </w:rPr>
        <w:t>Nat Meth</w:t>
      </w:r>
      <w:r w:rsidRPr="00193400">
        <w:rPr>
          <w:rFonts w:ascii="Arial" w:hAnsi="Arial" w:cs="Arial"/>
          <w:noProof/>
          <w:sz w:val="24"/>
        </w:rPr>
        <w:t xml:space="preserve"> 5 (7) (July): 629–635. doi:10.1038/nmeth.1216. http://dx.doi.org/10.1038/nmeth.1216.</w:t>
      </w:r>
    </w:p>
    <w:p w14:paraId="4496F87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Emerick, Mark, Giovanni Parmigiani, and William Agnew. 2007. “Multivariate Analysis and Visualization of Splicing Correlations in Single-Gene Transcriptomes.” </w:t>
      </w:r>
      <w:r w:rsidRPr="00193400">
        <w:rPr>
          <w:rFonts w:ascii="Arial" w:hAnsi="Arial" w:cs="Arial"/>
          <w:i/>
          <w:iCs/>
          <w:noProof/>
          <w:sz w:val="24"/>
        </w:rPr>
        <w:t>BMC Bioinformatics</w:t>
      </w:r>
      <w:r w:rsidRPr="00193400">
        <w:rPr>
          <w:rFonts w:ascii="Arial" w:hAnsi="Arial" w:cs="Arial"/>
          <w:noProof/>
          <w:sz w:val="24"/>
        </w:rPr>
        <w:t xml:space="preserve"> 8 (1): 16. doi:10.1186/1471-2105-8-16. http://www.biomedcentral.com/1471-2105/8/16.</w:t>
      </w:r>
    </w:p>
    <w:p w14:paraId="6EC7E53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Fagnani, Matthew, Yoseph Barash, Joanna Y Ip, Christine Misquitta, Qun Pan, Arneet L Saltzman, Ofer Shai, et al. 2007. “Functional Coordination of Alternative Splicing in the Mammalian Central Nervous System.” </w:t>
      </w:r>
      <w:r w:rsidRPr="00193400">
        <w:rPr>
          <w:rFonts w:ascii="Arial" w:hAnsi="Arial" w:cs="Arial"/>
          <w:i/>
          <w:iCs/>
          <w:noProof/>
          <w:sz w:val="24"/>
        </w:rPr>
        <w:t>Genome Biology</w:t>
      </w:r>
      <w:r w:rsidRPr="00193400">
        <w:rPr>
          <w:rFonts w:ascii="Arial" w:hAnsi="Arial" w:cs="Arial"/>
          <w:noProof/>
          <w:sz w:val="24"/>
        </w:rPr>
        <w:t xml:space="preserve"> 8 (6): R108. doi:10.1186/gb-2007-8-6-r108. http://genomebiology.com/content/8/6/R108.</w:t>
      </w:r>
    </w:p>
    <w:p w14:paraId="05B1815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Farazi, Thalia a, Stefan a Juranek, and Thomas Tuschl. 2008. “The Growing Catalog of Small RNAs and Their Association with Distinct Argonaute/Piwi Family Members.” </w:t>
      </w:r>
      <w:r w:rsidRPr="00193400">
        <w:rPr>
          <w:rFonts w:ascii="Arial" w:hAnsi="Arial" w:cs="Arial"/>
          <w:i/>
          <w:iCs/>
          <w:noProof/>
          <w:sz w:val="24"/>
        </w:rPr>
        <w:t>Development (Cambridge, England)</w:t>
      </w:r>
      <w:r w:rsidRPr="00193400">
        <w:rPr>
          <w:rFonts w:ascii="Arial" w:hAnsi="Arial" w:cs="Arial"/>
          <w:noProof/>
          <w:sz w:val="24"/>
        </w:rPr>
        <w:t xml:space="preserve"> 135 (7) (April): 1201–14. doi:10.1242/dev.005629. http://www.ncbi.nlm.nih.gov/pubmed/18287206.</w:t>
      </w:r>
    </w:p>
    <w:p w14:paraId="05BAD087"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Fareed, George C, Elaine M Wilt, and Charles C Richardson. 1971. “Enzymatic Breakage and Joining of Deoxyribonucleic Acid.” </w:t>
      </w:r>
      <w:r w:rsidRPr="00193400">
        <w:rPr>
          <w:rFonts w:ascii="Arial" w:hAnsi="Arial" w:cs="Arial"/>
          <w:i/>
          <w:iCs/>
          <w:noProof/>
          <w:sz w:val="24"/>
        </w:rPr>
        <w:t>Journal of Biological Chemistry</w:t>
      </w:r>
      <w:r w:rsidRPr="00193400">
        <w:rPr>
          <w:rFonts w:ascii="Arial" w:hAnsi="Arial" w:cs="Arial"/>
          <w:noProof/>
          <w:sz w:val="24"/>
        </w:rPr>
        <w:t xml:space="preserve"> 246: 925–932.</w:t>
      </w:r>
    </w:p>
    <w:p w14:paraId="6ADE852F"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Fededa, Juan P., Ezequiel Petrillo, Mikhail S. Gelfand, Alexei D. Neverov, Sebastián Kadener, Guadalupe Nogués, Federico Pelisch, Francisco E. Baralle, Andrés F. Muro, and Alberto R. Kornblihtt. 2005. “A Polar Mechanism Coordinates Different Regions of Alternative Splicing within a Single Gene.” </w:t>
      </w:r>
      <w:r w:rsidRPr="00193400">
        <w:rPr>
          <w:rFonts w:ascii="Arial" w:hAnsi="Arial" w:cs="Arial"/>
          <w:i/>
          <w:iCs/>
          <w:noProof/>
          <w:sz w:val="24"/>
        </w:rPr>
        <w:t>Molecular Cell</w:t>
      </w:r>
      <w:r w:rsidRPr="00193400">
        <w:rPr>
          <w:rFonts w:ascii="Arial" w:hAnsi="Arial" w:cs="Arial"/>
          <w:noProof/>
          <w:sz w:val="24"/>
        </w:rPr>
        <w:t xml:space="preserve"> 19 (3) (August): 393–404. doi:10.1016/j.molcel.2005.06.035. http://www.sciencedirect.com/science?_ob=GatewayURL&amp;_origin=CELLPRESS&amp;_urlversion=4&amp;_method=citationSearch&amp;_version=1&amp;_src=FPDF&amp;_piikey=S1097276505014425&amp;md5=6792ea574f8eda1316388b24d0e2d655.</w:t>
      </w:r>
    </w:p>
    <w:p w14:paraId="75A85A7A"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Fodor, Anthony a, and Richard W Aldrich. 2009. “Convergent Evolution of Alternative Splices at Domain Boundaries of the BK Channel.” </w:t>
      </w:r>
      <w:r w:rsidRPr="00193400">
        <w:rPr>
          <w:rFonts w:ascii="Arial" w:hAnsi="Arial" w:cs="Arial"/>
          <w:i/>
          <w:iCs/>
          <w:noProof/>
          <w:sz w:val="24"/>
        </w:rPr>
        <w:t>Annual Review of Physiology</w:t>
      </w:r>
      <w:r w:rsidRPr="00193400">
        <w:rPr>
          <w:rFonts w:ascii="Arial" w:hAnsi="Arial" w:cs="Arial"/>
          <w:noProof/>
          <w:sz w:val="24"/>
        </w:rPr>
        <w:t xml:space="preserve"> 71 (January): 19–36. doi:10.1146/annurev.physiol.010908.163124. http://www.ncbi.nlm.nih.gov/pubmed/18694345.</w:t>
      </w:r>
    </w:p>
    <w:p w14:paraId="56A3E4A4"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Ghildiyal, Megha, Hervé Seitz, Michael D Horwich, Chengjian Li, Tingting Du, Soohyun Lee, Jia Xu, et al. 2008. “Endogenous siRNAs Derived from Transposons and mRNAs in Drosophila Somatic Cells.” </w:t>
      </w:r>
      <w:r w:rsidRPr="00193400">
        <w:rPr>
          <w:rFonts w:ascii="Arial" w:hAnsi="Arial" w:cs="Arial"/>
          <w:i/>
          <w:iCs/>
          <w:noProof/>
          <w:sz w:val="24"/>
        </w:rPr>
        <w:t>Science</w:t>
      </w:r>
      <w:r w:rsidRPr="00193400">
        <w:rPr>
          <w:rFonts w:ascii="Arial" w:hAnsi="Arial" w:cs="Arial"/>
          <w:noProof/>
          <w:sz w:val="24"/>
        </w:rPr>
        <w:t xml:space="preserve"> 320 (5879) (May): 1077–1081. doi:10.1126/science.1157396. http://www.sciencemag.org/content/320/5879/1077.</w:t>
      </w:r>
    </w:p>
    <w:p w14:paraId="68875E30"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Ghosh, Shubhendu, and Allan Jacobson. 2010. “RNA Decay Modulates Gene Expression and Controls Its Fidelity.” </w:t>
      </w:r>
      <w:r w:rsidRPr="00193400">
        <w:rPr>
          <w:rFonts w:ascii="Arial" w:hAnsi="Arial" w:cs="Arial"/>
          <w:i/>
          <w:iCs/>
          <w:noProof/>
          <w:sz w:val="24"/>
        </w:rPr>
        <w:t>WIREs RNA</w:t>
      </w:r>
      <w:r w:rsidRPr="00193400">
        <w:rPr>
          <w:rFonts w:ascii="Arial" w:hAnsi="Arial" w:cs="Arial"/>
          <w:noProof/>
          <w:sz w:val="24"/>
        </w:rPr>
        <w:t xml:space="preserve"> 1: 351–361. doi:10.1002/wrna.25.</w:t>
      </w:r>
    </w:p>
    <w:p w14:paraId="2C3545E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Gilbert, W. 1978. “Why Genes in Pieces?” </w:t>
      </w:r>
      <w:r w:rsidRPr="00193400">
        <w:rPr>
          <w:rFonts w:ascii="Arial" w:hAnsi="Arial" w:cs="Arial"/>
          <w:i/>
          <w:iCs/>
          <w:noProof/>
          <w:sz w:val="24"/>
        </w:rPr>
        <w:t>Nature</w:t>
      </w:r>
      <w:r w:rsidRPr="00193400">
        <w:rPr>
          <w:rFonts w:ascii="Arial" w:hAnsi="Arial" w:cs="Arial"/>
          <w:noProof/>
          <w:sz w:val="24"/>
        </w:rPr>
        <w:t xml:space="preserve"> 271 (5645) (February): 501. http://www.ncbi.nlm.nih.gov/pubmed/622185.</w:t>
      </w:r>
    </w:p>
    <w:p w14:paraId="12C6BEE7"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Girard, Angélique, Ravi Sachidanandam, Gregory J. Hannon, and Michelle A. Carmell. 2006. “A Germline-Specific Class of Small RNAs Binds Mammalian Piwi Proteins.” </w:t>
      </w:r>
      <w:r w:rsidRPr="00193400">
        <w:rPr>
          <w:rFonts w:ascii="Arial" w:hAnsi="Arial" w:cs="Arial"/>
          <w:i/>
          <w:iCs/>
          <w:noProof/>
          <w:sz w:val="24"/>
        </w:rPr>
        <w:t>Nature</w:t>
      </w:r>
      <w:r w:rsidRPr="00193400">
        <w:rPr>
          <w:rFonts w:ascii="Arial" w:hAnsi="Arial" w:cs="Arial"/>
          <w:noProof/>
          <w:sz w:val="24"/>
        </w:rPr>
        <w:t xml:space="preserve"> 442 (7099) (July): 199–202. doi:10.1038/nature04917. http://dx.doi.org/10.1038/nature04917.</w:t>
      </w:r>
    </w:p>
    <w:p w14:paraId="6D96688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Glauser, D. A., B. E. Johnson, R. W. Aldrich, and M. B. Goodman. 2011. “Intragenic Alternative Splicing Coordination Is Essential for Caenorhabditis Elegans Slo-1 Gene Function.” </w:t>
      </w:r>
      <w:r w:rsidRPr="00193400">
        <w:rPr>
          <w:rFonts w:ascii="Arial" w:hAnsi="Arial" w:cs="Arial"/>
          <w:i/>
          <w:iCs/>
          <w:noProof/>
          <w:sz w:val="24"/>
        </w:rPr>
        <w:t>Proceedings of the National Academy of Sciences</w:t>
      </w:r>
      <w:r w:rsidRPr="00193400">
        <w:rPr>
          <w:rFonts w:ascii="Arial" w:hAnsi="Arial" w:cs="Arial"/>
          <w:noProof/>
          <w:sz w:val="24"/>
        </w:rPr>
        <w:t xml:space="preserve"> 108 (51) (November): 20790–20795. doi:10.1073/pnas.1116712108. https://ssl.umassmed.edu/content/108/51/,DanaInfo=www.pnas.org+20790.short.</w:t>
      </w:r>
    </w:p>
    <w:p w14:paraId="3E35D1C0"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Graveley, B R. 2000. “Sorting out the Complexity of SR Protein Functions.” </w:t>
      </w:r>
      <w:r w:rsidRPr="00193400">
        <w:rPr>
          <w:rFonts w:ascii="Arial" w:hAnsi="Arial" w:cs="Arial"/>
          <w:i/>
          <w:iCs/>
          <w:noProof/>
          <w:sz w:val="24"/>
        </w:rPr>
        <w:t>RNA (New York, N.Y.)</w:t>
      </w:r>
      <w:r w:rsidRPr="00193400">
        <w:rPr>
          <w:rFonts w:ascii="Arial" w:hAnsi="Arial" w:cs="Arial"/>
          <w:noProof/>
          <w:sz w:val="24"/>
        </w:rPr>
        <w:t xml:space="preserve"> 6 (9) (September): 1197–211. http://www.ncbi.nlm.nih.gov/pubmed/10999598.</w:t>
      </w:r>
    </w:p>
    <w:p w14:paraId="31BC7536"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Gu, Aihua, Guixiang Ji, Xiangguo Shi, Yan Long, Yankai Xia, Ling Song, Shoulin Wang, and Xinru Wang. 2010. “Genetic Variants in Piwi-Interacting RNA Pathway Genes Confer Susceptibility to Spermatogenic Failure in a Chinese Population.” </w:t>
      </w:r>
      <w:r w:rsidRPr="00193400">
        <w:rPr>
          <w:rFonts w:ascii="Arial" w:hAnsi="Arial" w:cs="Arial"/>
          <w:i/>
          <w:iCs/>
          <w:noProof/>
          <w:sz w:val="24"/>
        </w:rPr>
        <w:t>Human Reproduction</w:t>
      </w:r>
      <w:r w:rsidRPr="00193400">
        <w:rPr>
          <w:rFonts w:ascii="Arial" w:hAnsi="Arial" w:cs="Arial"/>
          <w:noProof/>
          <w:sz w:val="24"/>
        </w:rPr>
        <w:t xml:space="preserve"> 25 (12) (December): 2955–2961. doi:10.1093/humrep/deq274. http://www.ncbi.nlm.nih.gov/pubmed/20940137.</w:t>
      </w:r>
    </w:p>
    <w:p w14:paraId="25E976E1"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Gu, Weifeng, Heng-Chi Lee, Daniel Chaves, Elaine M Youngman, Gregory J Pazour, Darryl Conte, and Craig C Mello. 2012. “CapSeq and CIP-TAP Identify Pol II Start Sites and Reveal Capped Small RNAs as C. Elegans piRNA Precursors.” </w:t>
      </w:r>
      <w:r w:rsidRPr="00193400">
        <w:rPr>
          <w:rFonts w:ascii="Arial" w:hAnsi="Arial" w:cs="Arial"/>
          <w:i/>
          <w:iCs/>
          <w:noProof/>
          <w:sz w:val="24"/>
        </w:rPr>
        <w:t>Cell</w:t>
      </w:r>
      <w:r w:rsidRPr="00193400">
        <w:rPr>
          <w:rFonts w:ascii="Arial" w:hAnsi="Arial" w:cs="Arial"/>
          <w:noProof/>
          <w:sz w:val="24"/>
        </w:rPr>
        <w:t xml:space="preserve"> 151 (7) (December 21): 1488–500. doi:10.1016/j.cell.2012.11.023. http://www.pubmedcentral.nih.gov/articlerender.fcgi?artid=3581324&amp;tool=pmcentrez&amp;rendertype=abstract.</w:t>
      </w:r>
    </w:p>
    <w:p w14:paraId="08825C8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Hafner, Markus, Markus Landthaler, Lukas Burger, Mohsen Khorshid, Jean Hausser, Philipp Berninger, Andrea Rothballer, et al. 2010. “Transcriptome-Wide Identification of RNA-Binding Protein and MicroRNA Target Sites by PAR-CLIP.” </w:t>
      </w:r>
      <w:r w:rsidRPr="00193400">
        <w:rPr>
          <w:rFonts w:ascii="Arial" w:hAnsi="Arial" w:cs="Arial"/>
          <w:i/>
          <w:iCs/>
          <w:noProof/>
          <w:sz w:val="24"/>
        </w:rPr>
        <w:t>Cell</w:t>
      </w:r>
      <w:r w:rsidRPr="00193400">
        <w:rPr>
          <w:rFonts w:ascii="Arial" w:hAnsi="Arial" w:cs="Arial"/>
          <w:noProof/>
          <w:sz w:val="24"/>
        </w:rPr>
        <w:t xml:space="preserve"> 141 (1) (April): 129–141. doi:10.1016/j.cell.2010.03.009. http://www.sciencedirect.com/science/article/B6WSN-4YRY58X-H/2/506aed3f8c6aebed3d3b0918ed7e8ec1.</w:t>
      </w:r>
    </w:p>
    <w:p w14:paraId="0C25334A"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Hartig, Julia Verena, Yukihide Tomari, and Klaus Förstemann. 2007. “piRNAs--the Ancient Hunters of Genome Invaders.” </w:t>
      </w:r>
      <w:r w:rsidRPr="00193400">
        <w:rPr>
          <w:rFonts w:ascii="Arial" w:hAnsi="Arial" w:cs="Arial"/>
          <w:i/>
          <w:iCs/>
          <w:noProof/>
          <w:sz w:val="24"/>
        </w:rPr>
        <w:t>Genes &amp; Development</w:t>
      </w:r>
      <w:r w:rsidRPr="00193400">
        <w:rPr>
          <w:rFonts w:ascii="Arial" w:hAnsi="Arial" w:cs="Arial"/>
          <w:noProof/>
          <w:sz w:val="24"/>
        </w:rPr>
        <w:t xml:space="preserve"> 21 (14) (July 15): 1707–13. doi:10.1101/gad.1567007. http://www.ncbi.nlm.nih.gov/pubmed/17639076.</w:t>
      </w:r>
    </w:p>
    <w:p w14:paraId="0A2D5BDA"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Hattori, Masahira, and International Human Genome Sequencing Consortium. 2005. “Finishing the Euchromatic Sequence of the Human Genome.” </w:t>
      </w:r>
      <w:r w:rsidRPr="00193400">
        <w:rPr>
          <w:rFonts w:ascii="Arial" w:hAnsi="Arial" w:cs="Arial"/>
          <w:i/>
          <w:iCs/>
          <w:noProof/>
          <w:sz w:val="24"/>
        </w:rPr>
        <w:t>Tanpakushitsu Kakusan Koso. Protein, Nucleic Acid, Enzyme</w:t>
      </w:r>
      <w:r w:rsidRPr="00193400">
        <w:rPr>
          <w:rFonts w:ascii="Arial" w:hAnsi="Arial" w:cs="Arial"/>
          <w:noProof/>
          <w:sz w:val="24"/>
        </w:rPr>
        <w:t xml:space="preserve"> 50 (2) (February): 162–8. http://www.ncbi.nlm.nih.gov/pubmed/15704464.</w:t>
      </w:r>
    </w:p>
    <w:p w14:paraId="092975F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Ho, C K, J L Van Etten, and S Shuman. 1997. “Characterization of an ATP-Dependent DNA Ligase Encoded by Chlorella Virus PBCV-1.” </w:t>
      </w:r>
      <w:r w:rsidRPr="00193400">
        <w:rPr>
          <w:rFonts w:ascii="Arial" w:hAnsi="Arial" w:cs="Arial"/>
          <w:i/>
          <w:iCs/>
          <w:noProof/>
          <w:sz w:val="24"/>
        </w:rPr>
        <w:t>Journal of Virology</w:t>
      </w:r>
      <w:r w:rsidRPr="00193400">
        <w:rPr>
          <w:rFonts w:ascii="Arial" w:hAnsi="Arial" w:cs="Arial"/>
          <w:noProof/>
          <w:sz w:val="24"/>
        </w:rPr>
        <w:t xml:space="preserve"> 71 (3).</w:t>
      </w:r>
    </w:p>
    <w:p w14:paraId="16A042C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Ho, C Kiong, and Stewart Shuman. 2002. “Bacteriophage T4 RNA Ligase 2 (gp24.1) Exemplifies a Family of RNA Ligases Found in All Phylogenetic Domains.” </w:t>
      </w:r>
      <w:r w:rsidRPr="00193400">
        <w:rPr>
          <w:rFonts w:ascii="Arial" w:hAnsi="Arial" w:cs="Arial"/>
          <w:i/>
          <w:iCs/>
          <w:noProof/>
          <w:sz w:val="24"/>
        </w:rPr>
        <w:t>Proceedings of the National Academy of Sciences</w:t>
      </w:r>
      <w:r w:rsidRPr="00193400">
        <w:rPr>
          <w:rFonts w:ascii="Arial" w:hAnsi="Arial" w:cs="Arial"/>
          <w:noProof/>
          <w:sz w:val="24"/>
        </w:rPr>
        <w:t xml:space="preserve"> 99 (20): 12709–12714. http://www.pnas.org/content/99/20/12709.long.</w:t>
      </w:r>
    </w:p>
    <w:p w14:paraId="1D2F8EC9"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Ho, C Kiong, Li Kai Wang, Christopher D Lima, and Stewart Shuman. 2004. “Structure and Mechanism of RNA Ligase.” </w:t>
      </w:r>
      <w:r w:rsidRPr="00193400">
        <w:rPr>
          <w:rFonts w:ascii="Arial" w:hAnsi="Arial" w:cs="Arial"/>
          <w:i/>
          <w:iCs/>
          <w:noProof/>
          <w:sz w:val="24"/>
        </w:rPr>
        <w:t>Structure (London, England: 1993)</w:t>
      </w:r>
      <w:r w:rsidRPr="00193400">
        <w:rPr>
          <w:rFonts w:ascii="Arial" w:hAnsi="Arial" w:cs="Arial"/>
          <w:noProof/>
          <w:sz w:val="24"/>
        </w:rPr>
        <w:t xml:space="preserve"> 12 (2) (February): 327–339. doi:10.1016/j.str.2004.01.011. http://www.ncbi.nlm.nih.gov/pubmed/14962393.</w:t>
      </w:r>
    </w:p>
    <w:p w14:paraId="44858677"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House, Amy E, and Kristen W Lynch. 2008. “Regulation of Alternative Splicing: More than Just the ABCs.” </w:t>
      </w:r>
      <w:r w:rsidRPr="00193400">
        <w:rPr>
          <w:rFonts w:ascii="Arial" w:hAnsi="Arial" w:cs="Arial"/>
          <w:i/>
          <w:iCs/>
          <w:noProof/>
          <w:sz w:val="24"/>
        </w:rPr>
        <w:t>The Journal of Biological Chemistry</w:t>
      </w:r>
      <w:r w:rsidRPr="00193400">
        <w:rPr>
          <w:rFonts w:ascii="Arial" w:hAnsi="Arial" w:cs="Arial"/>
          <w:noProof/>
          <w:sz w:val="24"/>
        </w:rPr>
        <w:t xml:space="preserve"> 283 (3) (January): 1217–21. doi:10.1074/jbc.R700031200. http://www.ncbi.nlm.nih.gov/pubmed/18024429.</w:t>
      </w:r>
    </w:p>
    <w:p w14:paraId="51846E14"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Houwing, Saskia, Leonie M. Kamminga, Eugene Berezikov, Daniela Cronembold, Angélique Girard, Hans van den Elst, Dmitri V. Filippov, et al. 2007. “A Role for Piwi and piRNAs in Germ Cell Maintenance and Transposon Silencing in Zebrafish.” </w:t>
      </w:r>
      <w:r w:rsidRPr="00193400">
        <w:rPr>
          <w:rFonts w:ascii="Arial" w:hAnsi="Arial" w:cs="Arial"/>
          <w:i/>
          <w:iCs/>
          <w:noProof/>
          <w:sz w:val="24"/>
        </w:rPr>
        <w:t>Cell</w:t>
      </w:r>
      <w:r w:rsidRPr="00193400">
        <w:rPr>
          <w:rFonts w:ascii="Arial" w:hAnsi="Arial" w:cs="Arial"/>
          <w:noProof/>
          <w:sz w:val="24"/>
        </w:rPr>
        <w:t xml:space="preserve"> 129 (1) (April): 69–82. doi:10.1016/j.cell.2007.03.026. http://www.sciencedirect.com/science/article/pii/S0092867407003923.</w:t>
      </w:r>
    </w:p>
    <w:p w14:paraId="607FCFDA"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Ingolia, Nicholas T, Sina Ghaemmaghami, John R S Newman, and Jonathan S Weissman. 2009. “Genome-Wide Analysis in Vivo of Translation with Nucleotide Resolution Using Ribosome Profiling.” </w:t>
      </w:r>
      <w:r w:rsidRPr="00193400">
        <w:rPr>
          <w:rFonts w:ascii="Arial" w:hAnsi="Arial" w:cs="Arial"/>
          <w:i/>
          <w:iCs/>
          <w:noProof/>
          <w:sz w:val="24"/>
        </w:rPr>
        <w:t>Science</w:t>
      </w:r>
      <w:r w:rsidRPr="00193400">
        <w:rPr>
          <w:rFonts w:ascii="Arial" w:hAnsi="Arial" w:cs="Arial"/>
          <w:noProof/>
          <w:sz w:val="24"/>
        </w:rPr>
        <w:t xml:space="preserve"> 324: 218–223.</w:t>
      </w:r>
    </w:p>
    <w:p w14:paraId="2255CF30"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Ingolia, Nicholas T, Liana F Lareau, and Jonathan S Weissman. 2011. “Ribosome Profiling of Mouse Embryonic Stem Cells Reveals the Complexity and Dynamics of Mammalian Proteomes.” </w:t>
      </w:r>
      <w:r w:rsidRPr="00193400">
        <w:rPr>
          <w:rFonts w:ascii="Arial" w:hAnsi="Arial" w:cs="Arial"/>
          <w:i/>
          <w:iCs/>
          <w:noProof/>
          <w:sz w:val="24"/>
        </w:rPr>
        <w:t>Cell</w:t>
      </w:r>
      <w:r w:rsidRPr="00193400">
        <w:rPr>
          <w:rFonts w:ascii="Arial" w:hAnsi="Arial" w:cs="Arial"/>
          <w:noProof/>
          <w:sz w:val="24"/>
        </w:rPr>
        <w:t xml:space="preserve"> 147 (4) (November 11): 789–802. doi:10.1016/j.cell.2011.10.002. http://www.sciencedirect.com/science/article/pii/S0092867411011925.</w:t>
      </w:r>
    </w:p>
    <w:p w14:paraId="50FA3AFB"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Jin, Yui, Hitoshi Suzuki, Shingo Maegawa, Hitoshi Endo, Sumio Sugano, Katsuyuki Hashimoto, Kunio Yasuda, and Kunio Inoue. 2003. “A Vertebrate RNA-Binding Protein Fox-1 Regulates Tissue-Specific Splicing via the Pentanucleotide GCAUG.” </w:t>
      </w:r>
      <w:r w:rsidRPr="00193400">
        <w:rPr>
          <w:rFonts w:ascii="Arial" w:hAnsi="Arial" w:cs="Arial"/>
          <w:i/>
          <w:iCs/>
          <w:noProof/>
          <w:sz w:val="24"/>
        </w:rPr>
        <w:t>The EMBO Journal</w:t>
      </w:r>
      <w:r w:rsidRPr="00193400">
        <w:rPr>
          <w:rFonts w:ascii="Arial" w:hAnsi="Arial" w:cs="Arial"/>
          <w:noProof/>
          <w:sz w:val="24"/>
        </w:rPr>
        <w:t xml:space="preserve"> 22 (4) (February): 905–12. doi:10.1093/emboj/cdg089. http://www.ncbi.nlm.nih.gov/pubmed/12574126.</w:t>
      </w:r>
    </w:p>
    <w:p w14:paraId="2AB5812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Johnson, Brandon E, Dominique A Glauser, Elise S Dan-Glauser, D. Brent Halling, Richard W Aldrich, and Miriam B Goodman. 2011. “Alternatively Spliced Domains Interact to Regulate BK Potassium Channel Gating.” </w:t>
      </w:r>
      <w:r w:rsidRPr="00193400">
        <w:rPr>
          <w:rFonts w:ascii="Arial" w:hAnsi="Arial" w:cs="Arial"/>
          <w:i/>
          <w:iCs/>
          <w:noProof/>
          <w:sz w:val="24"/>
        </w:rPr>
        <w:t>Proceedings of the National Academy of Sciences</w:t>
      </w:r>
      <w:r w:rsidRPr="00193400">
        <w:rPr>
          <w:rFonts w:ascii="Arial" w:hAnsi="Arial" w:cs="Arial"/>
          <w:noProof/>
          <w:sz w:val="24"/>
        </w:rPr>
        <w:t xml:space="preserve"> 108 (51) (December): 20784–20789. doi:10.1073/pnas.1116795108. http://www.pnas.org/content/108/51/20784.</w:t>
      </w:r>
    </w:p>
    <w:p w14:paraId="1028AA6F"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Johnson, Jason M, John Castle, Philip Garrett-Engele, Zhengyan Kan, Patrick M Loerch, Christopher D Armour, Ralph Santos, Eric E Schadt, Roland Stoughton, and Daniel D Shoemaker. 2003. “Genome-Wide Survey of Human Alternative Pre-mRNA Splicing with Exon Junction Microarrays.” </w:t>
      </w:r>
      <w:r w:rsidRPr="00193400">
        <w:rPr>
          <w:rFonts w:ascii="Arial" w:hAnsi="Arial" w:cs="Arial"/>
          <w:i/>
          <w:iCs/>
          <w:noProof/>
          <w:sz w:val="24"/>
        </w:rPr>
        <w:t>Science</w:t>
      </w:r>
      <w:r w:rsidRPr="00193400">
        <w:rPr>
          <w:rFonts w:ascii="Arial" w:hAnsi="Arial" w:cs="Arial"/>
          <w:noProof/>
          <w:sz w:val="24"/>
        </w:rPr>
        <w:t xml:space="preserve"> 302 (5653): 2141–2144. http://www.sciencemag.org/cgi/content/abstract/302/5653/2141.</w:t>
      </w:r>
    </w:p>
    <w:p w14:paraId="031F221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Kelemen, Olga, Paolo Convertini, Zhaiyi Zhang, Yuan Wen, Manli Shen, Marina Falaleeva, and Stefan Stamm. 2013. “Function of Alternative Splicing.” </w:t>
      </w:r>
      <w:r w:rsidRPr="00193400">
        <w:rPr>
          <w:rFonts w:ascii="Arial" w:hAnsi="Arial" w:cs="Arial"/>
          <w:i/>
          <w:iCs/>
          <w:noProof/>
          <w:sz w:val="24"/>
        </w:rPr>
        <w:t>Gene</w:t>
      </w:r>
      <w:r w:rsidRPr="00193400">
        <w:rPr>
          <w:rFonts w:ascii="Arial" w:hAnsi="Arial" w:cs="Arial"/>
          <w:noProof/>
          <w:sz w:val="24"/>
        </w:rPr>
        <w:t xml:space="preserve"> 514 (1) (February 1): 1–30. doi:10.1016/j.gene.2012.07.083. http://www.ncbi.nlm.nih.gov/pubmed/22909801.</w:t>
      </w:r>
    </w:p>
    <w:p w14:paraId="5C6AB36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Kennard, E. H. 1927. “Zur Quantenmechanik Einfacher Bewegungstypen.” </w:t>
      </w:r>
      <w:r w:rsidRPr="00193400">
        <w:rPr>
          <w:rFonts w:ascii="Arial" w:hAnsi="Arial" w:cs="Arial"/>
          <w:i/>
          <w:iCs/>
          <w:noProof/>
          <w:sz w:val="24"/>
        </w:rPr>
        <w:t>Zeitschrift F</w:t>
      </w:r>
      <w:r w:rsidRPr="00193400">
        <w:rPr>
          <w:rFonts w:ascii="Lucida Grande" w:hAnsi="Lucida Grande" w:cs="Lucida Grande"/>
          <w:i/>
          <w:iCs/>
          <w:noProof/>
          <w:sz w:val="24"/>
        </w:rPr>
        <w:t>�</w:t>
      </w:r>
      <w:r w:rsidRPr="00193400">
        <w:rPr>
          <w:rFonts w:ascii="Arial" w:hAnsi="Arial" w:cs="Arial"/>
          <w:i/>
          <w:iCs/>
          <w:noProof/>
          <w:sz w:val="24"/>
        </w:rPr>
        <w:t>r Physik</w:t>
      </w:r>
      <w:r w:rsidRPr="00193400">
        <w:rPr>
          <w:rFonts w:ascii="Arial" w:hAnsi="Arial" w:cs="Arial"/>
          <w:noProof/>
          <w:sz w:val="24"/>
        </w:rPr>
        <w:t xml:space="preserve"> 44 (4-5) (April): 326–352. doi:10.1007/BF01391200. http://link.springer.com/10.1007/BF01391200.</w:t>
      </w:r>
    </w:p>
    <w:p w14:paraId="047240DC"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Kim, V Narry, Jinju Han, and Mikiko C Siomi. 2009. “Biogenesis of Small RNAs in Animals.” </w:t>
      </w:r>
      <w:r w:rsidRPr="00193400">
        <w:rPr>
          <w:rFonts w:ascii="Arial" w:hAnsi="Arial" w:cs="Arial"/>
          <w:i/>
          <w:iCs/>
          <w:noProof/>
          <w:sz w:val="24"/>
        </w:rPr>
        <w:t>Nature Reviews. Molecular Cell Biology</w:t>
      </w:r>
      <w:r w:rsidRPr="00193400">
        <w:rPr>
          <w:rFonts w:ascii="Arial" w:hAnsi="Arial" w:cs="Arial"/>
          <w:noProof/>
          <w:sz w:val="24"/>
        </w:rPr>
        <w:t xml:space="preserve"> 10 (2) (February): 126–39. doi:10.1038/nrm2632. http://www.ncbi.nlm.nih.gov/pubmed/19165215.</w:t>
      </w:r>
    </w:p>
    <w:p w14:paraId="2E2EDD63"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Kleppe, K, J H Van de Sande, and H G Khorana. 1970. “Polynucleotide Ligase-Catalyzed Joining of Deoxyribo-Oligonucleotides on Ribopolynucleotide Templates and of Ribo-Oligonucleotides on Deoxyribopolynucleotide Templates.” </w:t>
      </w:r>
      <w:r w:rsidRPr="00193400">
        <w:rPr>
          <w:rFonts w:ascii="Arial" w:hAnsi="Arial" w:cs="Arial"/>
          <w:i/>
          <w:iCs/>
          <w:noProof/>
          <w:sz w:val="24"/>
        </w:rPr>
        <w:t>Proceedings of the National Academy of Sciences of the United States of America</w:t>
      </w:r>
      <w:r w:rsidRPr="00193400">
        <w:rPr>
          <w:rFonts w:ascii="Arial" w:hAnsi="Arial" w:cs="Arial"/>
          <w:noProof/>
          <w:sz w:val="24"/>
        </w:rPr>
        <w:t xml:space="preserve"> 67 (1) (September): 68–73. http://www.pubmedcentral.nih.gov/articlerender.fcgi?artid=283168&amp;tool=pmcentrez&amp;rendertype=abstract.</w:t>
      </w:r>
    </w:p>
    <w:p w14:paraId="56EFF1E9"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Kumar, M, and G G Carmichael. 1998. “Antisense RNA: Function and Fate of Duplex RNA in Cells of Higher Eukaryotes.” </w:t>
      </w:r>
      <w:r w:rsidRPr="00193400">
        <w:rPr>
          <w:rFonts w:ascii="Arial" w:hAnsi="Arial" w:cs="Arial"/>
          <w:i/>
          <w:iCs/>
          <w:noProof/>
          <w:sz w:val="24"/>
        </w:rPr>
        <w:t>Microbiology and Molecular Biology Reviews : MMBR</w:t>
      </w:r>
      <w:r w:rsidRPr="00193400">
        <w:rPr>
          <w:rFonts w:ascii="Arial" w:hAnsi="Arial" w:cs="Arial"/>
          <w:noProof/>
          <w:sz w:val="24"/>
        </w:rPr>
        <w:t xml:space="preserve"> 62 (4) (December): 1415–34. http://www.pubmedcentral.nih.gov/articlerender.fcgi?artid=98951&amp;tool=pmcentrez&amp;rendertype=abstract.</w:t>
      </w:r>
    </w:p>
    <w:p w14:paraId="4E20546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Kuramochi-Miyagawa, Satomi, Tohru Kimura, Takashi W Ijiri, Taku Isobe, Noriko Asada, Yukiko Fujita, Masahito Ikawa, et al. 2004. “Mili, a Mammalian Member of Piwi Family Gene, Is Essential for Spermatogenesis.” </w:t>
      </w:r>
      <w:r w:rsidRPr="00193400">
        <w:rPr>
          <w:rFonts w:ascii="Arial" w:hAnsi="Arial" w:cs="Arial"/>
          <w:i/>
          <w:iCs/>
          <w:noProof/>
          <w:sz w:val="24"/>
        </w:rPr>
        <w:t>Development</w:t>
      </w:r>
      <w:r w:rsidRPr="00193400">
        <w:rPr>
          <w:rFonts w:ascii="Arial" w:hAnsi="Arial" w:cs="Arial"/>
          <w:noProof/>
          <w:sz w:val="24"/>
        </w:rPr>
        <w:t xml:space="preserve"> 131 (4) (February): 839–849. doi:10.1242/dev.00973. http://dev.biologists.org/content/131/4/839.</w:t>
      </w:r>
    </w:p>
    <w:p w14:paraId="4952EEA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Kuramochi-Miyagawa, Satomi, Toshiaki Watanabe, Kengo Gotoh, Yasushi Totoki, Atsushi Toyoda, Masahito Ikawa, Noriko Asada, et al. 2008. “DNA Methylation of Retrotransposon Genes Is Regulated by Piwi Family Members MILI and MIWI2 in Murine Fetal Testes.” </w:t>
      </w:r>
      <w:r w:rsidRPr="00193400">
        <w:rPr>
          <w:rFonts w:ascii="Arial" w:hAnsi="Arial" w:cs="Arial"/>
          <w:i/>
          <w:iCs/>
          <w:noProof/>
          <w:sz w:val="24"/>
        </w:rPr>
        <w:t>Genes &amp; Development</w:t>
      </w:r>
      <w:r w:rsidRPr="00193400">
        <w:rPr>
          <w:rFonts w:ascii="Arial" w:hAnsi="Arial" w:cs="Arial"/>
          <w:noProof/>
          <w:sz w:val="24"/>
        </w:rPr>
        <w:t xml:space="preserve"> 22 (7) (April): 908–917. doi:10.1101/gad.1640708. http://genesdev.cshlp.org/content/22/7/908.</w:t>
      </w:r>
    </w:p>
    <w:p w14:paraId="0D9B34F9"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Ladd, Andrea N, and Thomas A Cooper. 2002. “Finding Signals That Regulate Alternative Splicing in the Post-Genomic Era.” </w:t>
      </w:r>
      <w:r w:rsidRPr="00193400">
        <w:rPr>
          <w:rFonts w:ascii="Arial" w:hAnsi="Arial" w:cs="Arial"/>
          <w:i/>
          <w:iCs/>
          <w:noProof/>
          <w:sz w:val="24"/>
        </w:rPr>
        <w:t>Genome Biology</w:t>
      </w:r>
      <w:r w:rsidRPr="00193400">
        <w:rPr>
          <w:rFonts w:ascii="Arial" w:hAnsi="Arial" w:cs="Arial"/>
          <w:noProof/>
          <w:sz w:val="24"/>
        </w:rPr>
        <w:t xml:space="preserve"> 3 (11) (October): reviews0008. http://www.ncbi.nlm.nih.gov/pubmed/12429065.</w:t>
      </w:r>
    </w:p>
    <w:p w14:paraId="164BEAEF"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Laiho, Asta, Noora Kotaja, Attila Gyenesei, and Anu Sironen. 2013. “Transcriptome Profiling of the Murine Testis during the First Wave of Spermatogenesis.” </w:t>
      </w:r>
      <w:r w:rsidRPr="00193400">
        <w:rPr>
          <w:rFonts w:ascii="Arial" w:hAnsi="Arial" w:cs="Arial"/>
          <w:i/>
          <w:iCs/>
          <w:noProof/>
          <w:sz w:val="24"/>
        </w:rPr>
        <w:t>PloS One</w:t>
      </w:r>
      <w:r w:rsidRPr="00193400">
        <w:rPr>
          <w:rFonts w:ascii="Arial" w:hAnsi="Arial" w:cs="Arial"/>
          <w:noProof/>
          <w:sz w:val="24"/>
        </w:rPr>
        <w:t xml:space="preserve"> 8 (4) (January): e61558. doi:10.1371/journal.pone.0061558. http://www.pubmedcentral.nih.gov/articlerender.fcgi?artid=3629203&amp;tool=pmcentrez&amp;rendertype=abstract.</w:t>
      </w:r>
    </w:p>
    <w:p w14:paraId="7980885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Lander, E S, L M Linton, B Birren, C Nusbaum, M C Zody, J Baldwin, K Devon, et al. 2001. “Initial Sequencing and Analysis of the Human Genome.” </w:t>
      </w:r>
      <w:r w:rsidRPr="00193400">
        <w:rPr>
          <w:rFonts w:ascii="Arial" w:hAnsi="Arial" w:cs="Arial"/>
          <w:i/>
          <w:iCs/>
          <w:noProof/>
          <w:sz w:val="24"/>
        </w:rPr>
        <w:t>Nature</w:t>
      </w:r>
      <w:r w:rsidRPr="00193400">
        <w:rPr>
          <w:rFonts w:ascii="Arial" w:hAnsi="Arial" w:cs="Arial"/>
          <w:noProof/>
          <w:sz w:val="24"/>
        </w:rPr>
        <w:t xml:space="preserve"> 409 (6822) (February 15): 860–921. doi:10.1038/35057062. http://www.ncbi.nlm.nih.gov/pubmed/11237011.</w:t>
      </w:r>
    </w:p>
    <w:p w14:paraId="52FAA627"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Lander, Eric S. 2011. “Initial Impact of the Sequencing of the Human Genome.” </w:t>
      </w:r>
      <w:r w:rsidRPr="00193400">
        <w:rPr>
          <w:rFonts w:ascii="Arial" w:hAnsi="Arial" w:cs="Arial"/>
          <w:i/>
          <w:iCs/>
          <w:noProof/>
          <w:sz w:val="24"/>
        </w:rPr>
        <w:t>Nature</w:t>
      </w:r>
      <w:r w:rsidRPr="00193400">
        <w:rPr>
          <w:rFonts w:ascii="Arial" w:hAnsi="Arial" w:cs="Arial"/>
          <w:noProof/>
          <w:sz w:val="24"/>
        </w:rPr>
        <w:t xml:space="preserve"> 470 (7333) (February 10): 187–97. doi:10.1038/nature09792. http://www.ncbi.nlm.nih.gov/pubmed/21307931.</w:t>
      </w:r>
    </w:p>
    <w:p w14:paraId="74C50373"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Lau, Nelson C, Anita G Seto, Jinkuk Kim, Satomi Kuramochi-Miyagawa, Toru Nakano, David P Bartel, and Robert E Kingston. 2006. “Characterization of the piRNA Complex from Rat Testes.” </w:t>
      </w:r>
      <w:r w:rsidRPr="00193400">
        <w:rPr>
          <w:rFonts w:ascii="Arial" w:hAnsi="Arial" w:cs="Arial"/>
          <w:i/>
          <w:iCs/>
          <w:noProof/>
          <w:sz w:val="24"/>
        </w:rPr>
        <w:t>Science (New York, N.Y.)</w:t>
      </w:r>
      <w:r w:rsidRPr="00193400">
        <w:rPr>
          <w:rFonts w:ascii="Arial" w:hAnsi="Arial" w:cs="Arial"/>
          <w:noProof/>
          <w:sz w:val="24"/>
        </w:rPr>
        <w:t xml:space="preserve"> 313 (5785) (July): 363–367. doi:10.1126/science.1130164. http://www.ncbi.nlm.nih.gov/pubmed/16778019.</w:t>
      </w:r>
    </w:p>
    <w:p w14:paraId="45225873"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Lee, Heng-Chi, Weifeng Gu, Masaki Shirayama, Elaine Youngman, Darryl Conte, and Craig C Mello. 2012. “C. Elegans piRNAs Mediate the Genome-Wide Surveillance of Germline Transcripts.” </w:t>
      </w:r>
      <w:r w:rsidRPr="00193400">
        <w:rPr>
          <w:rFonts w:ascii="Arial" w:hAnsi="Arial" w:cs="Arial"/>
          <w:i/>
          <w:iCs/>
          <w:noProof/>
          <w:sz w:val="24"/>
        </w:rPr>
        <w:t>Cell</w:t>
      </w:r>
      <w:r w:rsidRPr="00193400">
        <w:rPr>
          <w:rFonts w:ascii="Arial" w:hAnsi="Arial" w:cs="Arial"/>
          <w:noProof/>
          <w:sz w:val="24"/>
        </w:rPr>
        <w:t xml:space="preserve"> 150 (1) (July 6): 78–87. doi:10.1016/j.cell.2012.06.016. http://www.pubmedcentral.nih.gov/articlerender.fcgi?artid=3410639&amp;tool=pmcentrez&amp;rendertype=abstract.</w:t>
      </w:r>
    </w:p>
    <w:p w14:paraId="51A80F6A"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Lenasi, Tina, B. Matija Peterlin, and Peter Dovc. 2006. “Distal Regulation of Alternative Splicing by Splicing Enhancer in Equine Β-Casein Intron 1.” </w:t>
      </w:r>
      <w:r w:rsidRPr="00193400">
        <w:rPr>
          <w:rFonts w:ascii="Arial" w:hAnsi="Arial" w:cs="Arial"/>
          <w:i/>
          <w:iCs/>
          <w:noProof/>
          <w:sz w:val="24"/>
        </w:rPr>
        <w:t>RNA</w:t>
      </w:r>
      <w:r w:rsidRPr="00193400">
        <w:rPr>
          <w:rFonts w:ascii="Arial" w:hAnsi="Arial" w:cs="Arial"/>
          <w:noProof/>
          <w:sz w:val="24"/>
        </w:rPr>
        <w:t xml:space="preserve"> 12 (3) (March): 498 –507. doi:10.1261/rna.7261206. http://rnajournal.cshlp.org/content/12/3/498.abstract.</w:t>
      </w:r>
    </w:p>
    <w:p w14:paraId="376434F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Li, Hairi, Jinsong Qiu, and Xiang-Dong Fu. 2012. “RASL-Seq for Massively Parallel and Quantitative Analysis of Gene Expression.” </w:t>
      </w:r>
      <w:r w:rsidRPr="00193400">
        <w:rPr>
          <w:rFonts w:ascii="Arial" w:hAnsi="Arial" w:cs="Arial"/>
          <w:i/>
          <w:iCs/>
          <w:noProof/>
          <w:sz w:val="24"/>
        </w:rPr>
        <w:t>Current Protocols in Molecular Biology / Edited by Frederick M. Ausubel ... [et Al.]</w:t>
      </w:r>
      <w:r w:rsidRPr="00193400">
        <w:rPr>
          <w:rFonts w:ascii="Arial" w:hAnsi="Arial" w:cs="Arial"/>
          <w:noProof/>
          <w:sz w:val="24"/>
        </w:rPr>
        <w:t xml:space="preserve"> Chapter 4 (April) (April): Unit 4.13.1–9. doi:10.1002/0471142727.mb0413s98. http://www.ncbi.nlm.nih.gov/pubmed/22470064.</w:t>
      </w:r>
    </w:p>
    <w:p w14:paraId="1A50D14F"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Li, M, I X Wang, Y Li, A Bruzel, A L Richards, J M Toung, and V G Cheung. 2011. “Widespread RNA and DNA Sequence Differences in the Human Transcriptome.” </w:t>
      </w:r>
      <w:r w:rsidRPr="00193400">
        <w:rPr>
          <w:rFonts w:ascii="Arial" w:hAnsi="Arial" w:cs="Arial"/>
          <w:i/>
          <w:iCs/>
          <w:noProof/>
          <w:sz w:val="24"/>
        </w:rPr>
        <w:t>Science</w:t>
      </w:r>
      <w:r w:rsidRPr="00193400">
        <w:rPr>
          <w:rFonts w:ascii="Arial" w:hAnsi="Arial" w:cs="Arial"/>
          <w:noProof/>
          <w:sz w:val="24"/>
        </w:rPr>
        <w:t xml:space="preserve"> 333: 53–8. doi:10.1126/science.1207018.</w:t>
      </w:r>
    </w:p>
    <w:p w14:paraId="297A748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Li, Xin Z., Christian K. Roy, Xianjun Dong, Ewelina Bolcun-Filas, Jie Wang, Bo W. Han, Jia Xu, et al. 2013. “An Ancient Transcription Factor Initiates the Burst of piRNA Production during Early Meiosis in Mouse Testes.” </w:t>
      </w:r>
      <w:r w:rsidRPr="00193400">
        <w:rPr>
          <w:rFonts w:ascii="Arial" w:hAnsi="Arial" w:cs="Arial"/>
          <w:i/>
          <w:iCs/>
          <w:noProof/>
          <w:sz w:val="24"/>
        </w:rPr>
        <w:t>Molecular Cell</w:t>
      </w:r>
      <w:r w:rsidRPr="00193400">
        <w:rPr>
          <w:rFonts w:ascii="Arial" w:hAnsi="Arial" w:cs="Arial"/>
          <w:noProof/>
          <w:sz w:val="24"/>
        </w:rPr>
        <w:t xml:space="preserve"> 50 (1) (March): 1–15. doi:10.1016/j.molcel.2013.02.016. http://linkinghub.elsevier.com/retrieve/pii/S109727651300172X.</w:t>
      </w:r>
    </w:p>
    <w:p w14:paraId="59D62F8B"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Li, Xin Zhiguo, Christian K Roy, Melissa J Moore, and Phillip D Zamore. 2013. “Defining piRNA Primary Transcripts.” </w:t>
      </w:r>
      <w:r w:rsidRPr="00193400">
        <w:rPr>
          <w:rFonts w:ascii="Arial" w:hAnsi="Arial" w:cs="Arial"/>
          <w:i/>
          <w:iCs/>
          <w:noProof/>
          <w:sz w:val="24"/>
        </w:rPr>
        <w:t>Cell Cycle (Georgetown, Tex.)</w:t>
      </w:r>
      <w:r w:rsidRPr="00193400">
        <w:rPr>
          <w:rFonts w:ascii="Arial" w:hAnsi="Arial" w:cs="Arial"/>
          <w:noProof/>
          <w:sz w:val="24"/>
        </w:rPr>
        <w:t xml:space="preserve"> 12 (11) (June 1): 1657–8. doi:10.4161/cc.24989. http://www.ncbi.nlm.nih.gov/pubmed/23673320.</w:t>
      </w:r>
    </w:p>
    <w:p w14:paraId="08EADE09"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Licatalosi, Donny D., Aldo Mele, John J. Fak, Jernej Ule, Melis Kayikci, Sung Wook Chi, Tyson A. Clark, et al. 2008. “HITS-CLIP Yields Genome-Wide Insights into Brain Alternative RNA Processing.” </w:t>
      </w:r>
      <w:r w:rsidRPr="00193400">
        <w:rPr>
          <w:rFonts w:ascii="Arial" w:hAnsi="Arial" w:cs="Arial"/>
          <w:i/>
          <w:iCs/>
          <w:noProof/>
          <w:sz w:val="24"/>
        </w:rPr>
        <w:t>Nature</w:t>
      </w:r>
      <w:r w:rsidRPr="00193400">
        <w:rPr>
          <w:rFonts w:ascii="Arial" w:hAnsi="Arial" w:cs="Arial"/>
          <w:noProof/>
          <w:sz w:val="24"/>
        </w:rPr>
        <w:t xml:space="preserve"> 456 (7221) (November): 464–469. doi:10.1038/nature07488. http://dx.doi.org/10.1038/nature07488.</w:t>
      </w:r>
    </w:p>
    <w:p w14:paraId="3554C06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Lister, Ryan, Ronan C O’Malley, Julian Tonti-Filippini, Brian D Gregory, Charles C Berry, A Harvey Millar, and Joseph R Ecker. 2008. “Highly Integrated Single-Base Resolution Maps of the Epigenome in Arabidopsis.” </w:t>
      </w:r>
      <w:r w:rsidRPr="00193400">
        <w:rPr>
          <w:rFonts w:ascii="Arial" w:hAnsi="Arial" w:cs="Arial"/>
          <w:i/>
          <w:iCs/>
          <w:noProof/>
          <w:sz w:val="24"/>
        </w:rPr>
        <w:t>Cell</w:t>
      </w:r>
      <w:r w:rsidRPr="00193400">
        <w:rPr>
          <w:rFonts w:ascii="Arial" w:hAnsi="Arial" w:cs="Arial"/>
          <w:noProof/>
          <w:sz w:val="24"/>
        </w:rPr>
        <w:t xml:space="preserve"> 133 (3) (May): 523–36. doi:10.1016/j.cell.2008.03.029. http://www.ncbi.nlm.nih.gov/pubmed/18423832.</w:t>
      </w:r>
    </w:p>
    <w:p w14:paraId="0F654386"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Lohman, Gregory J S, Yinhua Zhang, Alexander M Zhelkovsky, Eric J Cantor, Thomas C Evans, and Thomas C Evans Jr. 2013. “Efficient DNA Ligation in DNA – RNA Hybrid Helices by Chlorella Virus DNA Ligase.” </w:t>
      </w:r>
      <w:r w:rsidRPr="00193400">
        <w:rPr>
          <w:rFonts w:ascii="Arial" w:hAnsi="Arial" w:cs="Arial"/>
          <w:i/>
          <w:iCs/>
          <w:noProof/>
          <w:sz w:val="24"/>
        </w:rPr>
        <w:t>Nucleic Acids Research</w:t>
      </w:r>
      <w:r w:rsidRPr="00193400">
        <w:rPr>
          <w:rFonts w:ascii="Arial" w:hAnsi="Arial" w:cs="Arial"/>
          <w:noProof/>
          <w:sz w:val="24"/>
        </w:rPr>
        <w:t xml:space="preserve"> 42 (36) (November 6): 1–14. doi:10.1093/nar/gkt1032. http://www.pubmedcentral.nih.gov/articlerender.fcgi?artid=3919565&amp;tool=pmcentrez&amp;rendertype=abstract.</w:t>
      </w:r>
    </w:p>
    <w:p w14:paraId="3ADC2FF1"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Long, Jennifer C, and Javier F Caceres. 2009. “The SR Protein Family of Splicing Factors: Master Regulators of Gene Expression.” </w:t>
      </w:r>
      <w:r w:rsidRPr="00193400">
        <w:rPr>
          <w:rFonts w:ascii="Arial" w:hAnsi="Arial" w:cs="Arial"/>
          <w:i/>
          <w:iCs/>
          <w:noProof/>
          <w:sz w:val="24"/>
        </w:rPr>
        <w:t>The Biochemical Journal</w:t>
      </w:r>
      <w:r w:rsidRPr="00193400">
        <w:rPr>
          <w:rFonts w:ascii="Arial" w:hAnsi="Arial" w:cs="Arial"/>
          <w:noProof/>
          <w:sz w:val="24"/>
        </w:rPr>
        <w:t xml:space="preserve"> 417 (1): 15–27. http://www.ncbi.nlm.nih.gov/pubmed/19061484.</w:t>
      </w:r>
    </w:p>
    <w:p w14:paraId="2C27F63C"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Marioni, John C, Christopher E Mason, Shrikant M Mane, Matthew Stephens, and Yoav Gilad. 2008. “RNA-Seq: An Assessment of Technical Reproducibility and Comparison with Gene Expression Arrays.” </w:t>
      </w:r>
      <w:r w:rsidRPr="00193400">
        <w:rPr>
          <w:rFonts w:ascii="Arial" w:hAnsi="Arial" w:cs="Arial"/>
          <w:i/>
          <w:iCs/>
          <w:noProof/>
          <w:sz w:val="24"/>
        </w:rPr>
        <w:t>Genome Research</w:t>
      </w:r>
      <w:r w:rsidRPr="00193400">
        <w:rPr>
          <w:rFonts w:ascii="Arial" w:hAnsi="Arial" w:cs="Arial"/>
          <w:noProof/>
          <w:sz w:val="24"/>
        </w:rPr>
        <w:t xml:space="preserve"> 18 (9) (September): 1509–17. doi:10.1101/gr.079558.108. http://www.ncbi.nlm.nih.gov/pubmed/18550803.</w:t>
      </w:r>
    </w:p>
    <w:p w14:paraId="141E32CB"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Martinez-Contreras, Rebeca, Philippe Cloutier, Lulzim Shkreta, Jean-François Fisette, Timothée Revil, and Benoit Chabot. 2007. “hnRNP Proteins and Splicing Control.” </w:t>
      </w:r>
      <w:r w:rsidRPr="00193400">
        <w:rPr>
          <w:rFonts w:ascii="Arial" w:hAnsi="Arial" w:cs="Arial"/>
          <w:i/>
          <w:iCs/>
          <w:noProof/>
          <w:sz w:val="24"/>
        </w:rPr>
        <w:t>Advances in Experimental Medicine and Biology</w:t>
      </w:r>
      <w:r w:rsidRPr="00193400">
        <w:rPr>
          <w:rFonts w:ascii="Arial" w:hAnsi="Arial" w:cs="Arial"/>
          <w:noProof/>
          <w:sz w:val="24"/>
        </w:rPr>
        <w:t xml:space="preserve"> 623: 123–147.</w:t>
      </w:r>
    </w:p>
    <w:p w14:paraId="658F44C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Maxam, A M, and W Gilbert. 1977. “A New Method for Sequencing DNA.” </w:t>
      </w:r>
      <w:r w:rsidRPr="00193400">
        <w:rPr>
          <w:rFonts w:ascii="Arial" w:hAnsi="Arial" w:cs="Arial"/>
          <w:i/>
          <w:iCs/>
          <w:noProof/>
          <w:sz w:val="24"/>
        </w:rPr>
        <w:t>Proceedings of the National Academy of Sciences</w:t>
      </w:r>
      <w:r w:rsidRPr="00193400">
        <w:rPr>
          <w:rFonts w:ascii="Arial" w:hAnsi="Arial" w:cs="Arial"/>
          <w:noProof/>
          <w:sz w:val="24"/>
        </w:rPr>
        <w:t xml:space="preserve"> 24 (2) (January): 99–103. http://www.ncbi.nlm.nih.gov/pubmed/1422074.</w:t>
      </w:r>
    </w:p>
    <w:p w14:paraId="444F490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Merkin, Jason, Caitlin Russell, Ping Chen, and Christopher B. Burge. 2012. “Evolutionary Dynamics of Gene and Isoform Regulation in Mammalian Tissues.” </w:t>
      </w:r>
      <w:r w:rsidRPr="00193400">
        <w:rPr>
          <w:rFonts w:ascii="Arial" w:hAnsi="Arial" w:cs="Arial"/>
          <w:i/>
          <w:iCs/>
          <w:noProof/>
          <w:sz w:val="24"/>
        </w:rPr>
        <w:t>Science</w:t>
      </w:r>
      <w:r w:rsidRPr="00193400">
        <w:rPr>
          <w:rFonts w:ascii="Arial" w:hAnsi="Arial" w:cs="Arial"/>
          <w:noProof/>
          <w:sz w:val="24"/>
        </w:rPr>
        <w:t xml:space="preserve"> 338 (6114) (December 20): 1593–1599. doi:10.1126/science.1228186. http://www.sciencemag.org/cgi/doi/10.1126/science.1228186.</w:t>
      </w:r>
    </w:p>
    <w:p w14:paraId="30B0B814"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Modrek, Barmak, and Christopher Lee. 2002. “A Genomic View of Alternative Splicing.” </w:t>
      </w:r>
      <w:r w:rsidRPr="00193400">
        <w:rPr>
          <w:rFonts w:ascii="Arial" w:hAnsi="Arial" w:cs="Arial"/>
          <w:i/>
          <w:iCs/>
          <w:noProof/>
          <w:sz w:val="24"/>
        </w:rPr>
        <w:t>Nature Genetics</w:t>
      </w:r>
      <w:r w:rsidRPr="00193400">
        <w:rPr>
          <w:rFonts w:ascii="Arial" w:hAnsi="Arial" w:cs="Arial"/>
          <w:noProof/>
          <w:sz w:val="24"/>
        </w:rPr>
        <w:t xml:space="preserve"> 30 (1) (January): 13–9. doi:10.1038/ng0102-13. http://www.ncbi.nlm.nih.gov/pubmed/11753382.</w:t>
      </w:r>
    </w:p>
    <w:p w14:paraId="0692B5C1"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Modrich, Paul, and I. R. Lehman. 1973. “Deoxyribonucleic Acid Ligase. A Steady State Kinetic Analysis of the Reaction Catalyzed by the Enzyme from Escherichia Coli.” </w:t>
      </w:r>
      <w:r w:rsidRPr="00193400">
        <w:rPr>
          <w:rFonts w:ascii="Arial" w:hAnsi="Arial" w:cs="Arial"/>
          <w:i/>
          <w:iCs/>
          <w:noProof/>
          <w:sz w:val="24"/>
        </w:rPr>
        <w:t>Journal of Biological Chemistry</w:t>
      </w:r>
      <w:r w:rsidRPr="00193400">
        <w:rPr>
          <w:rFonts w:ascii="Arial" w:hAnsi="Arial" w:cs="Arial"/>
          <w:noProof/>
          <w:sz w:val="24"/>
        </w:rPr>
        <w:t xml:space="preserve"> 248 (21) (November): 7502–7511. http://www.jbc.org/content/248/21/7502.</w:t>
      </w:r>
    </w:p>
    <w:p w14:paraId="45536276"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Mortazavi, Ali, Brian A Williams, Kenneth McCue, Lorian Schaeffer, and Barbara Wold. 2008. “Mapping and Quantifying Mammalian Transcriptomes by RNA-Seq.” </w:t>
      </w:r>
      <w:r w:rsidRPr="00193400">
        <w:rPr>
          <w:rFonts w:ascii="Arial" w:hAnsi="Arial" w:cs="Arial"/>
          <w:i/>
          <w:iCs/>
          <w:noProof/>
          <w:sz w:val="24"/>
        </w:rPr>
        <w:t>Nat Meth</w:t>
      </w:r>
      <w:r w:rsidRPr="00193400">
        <w:rPr>
          <w:rFonts w:ascii="Arial" w:hAnsi="Arial" w:cs="Arial"/>
          <w:noProof/>
          <w:sz w:val="24"/>
        </w:rPr>
        <w:t xml:space="preserve"> 5 (7) (July): 621–628. doi:10.1038/NMETH.1226. http://www.ncbi.nlm.nih.gov/pubmed/18516045.</w:t>
      </w:r>
    </w:p>
    <w:p w14:paraId="2AF52F4C"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Mutz, Kai-Oliver, Alexandra Heilkenbrinker, Maren Lönne, Johanna-Gabriela Walter, and Frank Stahl. 2013. “Transcriptome Analysis Using next-Generation Sequencing.” </w:t>
      </w:r>
      <w:r w:rsidRPr="00193400">
        <w:rPr>
          <w:rFonts w:ascii="Arial" w:hAnsi="Arial" w:cs="Arial"/>
          <w:i/>
          <w:iCs/>
          <w:noProof/>
          <w:sz w:val="24"/>
        </w:rPr>
        <w:t>Current Opinion in Biotechnology</w:t>
      </w:r>
      <w:r w:rsidRPr="00193400">
        <w:rPr>
          <w:rFonts w:ascii="Arial" w:hAnsi="Arial" w:cs="Arial"/>
          <w:noProof/>
          <w:sz w:val="24"/>
        </w:rPr>
        <w:t xml:space="preserve"> 24 (1) (February): 22–30. doi:10.1016/j.copbio.2012.09.004. http://www.ncbi.nlm.nih.gov/pubmed/23020966.</w:t>
      </w:r>
    </w:p>
    <w:p w14:paraId="1B2435B4"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Nagalakshmi, Ugrappa, Zhong Wang, Karl Waern, Chong Shou, Debasish Raha, Mark Gerstein, and Michael Snyder. 2008. “The Transcriptional Landscape of the Yeast Genome Defined by RNA Sequencing.” </w:t>
      </w:r>
      <w:r w:rsidRPr="00193400">
        <w:rPr>
          <w:rFonts w:ascii="Arial" w:hAnsi="Arial" w:cs="Arial"/>
          <w:i/>
          <w:iCs/>
          <w:noProof/>
          <w:sz w:val="24"/>
        </w:rPr>
        <w:t>Science (New York, N.Y.)</w:t>
      </w:r>
      <w:r w:rsidRPr="00193400">
        <w:rPr>
          <w:rFonts w:ascii="Arial" w:hAnsi="Arial" w:cs="Arial"/>
          <w:noProof/>
          <w:sz w:val="24"/>
        </w:rPr>
        <w:t xml:space="preserve"> 320 (5881) (June): 1344–9. doi:10.1126/science.1158441. http://www.ncbi.nlm.nih.gov/pubmed/18451266.</w:t>
      </w:r>
    </w:p>
    <w:p w14:paraId="572CEB9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Nakano, Michihiko, Jun Komatsu, Shun-ichi Matsuura, Kazunori Takashima, Shinji Katsura, and Akira Mizuno. 2003. “Single-Molecule PCR Using Water-in-Oil Emulsion.” </w:t>
      </w:r>
      <w:r w:rsidRPr="00193400">
        <w:rPr>
          <w:rFonts w:ascii="Arial" w:hAnsi="Arial" w:cs="Arial"/>
          <w:i/>
          <w:iCs/>
          <w:noProof/>
          <w:sz w:val="24"/>
        </w:rPr>
        <w:t>Journal of Biotechnology</w:t>
      </w:r>
      <w:r w:rsidRPr="00193400">
        <w:rPr>
          <w:rFonts w:ascii="Arial" w:hAnsi="Arial" w:cs="Arial"/>
          <w:noProof/>
          <w:sz w:val="24"/>
        </w:rPr>
        <w:t xml:space="preserve"> 102 (2) (April 24): 117–124. doi:http://dx.doi.org/10.1016/S0168-1656(03)00023-3. http://www.sciencedirect.com/science/article/pii/S0168165603000233.</w:t>
      </w:r>
    </w:p>
    <w:p w14:paraId="7157F333"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Nandakumar, Jayakrishnan, and Stewart Shuman. 2004. “How an RNA Ligase Discriminates RNA versus DNA Damage.” </w:t>
      </w:r>
      <w:r w:rsidRPr="00193400">
        <w:rPr>
          <w:rFonts w:ascii="Arial" w:hAnsi="Arial" w:cs="Arial"/>
          <w:i/>
          <w:iCs/>
          <w:noProof/>
          <w:sz w:val="24"/>
        </w:rPr>
        <w:t>Molecular Cell</w:t>
      </w:r>
      <w:r w:rsidRPr="00193400">
        <w:rPr>
          <w:rFonts w:ascii="Arial" w:hAnsi="Arial" w:cs="Arial"/>
          <w:noProof/>
          <w:sz w:val="24"/>
        </w:rPr>
        <w:t xml:space="preserve"> 16 (October): 211–221. doi:10.1016/j.molcel.2004.09.022. http://www.cell.com/molecular-cell/abstract/S1097-2765(04)00577-5.</w:t>
      </w:r>
    </w:p>
    <w:p w14:paraId="5619CD75"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Nandakumar, Jayakrishnan, Stewart Shuman, and Christopher D Lima. 2006. “RNA Ligase Structures Reveal the Basis for RNA Specificity and Conformational Changes That Drive Ligation Forward.” </w:t>
      </w:r>
      <w:r w:rsidRPr="00193400">
        <w:rPr>
          <w:rFonts w:ascii="Arial" w:hAnsi="Arial" w:cs="Arial"/>
          <w:i/>
          <w:iCs/>
          <w:noProof/>
          <w:sz w:val="24"/>
        </w:rPr>
        <w:t>Cell</w:t>
      </w:r>
      <w:r w:rsidRPr="00193400">
        <w:rPr>
          <w:rFonts w:ascii="Arial" w:hAnsi="Arial" w:cs="Arial"/>
          <w:noProof/>
          <w:sz w:val="24"/>
        </w:rPr>
        <w:t xml:space="preserve"> 127 (1) (October): 71–84. doi:10.1016/j.cell.2006.08.038. http://www.ncbi.nlm.nih.gov/pubmed/17018278.</w:t>
      </w:r>
    </w:p>
    <w:p w14:paraId="36EBEAE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Nilsen, Timothy W., and Brenton R. Graveley. 2010. “Expansion of the Eukaryotic Proteome by Alternative Splicing.” </w:t>
      </w:r>
      <w:r w:rsidRPr="00193400">
        <w:rPr>
          <w:rFonts w:ascii="Arial" w:hAnsi="Arial" w:cs="Arial"/>
          <w:i/>
          <w:iCs/>
          <w:noProof/>
          <w:sz w:val="24"/>
        </w:rPr>
        <w:t>Nature</w:t>
      </w:r>
      <w:r w:rsidRPr="00193400">
        <w:rPr>
          <w:rFonts w:ascii="Arial" w:hAnsi="Arial" w:cs="Arial"/>
          <w:noProof/>
          <w:sz w:val="24"/>
        </w:rPr>
        <w:t xml:space="preserve"> 463 (7280) (January): 457–463. doi:10.1038/nature08909. http://www.nature.com/nature/journal/v463/n7280/full/nature08909.html.</w:t>
      </w:r>
    </w:p>
    <w:p w14:paraId="13A075B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Nilsson, M, G Barbany, D O Antson, K Gertow, and U Landegren. 2000. “Enhanced Detection and Distinction of RNA by Enzymatic Probe Ligation.” </w:t>
      </w:r>
      <w:r w:rsidRPr="00193400">
        <w:rPr>
          <w:rFonts w:ascii="Arial" w:hAnsi="Arial" w:cs="Arial"/>
          <w:i/>
          <w:iCs/>
          <w:noProof/>
          <w:sz w:val="24"/>
        </w:rPr>
        <w:t>Nature Biotechnology</w:t>
      </w:r>
      <w:r w:rsidRPr="00193400">
        <w:rPr>
          <w:rFonts w:ascii="Arial" w:hAnsi="Arial" w:cs="Arial"/>
          <w:noProof/>
          <w:sz w:val="24"/>
        </w:rPr>
        <w:t xml:space="preserve"> 18 (7) (July): 791–3. doi:10.1038/77367. http://www.ncbi.nlm.nih.gov/pubmed/10888852.</w:t>
      </w:r>
    </w:p>
    <w:p w14:paraId="0DD1C63B"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Nilsson, Mats, Dan-Oscar Antson, Gisela Barbany, and Ulf Landegren. 2001. “RNA-Templated DNA Ligation for  Transcript Analysis.” </w:t>
      </w:r>
      <w:r w:rsidRPr="00193400">
        <w:rPr>
          <w:rFonts w:ascii="Arial" w:hAnsi="Arial" w:cs="Arial"/>
          <w:i/>
          <w:iCs/>
          <w:noProof/>
          <w:sz w:val="24"/>
        </w:rPr>
        <w:t>Nucleic Acids Research</w:t>
      </w:r>
      <w:r w:rsidRPr="00193400">
        <w:rPr>
          <w:rFonts w:ascii="Arial" w:hAnsi="Arial" w:cs="Arial"/>
          <w:noProof/>
          <w:sz w:val="24"/>
        </w:rPr>
        <w:t xml:space="preserve"> 29 (2) (January): 578–581. http://www.ncbi.nlm.nih.gov/pmc/articles/PMC29667/pdf/GKE133.pdf.</w:t>
      </w:r>
    </w:p>
    <w:p w14:paraId="43AE6E7F"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Oakberg, EF. 1956. “A Description of Spermiogenesis in the Mouse and Its Use in Analysis of the Cycle of the Seminiferous Epithelium and Germ Cell Renewal.” </w:t>
      </w:r>
      <w:r w:rsidRPr="00193400">
        <w:rPr>
          <w:rFonts w:ascii="Arial" w:hAnsi="Arial" w:cs="Arial"/>
          <w:i/>
          <w:iCs/>
          <w:noProof/>
          <w:sz w:val="24"/>
        </w:rPr>
        <w:t>The American Journal of Anatomy</w:t>
      </w:r>
      <w:r w:rsidRPr="00193400">
        <w:rPr>
          <w:rFonts w:ascii="Arial" w:hAnsi="Arial" w:cs="Arial"/>
          <w:noProof/>
          <w:sz w:val="24"/>
        </w:rPr>
        <w:t xml:space="preserve"> 99 (3): 391–419.</w:t>
      </w:r>
    </w:p>
    <w:p w14:paraId="15D1C64C"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Olivera, BM, and IR Lehman. 1967. “Linkage of Polynucleotides through Phosphodiester Bonds by an Enzyme from Escherichia Coli.” </w:t>
      </w:r>
      <w:r w:rsidRPr="00193400">
        <w:rPr>
          <w:rFonts w:ascii="Arial" w:hAnsi="Arial" w:cs="Arial"/>
          <w:i/>
          <w:iCs/>
          <w:noProof/>
          <w:sz w:val="24"/>
        </w:rPr>
        <w:t>Proceedings of the National Academy of …</w:t>
      </w:r>
      <w:r w:rsidRPr="00193400">
        <w:rPr>
          <w:rFonts w:ascii="Arial" w:hAnsi="Arial" w:cs="Arial"/>
          <w:noProof/>
          <w:sz w:val="24"/>
        </w:rPr>
        <w:t>: 1426–1433. http://www.ncbi.nlm.nih.gov/pmc/articles/pmc224490/.</w:t>
      </w:r>
    </w:p>
    <w:p w14:paraId="2BB10204"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Pan, Qun, Arneet L Saltzman, Yoon Ki Kim, Christine Misquitta, Ofer Shai, Lynne E Maquat, Brendan J Frey, and Benjamin J Blencowe. 2006. “Quantitative Microarray Profiling Provides Evidence against Widespread Coupling of Alternative Splicing with Nonsense-Mediated mRNA Decay to Control Gene Expression.” </w:t>
      </w:r>
      <w:r w:rsidRPr="00193400">
        <w:rPr>
          <w:rFonts w:ascii="Arial" w:hAnsi="Arial" w:cs="Arial"/>
          <w:i/>
          <w:iCs/>
          <w:noProof/>
          <w:sz w:val="24"/>
        </w:rPr>
        <w:t>Genes &amp; Development</w:t>
      </w:r>
      <w:r w:rsidRPr="00193400">
        <w:rPr>
          <w:rFonts w:ascii="Arial" w:hAnsi="Arial" w:cs="Arial"/>
          <w:noProof/>
          <w:sz w:val="24"/>
        </w:rPr>
        <w:t xml:space="preserve"> 20 (2): 153–158. http://genesdev.cshlp.org/content/20/2/153.abstract.</w:t>
      </w:r>
    </w:p>
    <w:p w14:paraId="40A713F7"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Parra, Marilyn K, Thomas L Gallagher, Sharon L Amacher, Narla Mohandas, and John G Conboy. 2012. “Deep Intron Elements Mediate Nested Splicing Events at Consecutive AG Dinucleotides To Regulate Alternative 3′ Splice Site Choice in Vertebrate 4.1 Genes.” </w:t>
      </w:r>
      <w:r w:rsidRPr="00193400">
        <w:rPr>
          <w:rFonts w:ascii="Arial" w:hAnsi="Arial" w:cs="Arial"/>
          <w:i/>
          <w:iCs/>
          <w:noProof/>
          <w:sz w:val="24"/>
        </w:rPr>
        <w:t>Molecular and Cellular Biology</w:t>
      </w:r>
      <w:r w:rsidRPr="00193400">
        <w:rPr>
          <w:rFonts w:ascii="Arial" w:hAnsi="Arial" w:cs="Arial"/>
          <w:noProof/>
          <w:sz w:val="24"/>
        </w:rPr>
        <w:t xml:space="preserve"> 32 (11) (June): 2044–2053. doi:10.1128/MCB.05716-11. http://mcb.asm.org/content/32/11/2044.</w:t>
      </w:r>
    </w:p>
    <w:p w14:paraId="64B5D3A1"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Parra, Marilyn K, Jeff S Tan, Narla Mohandas, and John G Conboy. 2008. “Intrasplicing Coordinates Alternative First Exons with Alternative Splicing in the Protein 4.1R Gene.” </w:t>
      </w:r>
      <w:r w:rsidRPr="00193400">
        <w:rPr>
          <w:rFonts w:ascii="Arial" w:hAnsi="Arial" w:cs="Arial"/>
          <w:i/>
          <w:iCs/>
          <w:noProof/>
          <w:sz w:val="24"/>
        </w:rPr>
        <w:t>EMBO J</w:t>
      </w:r>
      <w:r w:rsidRPr="00193400">
        <w:rPr>
          <w:rFonts w:ascii="Arial" w:hAnsi="Arial" w:cs="Arial"/>
          <w:noProof/>
          <w:sz w:val="24"/>
        </w:rPr>
        <w:t xml:space="preserve"> 27 (1) (January): 122–131. doi:10.1038/sj.emboj.7601957. http://dx.doi.org/10.1038/sj.emboj.7601957.</w:t>
      </w:r>
    </w:p>
    <w:p w14:paraId="2E84ACB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Peng, Tao, Chenghai Xue, Jianning Bi, Tingting Li, Xiaowo Wang, Xuegong Zhang, and Yanda Li. 2008. “Functional Importance of Different Patterns of Correlation between Adjacent Cassette Exons in Human and Mouse.” </w:t>
      </w:r>
      <w:r w:rsidRPr="00193400">
        <w:rPr>
          <w:rFonts w:ascii="Arial" w:hAnsi="Arial" w:cs="Arial"/>
          <w:i/>
          <w:iCs/>
          <w:noProof/>
          <w:sz w:val="24"/>
        </w:rPr>
        <w:t>BMC Genomics</w:t>
      </w:r>
      <w:r w:rsidRPr="00193400">
        <w:rPr>
          <w:rFonts w:ascii="Arial" w:hAnsi="Arial" w:cs="Arial"/>
          <w:noProof/>
          <w:sz w:val="24"/>
        </w:rPr>
        <w:t xml:space="preserve"> 9 (1): 191. doi:10.1186/1471-2164-9-191. http://www.biomedcentral.com/1471-2164/9/191.</w:t>
      </w:r>
    </w:p>
    <w:p w14:paraId="32E2D18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R.Staden. 1979. “A Strategy of DNA Sequencing Employing Computer Programs.” </w:t>
      </w:r>
      <w:r w:rsidRPr="00193400">
        <w:rPr>
          <w:rFonts w:ascii="Arial" w:hAnsi="Arial" w:cs="Arial"/>
          <w:i/>
          <w:iCs/>
          <w:noProof/>
          <w:sz w:val="24"/>
        </w:rPr>
        <w:t>Nucleic Acids Research</w:t>
      </w:r>
      <w:r w:rsidRPr="00193400">
        <w:rPr>
          <w:rFonts w:ascii="Arial" w:hAnsi="Arial" w:cs="Arial"/>
          <w:noProof/>
          <w:sz w:val="24"/>
        </w:rPr>
        <w:t xml:space="preserve"> 6 (7): 2601–2610. http://www.ncbi.nlm.nih.gov/pmc/articles/PMC327874/.</w:t>
      </w:r>
    </w:p>
    <w:p w14:paraId="428D1B35"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Reuter, Michael, Philipp Berninger, Shinichiro Chuma, Hardik Shah, Mihoko Hosokawa, Charlotta Funaya, Claude Antony, Ravi Sachidanandam, and Ramesh S. Pillai. 2011. “Miwi Catalysis Is Required for piRNA Amplification-Independent LINE1 Transposon Silencing.” </w:t>
      </w:r>
      <w:r w:rsidRPr="00193400">
        <w:rPr>
          <w:rFonts w:ascii="Arial" w:hAnsi="Arial" w:cs="Arial"/>
          <w:i/>
          <w:iCs/>
          <w:noProof/>
          <w:sz w:val="24"/>
        </w:rPr>
        <w:t>Nature</w:t>
      </w:r>
      <w:r w:rsidRPr="00193400">
        <w:rPr>
          <w:rFonts w:ascii="Arial" w:hAnsi="Arial" w:cs="Arial"/>
          <w:noProof/>
          <w:sz w:val="24"/>
        </w:rPr>
        <w:t xml:space="preserve"> advance on (November). doi:10.1038/nature10672. http://dx.doi.org/10.1038/nature10672.</w:t>
      </w:r>
    </w:p>
    <w:p w14:paraId="3A59A110"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Richardson, CC. 1965. “Phosphorylation of Nucleic Acid by and Enzyme from T4 Bacteriophate-Infected Escherichia Coli.” </w:t>
      </w:r>
      <w:r w:rsidRPr="00193400">
        <w:rPr>
          <w:rFonts w:ascii="Arial" w:hAnsi="Arial" w:cs="Arial"/>
          <w:i/>
          <w:iCs/>
          <w:noProof/>
          <w:sz w:val="24"/>
        </w:rPr>
        <w:t>Proceedings of the National Academy of …</w:t>
      </w:r>
      <w:r w:rsidRPr="00193400">
        <w:rPr>
          <w:rFonts w:ascii="Arial" w:hAnsi="Arial" w:cs="Arial"/>
          <w:noProof/>
          <w:sz w:val="24"/>
        </w:rPr>
        <w:t xml:space="preserve"> 1372 (1961): 158–165. http://www.ncbi.nlm.nih.gov/pmc/articles/PMC285814/.</w:t>
      </w:r>
    </w:p>
    <w:p w14:paraId="1B84B05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Riley, Kasandra J, and Joan A Steitz. 2013. “Minireview The ‘“ Observer Effect ”’ in Genome-Wide Surveys of Protein-RNA Interactions Minireview”: 2011–2014.</w:t>
      </w:r>
    </w:p>
    <w:p w14:paraId="4C6EB98C"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Roach, JC Jared C, Cecilie Boysen, K Wang, Leroy Hood, and I K A I Wang. 1995. “Pairwise End Sequencing: A Unified Approach to Genomic Mapping and Sequencing.” </w:t>
      </w:r>
      <w:r w:rsidRPr="00193400">
        <w:rPr>
          <w:rFonts w:ascii="Arial" w:hAnsi="Arial" w:cs="Arial"/>
          <w:i/>
          <w:iCs/>
          <w:noProof/>
          <w:sz w:val="24"/>
        </w:rPr>
        <w:t>Genomics</w:t>
      </w:r>
      <w:r w:rsidRPr="00193400">
        <w:rPr>
          <w:rFonts w:ascii="Arial" w:hAnsi="Arial" w:cs="Arial"/>
          <w:noProof/>
          <w:sz w:val="24"/>
        </w:rPr>
        <w:t xml:space="preserve"> 353: 345–353. http://www.sciencedirect.com/science/article/pii/088875439580219C.</w:t>
      </w:r>
    </w:p>
    <w:p w14:paraId="4ED120E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Robine, Nicolas, Nelson C. Lau, Sudha Balla, Zhigang Jin, Katsutomo Okamura, Satomi Kuramochi-Miyagawa, Michael D. Blower, and Eric C. Lai. 2009. “A Broadly Conserved Pathway Generates 3′UTR-Directed Primary piRNAs.” </w:t>
      </w:r>
      <w:r w:rsidRPr="00193400">
        <w:rPr>
          <w:rFonts w:ascii="Arial" w:hAnsi="Arial" w:cs="Arial"/>
          <w:i/>
          <w:iCs/>
          <w:noProof/>
          <w:sz w:val="24"/>
        </w:rPr>
        <w:t>Current Biology</w:t>
      </w:r>
      <w:r w:rsidRPr="00193400">
        <w:rPr>
          <w:rFonts w:ascii="Arial" w:hAnsi="Arial" w:cs="Arial"/>
          <w:noProof/>
          <w:sz w:val="24"/>
        </w:rPr>
        <w:t xml:space="preserve"> 19 (24) (December): 2066–2076. doi:10.1016/j.cub.2009.11.064. http://www.sciencedirect.com/science/article/pii/S0960982209021186.</w:t>
      </w:r>
    </w:p>
    <w:p w14:paraId="47E9019C"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Ronaghi, M, M Uhlén, and P Nyrén. 1998. “A Sequencing Method Based on Real-Time Pyrophosphate.” </w:t>
      </w:r>
      <w:r w:rsidRPr="00193400">
        <w:rPr>
          <w:rFonts w:ascii="Arial" w:hAnsi="Arial" w:cs="Arial"/>
          <w:i/>
          <w:iCs/>
          <w:noProof/>
          <w:sz w:val="24"/>
        </w:rPr>
        <w:t>Science</w:t>
      </w:r>
      <w:r w:rsidRPr="00193400">
        <w:rPr>
          <w:rFonts w:ascii="Arial" w:hAnsi="Arial" w:cs="Arial"/>
          <w:noProof/>
          <w:sz w:val="24"/>
        </w:rPr>
        <w:t xml:space="preserve"> 281: 363, 365.</w:t>
      </w:r>
    </w:p>
    <w:p w14:paraId="50EF8B86"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Salehi-Ashtiani, Kourosh, Xinping Yang, Adnan Derti, Weidong Tian, Tong Hao, Chenwei Lin, Kathryn Makowski, et al. 2008. “Isoform Discovery by Targeted Cloning, ‘Deep-Well’ Pooling and Parallel Sequencing.” </w:t>
      </w:r>
      <w:r w:rsidRPr="00193400">
        <w:rPr>
          <w:rFonts w:ascii="Arial" w:hAnsi="Arial" w:cs="Arial"/>
          <w:i/>
          <w:iCs/>
          <w:noProof/>
          <w:sz w:val="24"/>
        </w:rPr>
        <w:t>Nature Methods</w:t>
      </w:r>
      <w:r w:rsidRPr="00193400">
        <w:rPr>
          <w:rFonts w:ascii="Arial" w:hAnsi="Arial" w:cs="Arial"/>
          <w:noProof/>
          <w:sz w:val="24"/>
        </w:rPr>
        <w:t xml:space="preserve"> 5 (7) (July): 597–600. doi:10.1038/nmeth.1224. http://www.ncbi.nlm.nih.gov/pubmed/18552854.</w:t>
      </w:r>
    </w:p>
    <w:p w14:paraId="10C862F5"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Sanger, F, and A R Coulson. 1975. “A Rapid Method for Determining Sequences in DNA by Primed Synthesis with DNA Polymerase.” </w:t>
      </w:r>
      <w:r w:rsidRPr="00193400">
        <w:rPr>
          <w:rFonts w:ascii="Arial" w:hAnsi="Arial" w:cs="Arial"/>
          <w:i/>
          <w:iCs/>
          <w:noProof/>
          <w:sz w:val="24"/>
        </w:rPr>
        <w:t>Journal of Molecular Biology</w:t>
      </w:r>
      <w:r w:rsidRPr="00193400">
        <w:rPr>
          <w:rFonts w:ascii="Arial" w:hAnsi="Arial" w:cs="Arial"/>
          <w:noProof/>
          <w:sz w:val="24"/>
        </w:rPr>
        <w:t xml:space="preserve"> 94 (3) (May 25): 441–8. http://www.ncbi.nlm.nih.gov/pubmed/1100841.</w:t>
      </w:r>
    </w:p>
    <w:p w14:paraId="72890B3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Sanger, F, A R Coulson, T Friedmann, G M Air, B G Barrell, N L Brown, J C Fiddes, C A Hutchison, P M Slocombe, and M Smith. 1978. “The Nucleotide Sequence of Bacteriophage phiX174.” </w:t>
      </w:r>
      <w:r w:rsidRPr="00193400">
        <w:rPr>
          <w:rFonts w:ascii="Arial" w:hAnsi="Arial" w:cs="Arial"/>
          <w:i/>
          <w:iCs/>
          <w:noProof/>
          <w:sz w:val="24"/>
        </w:rPr>
        <w:t>Journal of Molecular Biology</w:t>
      </w:r>
      <w:r w:rsidRPr="00193400">
        <w:rPr>
          <w:rFonts w:ascii="Arial" w:hAnsi="Arial" w:cs="Arial"/>
          <w:noProof/>
          <w:sz w:val="24"/>
        </w:rPr>
        <w:t xml:space="preserve"> 125: 225–246.</w:t>
      </w:r>
    </w:p>
    <w:p w14:paraId="0E8068B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Sanger, F, S Nicklen, and A R Coulson. 1977. “DNA Sequencing with Chain-Terminating Inhibitors.” </w:t>
      </w:r>
      <w:r w:rsidRPr="00193400">
        <w:rPr>
          <w:rFonts w:ascii="Arial" w:hAnsi="Arial" w:cs="Arial"/>
          <w:i/>
          <w:iCs/>
          <w:noProof/>
          <w:sz w:val="24"/>
        </w:rPr>
        <w:t>Proceedings of the National Academy of Sciences of the United States of America</w:t>
      </w:r>
      <w:r w:rsidRPr="00193400">
        <w:rPr>
          <w:rFonts w:ascii="Arial" w:hAnsi="Arial" w:cs="Arial"/>
          <w:noProof/>
          <w:sz w:val="24"/>
        </w:rPr>
        <w:t xml:space="preserve"> 74: 5463–5467.</w:t>
      </w:r>
    </w:p>
    <w:p w14:paraId="6F3E1A9B"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Schena, M, D Shalon, R W Davis, and P O Brown. 1995. “Quantitative Monitoring of Gene Expression Patterns with a Complementary DNA Microarray.” </w:t>
      </w:r>
      <w:r w:rsidRPr="00193400">
        <w:rPr>
          <w:rFonts w:ascii="Arial" w:hAnsi="Arial" w:cs="Arial"/>
          <w:i/>
          <w:iCs/>
          <w:noProof/>
          <w:sz w:val="24"/>
        </w:rPr>
        <w:t>Science (New York, N.Y.)</w:t>
      </w:r>
      <w:r w:rsidRPr="00193400">
        <w:rPr>
          <w:rFonts w:ascii="Arial" w:hAnsi="Arial" w:cs="Arial"/>
          <w:noProof/>
          <w:sz w:val="24"/>
        </w:rPr>
        <w:t xml:space="preserve"> 270 (5235) (October 20): 467–70. http://www.ncbi.nlm.nih.gov/pubmed/7569999.</w:t>
      </w:r>
    </w:p>
    <w:p w14:paraId="3C8F9C41"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Schwarzbauer, J E, J W Tamkun, I R Lemischka, and R O Hynes. 1983. “Three Different Fibronectin mRNAs Arise by Alternative Splicing within the Coding Region.” </w:t>
      </w:r>
      <w:r w:rsidRPr="00193400">
        <w:rPr>
          <w:rFonts w:ascii="Arial" w:hAnsi="Arial" w:cs="Arial"/>
          <w:i/>
          <w:iCs/>
          <w:noProof/>
          <w:sz w:val="24"/>
        </w:rPr>
        <w:t>Cell</w:t>
      </w:r>
      <w:r w:rsidRPr="00193400">
        <w:rPr>
          <w:rFonts w:ascii="Arial" w:hAnsi="Arial" w:cs="Arial"/>
          <w:noProof/>
          <w:sz w:val="24"/>
        </w:rPr>
        <w:t xml:space="preserve"> 35 (2 Pt 1) (December): 421–31. http://www.ncbi.nlm.nih.gov/pubmed/6317187.</w:t>
      </w:r>
    </w:p>
    <w:p w14:paraId="6C6A2B79"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Serquiña, Anna Kristina P, Suman R Das, Elena Popova, Ogooluwa A Ojelabi, Christian K Roy, and Heinrich G Göttlinger. 2013. “UPF1 Is Crucial for the Infectivity of Human Immunodeficiency Virus Type 1 Progeny Virions.” </w:t>
      </w:r>
      <w:r w:rsidRPr="00193400">
        <w:rPr>
          <w:rFonts w:ascii="Arial" w:hAnsi="Arial" w:cs="Arial"/>
          <w:i/>
          <w:iCs/>
          <w:noProof/>
          <w:sz w:val="24"/>
        </w:rPr>
        <w:t>Journal of Virology</w:t>
      </w:r>
      <w:r w:rsidRPr="00193400">
        <w:rPr>
          <w:rFonts w:ascii="Arial" w:hAnsi="Arial" w:cs="Arial"/>
          <w:noProof/>
          <w:sz w:val="24"/>
        </w:rPr>
        <w:t xml:space="preserve"> (June 19): JVI.00925–13–. doi:10.1128/JVI.00925-13. http://jvi.asm.org/content/early/2013/06/13/JVI.00925-13.abstract.</w:t>
      </w:r>
    </w:p>
    <w:p w14:paraId="4012B43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Shalek, Alex K, Rahul Satija, Xian Adiconis, Rona S Gertner, Jellert T Gaublomme, Raktima Raychowdhury, Schragi Schwartz, et al. 2013. “Single-Cell Transcriptomics Reveals Bimodality in Expression and Splicing in Immune Cells.” </w:t>
      </w:r>
      <w:r w:rsidRPr="00193400">
        <w:rPr>
          <w:rFonts w:ascii="Arial" w:hAnsi="Arial" w:cs="Arial"/>
          <w:i/>
          <w:iCs/>
          <w:noProof/>
          <w:sz w:val="24"/>
        </w:rPr>
        <w:t>Nature</w:t>
      </w:r>
      <w:r w:rsidRPr="00193400">
        <w:rPr>
          <w:rFonts w:ascii="Arial" w:hAnsi="Arial" w:cs="Arial"/>
          <w:noProof/>
          <w:sz w:val="24"/>
        </w:rPr>
        <w:t xml:space="preserve"> (May 19): 1–5. doi:10.1038/nature12172. http://www.ncbi.nlm.nih.gov/pubmed/23685454.</w:t>
      </w:r>
    </w:p>
    <w:p w14:paraId="2897CA17"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Shapiro, Ehud, Tamir Biezuner, and Sten Linnarsson. 2013. “Single-Cell Sequencing-Based Technologies Will Revolutionize Whole-Organism Science.” </w:t>
      </w:r>
      <w:r w:rsidRPr="00193400">
        <w:rPr>
          <w:rFonts w:ascii="Arial" w:hAnsi="Arial" w:cs="Arial"/>
          <w:i/>
          <w:iCs/>
          <w:noProof/>
          <w:sz w:val="24"/>
        </w:rPr>
        <w:t>Nature Reviews. Genetics</w:t>
      </w:r>
      <w:r w:rsidRPr="00193400">
        <w:rPr>
          <w:rFonts w:ascii="Arial" w:hAnsi="Arial" w:cs="Arial"/>
          <w:noProof/>
          <w:sz w:val="24"/>
        </w:rPr>
        <w:t xml:space="preserve"> 14 (9) (July 30): 618–630. doi:10.1038/nrg3542. http://www.ncbi.nlm.nih.gov/pubmed/23897237.</w:t>
      </w:r>
    </w:p>
    <w:p w14:paraId="6230ABB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Sharp, P A. 1994. “Split Genes and RNA Splicing.” </w:t>
      </w:r>
      <w:r w:rsidRPr="00193400">
        <w:rPr>
          <w:rFonts w:ascii="Arial" w:hAnsi="Arial" w:cs="Arial"/>
          <w:i/>
          <w:iCs/>
          <w:noProof/>
          <w:sz w:val="24"/>
        </w:rPr>
        <w:t>Cell</w:t>
      </w:r>
      <w:r w:rsidRPr="00193400">
        <w:rPr>
          <w:rFonts w:ascii="Arial" w:hAnsi="Arial" w:cs="Arial"/>
          <w:noProof/>
          <w:sz w:val="24"/>
        </w:rPr>
        <w:t xml:space="preserve"> 77 (6) (June): 805–15. http://www.ncbi.nlm.nih.gov/pubmed/7516265.</w:t>
      </w:r>
    </w:p>
    <w:p w14:paraId="0038AA1C"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Shendure, Jay. 2008. “The Beginning of the End for Microarrays?” </w:t>
      </w:r>
      <w:r w:rsidRPr="00193400">
        <w:rPr>
          <w:rFonts w:ascii="Arial" w:hAnsi="Arial" w:cs="Arial"/>
          <w:i/>
          <w:iCs/>
          <w:noProof/>
          <w:sz w:val="24"/>
        </w:rPr>
        <w:t>Nat Meth</w:t>
      </w:r>
      <w:r w:rsidRPr="00193400">
        <w:rPr>
          <w:rFonts w:ascii="Arial" w:hAnsi="Arial" w:cs="Arial"/>
          <w:noProof/>
          <w:sz w:val="24"/>
        </w:rPr>
        <w:t xml:space="preserve"> 5 (7) (July): 585–587. doi:10.1038/nmeth0708-585. http://dx.doi.org/10.1038/nmeth0708-585.</w:t>
      </w:r>
    </w:p>
    <w:p w14:paraId="18E295B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Shendure, Jay, and Erez Lieberman Aiden. 2012. “The Expanding Scope of DNA Sequencing.” </w:t>
      </w:r>
      <w:r w:rsidRPr="00193400">
        <w:rPr>
          <w:rFonts w:ascii="Arial" w:hAnsi="Arial" w:cs="Arial"/>
          <w:i/>
          <w:iCs/>
          <w:noProof/>
          <w:sz w:val="24"/>
        </w:rPr>
        <w:t>Nature Biotechnology</w:t>
      </w:r>
      <w:r w:rsidRPr="00193400">
        <w:rPr>
          <w:rFonts w:ascii="Arial" w:hAnsi="Arial" w:cs="Arial"/>
          <w:noProof/>
          <w:sz w:val="24"/>
        </w:rPr>
        <w:t xml:space="preserve"> 30 (11): 1084–1094. doi:10.1038/nbt.2421. http://www.nature.com/nbt/journal/v30/n11/full/nbt.2421.html.</w:t>
      </w:r>
    </w:p>
    <w:p w14:paraId="47975BE3"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Shendure, Jay, Robi D Mitra, Chris Varma, and George M Church. 2004. “Advanced Sequencing Technologies: Methods and Goals.” </w:t>
      </w:r>
      <w:r w:rsidRPr="00193400">
        <w:rPr>
          <w:rFonts w:ascii="Arial" w:hAnsi="Arial" w:cs="Arial"/>
          <w:i/>
          <w:iCs/>
          <w:noProof/>
          <w:sz w:val="24"/>
        </w:rPr>
        <w:t>Nature Reviews. Genetics</w:t>
      </w:r>
      <w:r w:rsidRPr="00193400">
        <w:rPr>
          <w:rFonts w:ascii="Arial" w:hAnsi="Arial" w:cs="Arial"/>
          <w:noProof/>
          <w:sz w:val="24"/>
        </w:rPr>
        <w:t xml:space="preserve"> 5 (5) (May): 335–44. doi:10.1038/nrg1325. http://www.ncbi.nlm.nih.gov/pubmed/15143316.</w:t>
      </w:r>
    </w:p>
    <w:p w14:paraId="14ACEEB6"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Shendure, Jay, Gregory J. Porreca, Nikos B. Reppas, Xiaoxia Lin, John P. McCutcheon, Abraham M. Rosenbaum, Michael D. Wang, Kun Zhang, Robi D. Mitra, and George M. Church. 2005. “Accurate Multiplex Polony Sequencing of an Evolved Bacterial Genome.” </w:t>
      </w:r>
      <w:r w:rsidRPr="00193400">
        <w:rPr>
          <w:rFonts w:ascii="Arial" w:hAnsi="Arial" w:cs="Arial"/>
          <w:i/>
          <w:iCs/>
          <w:noProof/>
          <w:sz w:val="24"/>
        </w:rPr>
        <w:t>Science</w:t>
      </w:r>
      <w:r w:rsidRPr="00193400">
        <w:rPr>
          <w:rFonts w:ascii="Arial" w:hAnsi="Arial" w:cs="Arial"/>
          <w:noProof/>
          <w:sz w:val="24"/>
        </w:rPr>
        <w:t xml:space="preserve"> 309 (5741) (September): 1728–1732. doi:10.1126/science.1117389. http://www.sciencemag.org.ezproxy.umassmed.edu/cgi/content/abstract/309/5741/1728.</w:t>
      </w:r>
    </w:p>
    <w:p w14:paraId="494E809A"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Shepard, Peter J., Eun-A Choi, Jente Lu, Lisa A. Flanagan, Klemens J. Hertel, and Yongsheng Shi. 2011. “Complex and Dynamic Landscape of RNA Polyadenylation Revealed by PAS-Seq.” </w:t>
      </w:r>
      <w:r w:rsidRPr="00193400">
        <w:rPr>
          <w:rFonts w:ascii="Arial" w:hAnsi="Arial" w:cs="Arial"/>
          <w:i/>
          <w:iCs/>
          <w:noProof/>
          <w:sz w:val="24"/>
        </w:rPr>
        <w:t>RNA</w:t>
      </w:r>
      <w:r w:rsidRPr="00193400">
        <w:rPr>
          <w:rFonts w:ascii="Arial" w:hAnsi="Arial" w:cs="Arial"/>
          <w:noProof/>
          <w:sz w:val="24"/>
        </w:rPr>
        <w:t xml:space="preserve"> 17 (4) (April): 761 –772. doi:10.1261/rna.2581711. http://rnajournal.cshlp.org/content/17/4/761.abstract.</w:t>
      </w:r>
    </w:p>
    <w:p w14:paraId="63A86E8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Shiraki, Toshiyuki, Shinji Kondo, Shintaro Katayama, Kazunori Waki, Takeya Kasukawa, Hideya Kawaji, Rimantas Kodzius, et al. 2003. “Cap Analysis Gene Expression for High-Throughput Analysis of Transcriptional Starting Point and Identification of Promoter Usage.” </w:t>
      </w:r>
      <w:r w:rsidRPr="00193400">
        <w:rPr>
          <w:rFonts w:ascii="Arial" w:hAnsi="Arial" w:cs="Arial"/>
          <w:i/>
          <w:iCs/>
          <w:noProof/>
          <w:sz w:val="24"/>
        </w:rPr>
        <w:t>Proceedings of the National Academy of Sciences of the United States of America</w:t>
      </w:r>
      <w:r w:rsidRPr="00193400">
        <w:rPr>
          <w:rFonts w:ascii="Arial" w:hAnsi="Arial" w:cs="Arial"/>
          <w:noProof/>
          <w:sz w:val="24"/>
        </w:rPr>
        <w:t xml:space="preserve"> 100: 15776–15781.</w:t>
      </w:r>
    </w:p>
    <w:p w14:paraId="4FA54866"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Shirayama, Masaki, Meetu Seth, Heng-Chi Lee, Weifeng Gu, Takao Ishidate, Darryl Conte, and Craig C. Mello. 2012. “piRNAs Initiate an Epigenetic Memory of Nonself RNA in the C. Elegans Germline.” </w:t>
      </w:r>
      <w:r w:rsidRPr="00193400">
        <w:rPr>
          <w:rFonts w:ascii="Arial" w:hAnsi="Arial" w:cs="Arial"/>
          <w:i/>
          <w:iCs/>
          <w:noProof/>
          <w:sz w:val="24"/>
        </w:rPr>
        <w:t>Cell</w:t>
      </w:r>
      <w:r w:rsidRPr="00193400">
        <w:rPr>
          <w:rFonts w:ascii="Arial" w:hAnsi="Arial" w:cs="Arial"/>
          <w:noProof/>
          <w:sz w:val="24"/>
        </w:rPr>
        <w:t>. doi:10.1016/j.cell.2012.06.015. http://www.cell.com/abstract/S0092-8674(12)00764-7.</w:t>
      </w:r>
    </w:p>
    <w:p w14:paraId="12D7479A"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Siomi, Mikiko C., Kaoru Sato, Dubravka Pezic, and Alexei A. Aravin. 2011. “PIWI-Interacting Small RNAs: The Vanguard of Genome Defence.” </w:t>
      </w:r>
      <w:r w:rsidRPr="00193400">
        <w:rPr>
          <w:rFonts w:ascii="Arial" w:hAnsi="Arial" w:cs="Arial"/>
          <w:i/>
          <w:iCs/>
          <w:noProof/>
          <w:sz w:val="24"/>
        </w:rPr>
        <w:t>Nat Rev Mol Cell Biol</w:t>
      </w:r>
      <w:r w:rsidRPr="00193400">
        <w:rPr>
          <w:rFonts w:ascii="Arial" w:hAnsi="Arial" w:cs="Arial"/>
          <w:noProof/>
          <w:sz w:val="24"/>
        </w:rPr>
        <w:t xml:space="preserve"> 12 (4) (April): 246–258. doi:10.1038/nrm3089. http://dx.doi.org/10.1038/nrm3089.</w:t>
      </w:r>
    </w:p>
    <w:p w14:paraId="67E28A8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Southern, E M. 2001. “DNA Microarrays. History and Overview.” </w:t>
      </w:r>
      <w:r w:rsidRPr="00193400">
        <w:rPr>
          <w:rFonts w:ascii="Arial" w:hAnsi="Arial" w:cs="Arial"/>
          <w:i/>
          <w:iCs/>
          <w:noProof/>
          <w:sz w:val="24"/>
        </w:rPr>
        <w:t>Methods in Molecular Biology (Clifton, N.J.)</w:t>
      </w:r>
      <w:r w:rsidRPr="00193400">
        <w:rPr>
          <w:rFonts w:ascii="Arial" w:hAnsi="Arial" w:cs="Arial"/>
          <w:noProof/>
          <w:sz w:val="24"/>
        </w:rPr>
        <w:t xml:space="preserve"> 170: 1–15. doi:10.1385/1-59259-234-1:1. http://www.ncbi.nlm.nih.gov/pubmed/11357674.</w:t>
      </w:r>
    </w:p>
    <w:p w14:paraId="78EA387B"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Sultan, Marc, Marcel H. Schulz, Hugues Richard, Alon Magen, Andreas Klingenhoff, Matthias Scherf, Martin Seifert, et al. 2008. “A Global View of Gene Activity and Alternative Splicing by Deep Sequencing of the Human Transcriptome.” </w:t>
      </w:r>
      <w:r w:rsidRPr="00193400">
        <w:rPr>
          <w:rFonts w:ascii="Arial" w:hAnsi="Arial" w:cs="Arial"/>
          <w:i/>
          <w:iCs/>
          <w:noProof/>
          <w:sz w:val="24"/>
        </w:rPr>
        <w:t>Science</w:t>
      </w:r>
      <w:r w:rsidRPr="00193400">
        <w:rPr>
          <w:rFonts w:ascii="Arial" w:hAnsi="Arial" w:cs="Arial"/>
          <w:noProof/>
          <w:sz w:val="24"/>
        </w:rPr>
        <w:t xml:space="preserve"> 321 (5891) (August): 956–960. doi:10.1126/science.1160342. http://www.sciencemag.org/cgi/content/abstract/321/5891/956.</w:t>
      </w:r>
    </w:p>
    <w:p w14:paraId="4C85D127"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Summers, WC, and RB Siegel. 1970. “Transcription of Late Phage RNA by T7 RNA Polymerase.” </w:t>
      </w:r>
      <w:r w:rsidRPr="00193400">
        <w:rPr>
          <w:rFonts w:ascii="Arial" w:hAnsi="Arial" w:cs="Arial"/>
          <w:i/>
          <w:iCs/>
          <w:noProof/>
          <w:sz w:val="24"/>
        </w:rPr>
        <w:t>Nature</w:t>
      </w:r>
      <w:r w:rsidRPr="00193400">
        <w:rPr>
          <w:rFonts w:ascii="Arial" w:hAnsi="Arial" w:cs="Arial"/>
          <w:noProof/>
          <w:sz w:val="24"/>
        </w:rPr>
        <w:t xml:space="preserve"> 228: 1160–1162. http://www.nature.com/nature/journal/v228/n5277/abs/2281160a0.html.</w:t>
      </w:r>
    </w:p>
    <w:p w14:paraId="44B5926B"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Tabor, Stanley. 1987. “DNA Ligases.” </w:t>
      </w:r>
      <w:r w:rsidRPr="00193400">
        <w:rPr>
          <w:rFonts w:ascii="Arial" w:hAnsi="Arial" w:cs="Arial"/>
          <w:i/>
          <w:iCs/>
          <w:noProof/>
          <w:sz w:val="24"/>
        </w:rPr>
        <w:t>Current Protocols in Molecular Biology</w:t>
      </w:r>
      <w:r w:rsidRPr="00193400">
        <w:rPr>
          <w:rFonts w:ascii="Arial" w:hAnsi="Arial" w:cs="Arial"/>
          <w:noProof/>
          <w:sz w:val="24"/>
        </w:rPr>
        <w:t>: 3.14.1–3.14.4. http://scholar.google.com/scholar?hl=en&amp;btnG=Search&amp;q=intitle:DNA+Ligases#8.</w:t>
      </w:r>
    </w:p>
    <w:p w14:paraId="04BEF721"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Tazi, Jamal, Nadia Bakkour, and Stefan Stamm. 2009. “Alternative Splicing and Disease.” </w:t>
      </w:r>
      <w:r w:rsidRPr="00193400">
        <w:rPr>
          <w:rFonts w:ascii="Arial" w:hAnsi="Arial" w:cs="Arial"/>
          <w:i/>
          <w:iCs/>
          <w:noProof/>
          <w:sz w:val="24"/>
        </w:rPr>
        <w:t>Biochimica Et Biophysica Acta</w:t>
      </w:r>
      <w:r w:rsidRPr="00193400">
        <w:rPr>
          <w:rFonts w:ascii="Arial" w:hAnsi="Arial" w:cs="Arial"/>
          <w:noProof/>
          <w:sz w:val="24"/>
        </w:rPr>
        <w:t xml:space="preserve"> 1792 (1) (January): 14–26. doi:10.1016/j.bbadis.2008.09.017. http://www.ncbi.nlm.nih.gov/pubmed/18992329.</w:t>
      </w:r>
    </w:p>
    <w:p w14:paraId="2D1B61D0"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Thierry-Mieg, Danielle, and Jean Thierry-Mieg. 2006. “AceView: A Comprehensive cDNA-Supported Gene and Transcripts Annotation.” </w:t>
      </w:r>
      <w:r w:rsidRPr="00193400">
        <w:rPr>
          <w:rFonts w:ascii="Arial" w:hAnsi="Arial" w:cs="Arial"/>
          <w:i/>
          <w:iCs/>
          <w:noProof/>
          <w:sz w:val="24"/>
        </w:rPr>
        <w:t>Genome Biology</w:t>
      </w:r>
      <w:r w:rsidRPr="00193400">
        <w:rPr>
          <w:rFonts w:ascii="Arial" w:hAnsi="Arial" w:cs="Arial"/>
          <w:noProof/>
          <w:sz w:val="24"/>
        </w:rPr>
        <w:t xml:space="preserve"> 7 Suppl 1 (Suppl 1) (January): S12.1–14. doi:10.1186/gb-2006-7-s1-s12. http://www.pubmedcentral.nih.gov/articlerender.fcgi?artid=1810549&amp;tool=pmcentrez&amp;rendertype=abstract.</w:t>
      </w:r>
    </w:p>
    <w:p w14:paraId="0E844494"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Thomson, Travis, and Haifan Lin. 2009. “The Biogenesis and Function of PIWI Proteins and piRNAs: Progress and Prospect.” </w:t>
      </w:r>
      <w:r w:rsidRPr="00193400">
        <w:rPr>
          <w:rFonts w:ascii="Arial" w:hAnsi="Arial" w:cs="Arial"/>
          <w:i/>
          <w:iCs/>
          <w:noProof/>
          <w:sz w:val="24"/>
        </w:rPr>
        <w:t>Annual Review of Cell and Developmental Biology</w:t>
      </w:r>
      <w:r w:rsidRPr="00193400">
        <w:rPr>
          <w:rFonts w:ascii="Arial" w:hAnsi="Arial" w:cs="Arial"/>
          <w:noProof/>
          <w:sz w:val="24"/>
        </w:rPr>
        <w:t xml:space="preserve"> 25 (January): 355–76. doi:10.1146/annurev.cellbio.24.110707.175327. http://www.pubmedcentral.nih.gov/articlerender.fcgi?artid=2780330&amp;tool=pmcentrez&amp;rendertype=abstract.</w:t>
      </w:r>
    </w:p>
    <w:p w14:paraId="0347975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Trapnell, Cole, Brian A Williams, Geo Pertea, Ali Mortazavi, Gordon Kwan, Marijke J van Baren, Steven L Salzberg, Barbara J Wold, and Lior Pachter. 2010. “Transcript Assembly and Quantification by RNA-Seq Reveals Unannotated Transcripts and Isoform Switching during Cell Differentiation.” </w:t>
      </w:r>
      <w:r w:rsidRPr="00193400">
        <w:rPr>
          <w:rFonts w:ascii="Arial" w:hAnsi="Arial" w:cs="Arial"/>
          <w:i/>
          <w:iCs/>
          <w:noProof/>
          <w:sz w:val="24"/>
        </w:rPr>
        <w:t>Nat Biotech</w:t>
      </w:r>
      <w:r w:rsidRPr="00193400">
        <w:rPr>
          <w:rFonts w:ascii="Arial" w:hAnsi="Arial" w:cs="Arial"/>
          <w:noProof/>
          <w:sz w:val="24"/>
        </w:rPr>
        <w:t xml:space="preserve"> 28 (5) (May): 511–515. doi:10.1038/nbt.1621. http://dx.doi.org/10.1038/nbt.1621.</w:t>
      </w:r>
    </w:p>
    <w:p w14:paraId="6C85B99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Ule, Jernej, Kirk Jensen, Aldo Mele, and Robert B. Darnell. 2005. “CLIP: A Method for Identifying Protein-RNA Interaction Sites in Living Cells.” </w:t>
      </w:r>
      <w:r w:rsidRPr="00193400">
        <w:rPr>
          <w:rFonts w:ascii="Arial" w:hAnsi="Arial" w:cs="Arial"/>
          <w:i/>
          <w:iCs/>
          <w:noProof/>
          <w:sz w:val="24"/>
        </w:rPr>
        <w:t>Methods</w:t>
      </w:r>
      <w:r w:rsidRPr="00193400">
        <w:rPr>
          <w:rFonts w:ascii="Arial" w:hAnsi="Arial" w:cs="Arial"/>
          <w:noProof/>
          <w:sz w:val="24"/>
        </w:rPr>
        <w:t xml:space="preserve"> 37 (4) (December): 376–386. doi:10.1016/j.ymeth.2005.07.018. http://www.sciencedirect.com/science/article/B6WN5-4HN9Y57-D/2/1718faa3c3c5bd5bcc6f6959e0316231.</w:t>
      </w:r>
    </w:p>
    <w:p w14:paraId="612D157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Vagin, Vasily V, Mikhail S Klenov, Anastasia D Stolyarenko, and Roman N Kotelnikov. 2004. “The RNA Interference Proteins and Vasa Locus Are Involved in the Silencing of Retrotransposons in the Female Germline of Drosophila Melanogaster.” </w:t>
      </w:r>
      <w:r w:rsidRPr="00193400">
        <w:rPr>
          <w:rFonts w:ascii="Arial" w:hAnsi="Arial" w:cs="Arial"/>
          <w:i/>
          <w:iCs/>
          <w:noProof/>
          <w:sz w:val="24"/>
        </w:rPr>
        <w:t>RNA Biology</w:t>
      </w:r>
      <w:r w:rsidRPr="00193400">
        <w:rPr>
          <w:rFonts w:ascii="Arial" w:hAnsi="Arial" w:cs="Arial"/>
          <w:noProof/>
          <w:sz w:val="24"/>
        </w:rPr>
        <w:t xml:space="preserve"> (June): 54–58.</w:t>
      </w:r>
    </w:p>
    <w:p w14:paraId="199E727F"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Vagin, Vasily V., Alla Sigova, Chengjian Li, Hervé Seitz, Vladimir Gvozdev, and Phillip D. Zamore. 2006. “A Distinct Small RNA Pathway Silences Selfish Genetic Elements in the Germline.” </w:t>
      </w:r>
      <w:r w:rsidRPr="00193400">
        <w:rPr>
          <w:rFonts w:ascii="Arial" w:hAnsi="Arial" w:cs="Arial"/>
          <w:i/>
          <w:iCs/>
          <w:noProof/>
          <w:sz w:val="24"/>
        </w:rPr>
        <w:t>Science</w:t>
      </w:r>
      <w:r w:rsidRPr="00193400">
        <w:rPr>
          <w:rFonts w:ascii="Arial" w:hAnsi="Arial" w:cs="Arial"/>
          <w:noProof/>
          <w:sz w:val="24"/>
        </w:rPr>
        <w:t xml:space="preserve"> 313 (5785) (July): 320 –324. doi:10.1126/science.1129333. http://www.sciencemag.org/content/313/5785/320.abstract.</w:t>
      </w:r>
    </w:p>
    <w:p w14:paraId="6E9B1EF1"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Velculescu, V E, L Zhang, B Vogelstein, and K W Kinzler. 1995. “Serial Analysis of Gene Expression.” </w:t>
      </w:r>
      <w:r w:rsidRPr="00193400">
        <w:rPr>
          <w:rFonts w:ascii="Arial" w:hAnsi="Arial" w:cs="Arial"/>
          <w:i/>
          <w:iCs/>
          <w:noProof/>
          <w:sz w:val="24"/>
        </w:rPr>
        <w:t>Science (New York, N.Y.)</w:t>
      </w:r>
      <w:r w:rsidRPr="00193400">
        <w:rPr>
          <w:rFonts w:ascii="Arial" w:hAnsi="Arial" w:cs="Arial"/>
          <w:noProof/>
          <w:sz w:val="24"/>
        </w:rPr>
        <w:t xml:space="preserve"> 270 (5235) (October 20): 484–7. http://www.ncbi.nlm.nih.gov/pubmed/7570003.</w:t>
      </w:r>
    </w:p>
    <w:p w14:paraId="4FFEF537"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Venter, J C, M D Adams, E W Myers, P W Li, R J Mural, G G Sutton, H O Smith, et al. 2001. “The Sequence of the Human Genome.” </w:t>
      </w:r>
      <w:r w:rsidRPr="00193400">
        <w:rPr>
          <w:rFonts w:ascii="Arial" w:hAnsi="Arial" w:cs="Arial"/>
          <w:i/>
          <w:iCs/>
          <w:noProof/>
          <w:sz w:val="24"/>
        </w:rPr>
        <w:t>Science (New York, N.Y.)</w:t>
      </w:r>
      <w:r w:rsidRPr="00193400">
        <w:rPr>
          <w:rFonts w:ascii="Arial" w:hAnsi="Arial" w:cs="Arial"/>
          <w:noProof/>
          <w:sz w:val="24"/>
        </w:rPr>
        <w:t xml:space="preserve"> 291 (5507) (February 16): 1304–51. doi:10.1126/science.1058040. http://www.ncbi.nlm.nih.gov/pubmed/11181995.</w:t>
      </w:r>
    </w:p>
    <w:p w14:paraId="03122DF4"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Venter, J. Craig. 2008. </w:t>
      </w:r>
      <w:r w:rsidRPr="00193400">
        <w:rPr>
          <w:rFonts w:ascii="Arial" w:hAnsi="Arial" w:cs="Arial"/>
          <w:i/>
          <w:iCs/>
          <w:noProof/>
          <w:sz w:val="24"/>
        </w:rPr>
        <w:t>A Life Decoded: My Genome: My Life</w:t>
      </w:r>
      <w:r w:rsidRPr="00193400">
        <w:rPr>
          <w:rFonts w:ascii="Arial" w:hAnsi="Arial" w:cs="Arial"/>
          <w:noProof/>
          <w:sz w:val="24"/>
        </w:rPr>
        <w:t>. Penguin (Non-Classics). http://www.amazon.com/Life-Decoded-My-Genome/dp/B002HREL9K.</w:t>
      </w:r>
    </w:p>
    <w:p w14:paraId="6B799D7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Vourekas, Anastassios, Qi Zheng, Panagiotis Alexiou, Manolis Maragkakis, Yohei Kirino, Brian D. Gregory, and Zissimos Mourelatos. 2012. “Mili and Miwi Target RNA Repertoire Reveals piRNA Biogenesis and Function of Miwi in Spermiogenesis.” </w:t>
      </w:r>
      <w:r w:rsidRPr="00193400">
        <w:rPr>
          <w:rFonts w:ascii="Arial" w:hAnsi="Arial" w:cs="Arial"/>
          <w:i/>
          <w:iCs/>
          <w:noProof/>
          <w:sz w:val="24"/>
        </w:rPr>
        <w:t>Nature Structural &amp; Molecular Biology</w:t>
      </w:r>
      <w:r w:rsidRPr="00193400">
        <w:rPr>
          <w:rFonts w:ascii="Arial" w:hAnsi="Arial" w:cs="Arial"/>
          <w:noProof/>
          <w:sz w:val="24"/>
        </w:rPr>
        <w:t xml:space="preserve"> 19 (8): 773–781. doi:10.1038/nsmb.2347. http://www.nature.com/nsmb/journal/v19/n8/full/nsmb.2347.html.</w:t>
      </w:r>
    </w:p>
    <w:p w14:paraId="339BB8E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Wang, Eric T, Rickard Sandberg, Shujun Luo, Irina Khrebtukova, Lu Zhang, Christine Mayr, Stephen F Kingsmore, Gary P Schroth, and Christopher B Burge. 2008. “Alternative Isoform Regulation in Human Tissue Transcriptomes.” </w:t>
      </w:r>
      <w:r w:rsidRPr="00193400">
        <w:rPr>
          <w:rFonts w:ascii="Arial" w:hAnsi="Arial" w:cs="Arial"/>
          <w:i/>
          <w:iCs/>
          <w:noProof/>
          <w:sz w:val="24"/>
        </w:rPr>
        <w:t>Nature</w:t>
      </w:r>
      <w:r w:rsidRPr="00193400">
        <w:rPr>
          <w:rFonts w:ascii="Arial" w:hAnsi="Arial" w:cs="Arial"/>
          <w:noProof/>
          <w:sz w:val="24"/>
        </w:rPr>
        <w:t xml:space="preserve"> 456 (7221) (November): 470–6. doi:10.1038/nature07509. http://www.nature.com/nature/journal/v456/n7221/pdf/nature07509.pdf.</w:t>
      </w:r>
    </w:p>
    <w:p w14:paraId="781237E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Wang, Li Kai, Christopher D Lima, and Stewart Shuman. 2002. “Structure and Mechanism of T4 Polynucleotide Kinase: An RNA Repair Enzyme.” </w:t>
      </w:r>
      <w:r w:rsidRPr="00193400">
        <w:rPr>
          <w:rFonts w:ascii="Arial" w:hAnsi="Arial" w:cs="Arial"/>
          <w:i/>
          <w:iCs/>
          <w:noProof/>
          <w:sz w:val="24"/>
        </w:rPr>
        <w:t>The EMBO Journal</w:t>
      </w:r>
      <w:r w:rsidRPr="00193400">
        <w:rPr>
          <w:rFonts w:ascii="Arial" w:hAnsi="Arial" w:cs="Arial"/>
          <w:noProof/>
          <w:sz w:val="24"/>
        </w:rPr>
        <w:t xml:space="preserve"> 21 (14) (July 15): 3873–80. doi:10.1093/emboj/cdf397. http://www.pubmedcentral.nih.gov/articlerender.fcgi?artid=126130&amp;tool=pmcentrez&amp;rendertype=abstract.</w:t>
      </w:r>
    </w:p>
    <w:p w14:paraId="6DF6C67F"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Wang, Zefeng, and Christopher B Burge. 2008. “Splicing Regulation: From a Parts List of Regulatory Elements to an Integrated Splicing Code.” </w:t>
      </w:r>
      <w:r w:rsidRPr="00193400">
        <w:rPr>
          <w:rFonts w:ascii="Arial" w:hAnsi="Arial" w:cs="Arial"/>
          <w:i/>
          <w:iCs/>
          <w:noProof/>
          <w:sz w:val="24"/>
        </w:rPr>
        <w:t>RNA (New York, N.Y.)</w:t>
      </w:r>
      <w:r w:rsidRPr="00193400">
        <w:rPr>
          <w:rFonts w:ascii="Arial" w:hAnsi="Arial" w:cs="Arial"/>
          <w:noProof/>
          <w:sz w:val="24"/>
        </w:rPr>
        <w:t xml:space="preserve"> 14 (5) (May): 802–13. doi:10.1261/rna.876308. http://www.ncbi.nlm.nih.gov/pubmed/18369186.</w:t>
      </w:r>
    </w:p>
    <w:p w14:paraId="2F29D778"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Watson, James D., Alexander Gann, and Jan Witkowski. 2012. </w:t>
      </w:r>
      <w:r w:rsidRPr="00193400">
        <w:rPr>
          <w:rFonts w:ascii="Arial" w:hAnsi="Arial" w:cs="Arial"/>
          <w:i/>
          <w:iCs/>
          <w:noProof/>
          <w:sz w:val="24"/>
        </w:rPr>
        <w:t>The Annotated and Illustrated Double Helix</w:t>
      </w:r>
      <w:r w:rsidRPr="00193400">
        <w:rPr>
          <w:rFonts w:ascii="Arial" w:hAnsi="Arial" w:cs="Arial"/>
          <w:noProof/>
          <w:sz w:val="24"/>
        </w:rPr>
        <w:t>. Simon &amp; Schuster. http://www.amazon.com/The-Annotated-Illustrated-Double-Helix/dp/1476715491.</w:t>
      </w:r>
    </w:p>
    <w:p w14:paraId="733BEEA2"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Watson, James D. JD, and FHC Crick. 1953. “Molecular Structure of Nucleic Acids.” </w:t>
      </w:r>
      <w:r w:rsidRPr="00193400">
        <w:rPr>
          <w:rFonts w:ascii="Arial" w:hAnsi="Arial" w:cs="Arial"/>
          <w:i/>
          <w:iCs/>
          <w:noProof/>
          <w:sz w:val="24"/>
        </w:rPr>
        <w:t>Nature</w:t>
      </w:r>
      <w:r w:rsidRPr="00193400">
        <w:rPr>
          <w:rFonts w:ascii="Arial" w:hAnsi="Arial" w:cs="Arial"/>
          <w:noProof/>
          <w:sz w:val="24"/>
        </w:rPr>
        <w:t xml:space="preserve"> 4356 (171): 737–738. http://www.nature.com/physics/looking-back/crick/.</w:t>
      </w:r>
    </w:p>
    <w:p w14:paraId="5D3EA719"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Weiss, B, and CC Richardson. 1967. “Enzymatic Breakage and Joining of Deoxyribonucleic Acid, I. Repair of Single-Strand Breaks in DNA by an Enzyme System from Escherichia Coli Infected with T4 Bacteriophage.” </w:t>
      </w:r>
      <w:r w:rsidRPr="00193400">
        <w:rPr>
          <w:rFonts w:ascii="Arial" w:hAnsi="Arial" w:cs="Arial"/>
          <w:i/>
          <w:iCs/>
          <w:noProof/>
          <w:sz w:val="24"/>
        </w:rPr>
        <w:t>Proceedings of the National Academy of …</w:t>
      </w:r>
      <w:r w:rsidRPr="00193400">
        <w:rPr>
          <w:rFonts w:ascii="Arial" w:hAnsi="Arial" w:cs="Arial"/>
          <w:noProof/>
          <w:sz w:val="24"/>
        </w:rPr>
        <w:t>. http://www.ncbi.nlm.nih.gov/pmc/articles/PMC224649/?rendertype=abstract.</w:t>
      </w:r>
    </w:p>
    <w:p w14:paraId="479D59C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White, Eric S, and Andrés F Muro. 2011. “Fibronectin Splice Variants: Understanding Their Multiple Roles in Health and Disease Using Engineered Mouse Models.” </w:t>
      </w:r>
      <w:r w:rsidRPr="00193400">
        <w:rPr>
          <w:rFonts w:ascii="Arial" w:hAnsi="Arial" w:cs="Arial"/>
          <w:i/>
          <w:iCs/>
          <w:noProof/>
          <w:sz w:val="24"/>
        </w:rPr>
        <w:t>IUBMB Life</w:t>
      </w:r>
      <w:r w:rsidRPr="00193400">
        <w:rPr>
          <w:rFonts w:ascii="Arial" w:hAnsi="Arial" w:cs="Arial"/>
          <w:noProof/>
          <w:sz w:val="24"/>
        </w:rPr>
        <w:t xml:space="preserve"> 63 (7) (July): 538–46. doi:10.1002/iub.493. http://www.ncbi.nlm.nih.gov/pubmed/21698758.</w:t>
      </w:r>
    </w:p>
    <w:p w14:paraId="7A8AE0A4"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Wills, Quin F, Kenneth J Livak, Alex J Tipping, Tariq Enver, Andrew J Goldson, Darren W Sexton, and Chris Holmes. 2013. “Single-Cell Gene Expression Analysis Reveals Genetic Associations Masked in Whole-Tissue Experiments.” </w:t>
      </w:r>
      <w:r w:rsidRPr="00193400">
        <w:rPr>
          <w:rFonts w:ascii="Arial" w:hAnsi="Arial" w:cs="Arial"/>
          <w:i/>
          <w:iCs/>
          <w:noProof/>
          <w:sz w:val="24"/>
        </w:rPr>
        <w:t>Nature Biotechnology</w:t>
      </w:r>
      <w:r w:rsidRPr="00193400">
        <w:rPr>
          <w:rFonts w:ascii="Arial" w:hAnsi="Arial" w:cs="Arial"/>
          <w:noProof/>
          <w:sz w:val="24"/>
        </w:rPr>
        <w:t xml:space="preserve"> 31 (8) (July 21): 748–752. doi:10.1038/nbt.2642. http://www.ncbi.nlm.nih.gov/pubmed/23873083.</w:t>
      </w:r>
    </w:p>
    <w:p w14:paraId="3CD8E53F"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Yeakley, Joanne M., Jian-Bing Fan, Dennis Doucet, Lin Luo, Eliza Wickham, Zhen Ye, Mark S. Chee, and Xiang-Dong Fu. 2002. “Profiling Alternative Splicing on Fiber-Optic Arrays.” </w:t>
      </w:r>
      <w:r w:rsidRPr="00193400">
        <w:rPr>
          <w:rFonts w:ascii="Arial" w:hAnsi="Arial" w:cs="Arial"/>
          <w:i/>
          <w:iCs/>
          <w:noProof/>
          <w:sz w:val="24"/>
        </w:rPr>
        <w:t>Nature Biotechnology</w:t>
      </w:r>
      <w:r w:rsidRPr="00193400">
        <w:rPr>
          <w:rFonts w:ascii="Arial" w:hAnsi="Arial" w:cs="Arial"/>
          <w:noProof/>
          <w:sz w:val="24"/>
        </w:rPr>
        <w:t xml:space="preserve"> 20 (4) (April): 353–358. doi:10.1038/nbt0402-353. http://www.nature.com/nbt/journal/v20/n4/full/nbt0402-353.html.</w:t>
      </w:r>
    </w:p>
    <w:p w14:paraId="67DF6A7D"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Yin, Shenmin, C Kiong Ho, and Stewart Shuman. 2003. “Structure-Function Analysis of T4 RNA Ligase 2.” </w:t>
      </w:r>
      <w:r w:rsidRPr="00193400">
        <w:rPr>
          <w:rFonts w:ascii="Arial" w:hAnsi="Arial" w:cs="Arial"/>
          <w:i/>
          <w:iCs/>
          <w:noProof/>
          <w:sz w:val="24"/>
        </w:rPr>
        <w:t>The Journal of Biological Chemistry</w:t>
      </w:r>
      <w:r w:rsidRPr="00193400">
        <w:rPr>
          <w:rFonts w:ascii="Arial" w:hAnsi="Arial" w:cs="Arial"/>
          <w:noProof/>
          <w:sz w:val="24"/>
        </w:rPr>
        <w:t xml:space="preserve"> 278 (20) (May 16): 17601–8. doi:10.1074/jbc.M300817200. http://www.ncbi.nlm.nih.gov/pubmed/12611899.</w:t>
      </w:r>
    </w:p>
    <w:p w14:paraId="01053DFE" w14:textId="77777777" w:rsidR="00193400" w:rsidRPr="00193400" w:rsidRDefault="00193400">
      <w:pPr>
        <w:pStyle w:val="NormalWeb"/>
        <w:ind w:left="480" w:hanging="480"/>
        <w:divId w:val="1319773500"/>
        <w:rPr>
          <w:rFonts w:ascii="Arial" w:hAnsi="Arial" w:cs="Arial"/>
          <w:noProof/>
          <w:sz w:val="24"/>
        </w:rPr>
      </w:pPr>
      <w:r w:rsidRPr="00193400">
        <w:rPr>
          <w:rFonts w:ascii="Arial" w:hAnsi="Arial" w:cs="Arial"/>
          <w:noProof/>
          <w:sz w:val="24"/>
        </w:rPr>
        <w:t xml:space="preserve">Zhu, Jun, Jay Shendure, Robi D Mitra, and George M Church. 2003. “Single Molecule Profiling of Alternative Pre-mRNA Splicing.” </w:t>
      </w:r>
      <w:r w:rsidRPr="00193400">
        <w:rPr>
          <w:rFonts w:ascii="Arial" w:hAnsi="Arial" w:cs="Arial"/>
          <w:i/>
          <w:iCs/>
          <w:noProof/>
          <w:sz w:val="24"/>
        </w:rPr>
        <w:t>Science (New York, N.Y.)</w:t>
      </w:r>
      <w:r w:rsidRPr="00193400">
        <w:rPr>
          <w:rFonts w:ascii="Arial" w:hAnsi="Arial" w:cs="Arial"/>
          <w:noProof/>
          <w:sz w:val="24"/>
        </w:rPr>
        <w:t xml:space="preserve"> 301 (5634) (August): 836–8. doi:10.1126/science.1085792. http://www.ncbi.nlm.nih.gov/pubmed/12907803.</w:t>
      </w:r>
    </w:p>
    <w:p w14:paraId="0ED83845" w14:textId="5617EA89" w:rsidR="00164678" w:rsidRPr="00164678" w:rsidRDefault="00792948" w:rsidP="00193400">
      <w:pPr>
        <w:pStyle w:val="NormalWeb"/>
        <w:ind w:left="480" w:hanging="480"/>
        <w:divId w:val="891817026"/>
      </w:pPr>
      <w:r>
        <w:fldChar w:fldCharType="end"/>
      </w:r>
    </w:p>
    <w:sectPr w:rsidR="00164678" w:rsidRPr="00164678" w:rsidSect="003951D6">
      <w:footerReference w:type="even" r:id="rId67"/>
      <w:footerReference w:type="default" r:id="rId68"/>
      <w:pgSz w:w="12240" w:h="15840"/>
      <w:pgMar w:top="818" w:right="1440" w:bottom="1440" w:left="2160" w:header="36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0" w:author="Chris Roy" w:date="2014-02-24T15:51:00Z" w:initials="CR">
    <w:p w14:paraId="4B831461" w14:textId="7F01EBD7" w:rsidR="00F77029" w:rsidRDefault="00F77029">
      <w:pPr>
        <w:pStyle w:val="CommentText"/>
      </w:pPr>
      <w:r>
        <w:rPr>
          <w:rStyle w:val="CommentReference"/>
        </w:rPr>
        <w:annotationRef/>
      </w:r>
      <w:r>
        <w:t>This feels out of place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65576C" w14:textId="77777777" w:rsidR="00F77029" w:rsidRDefault="00F77029" w:rsidP="00D814B1">
      <w:pPr>
        <w:spacing w:line="240" w:lineRule="auto"/>
      </w:pPr>
      <w:r>
        <w:separator/>
      </w:r>
    </w:p>
  </w:endnote>
  <w:endnote w:type="continuationSeparator" w:id="0">
    <w:p w14:paraId="48796D30" w14:textId="77777777" w:rsidR="00F77029" w:rsidRDefault="00F77029" w:rsidP="00D81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Neue">
    <w:panose1 w:val="02000503000000020004"/>
    <w:charset w:val="00"/>
    <w:family w:val="auto"/>
    <w:pitch w:val="variable"/>
    <w:sig w:usb0="80000067" w:usb1="00000000" w:usb2="00000000" w:usb3="00000000" w:csb0="00000001" w:csb1="00000000"/>
  </w:font>
  <w:font w:name="Palatino">
    <w:altName w:val="Book Antiqua"/>
    <w:panose1 w:val="02000500000000000000"/>
    <w:charset w:val="00"/>
    <w:family w:val="auto"/>
    <w:pitch w:val="variable"/>
    <w:sig w:usb0="00000003" w:usb1="00000000" w:usb2="00000000" w:usb3="00000000" w:csb0="00000001" w:csb1="00000000"/>
  </w:font>
  <w:font w:name="Mathematical Pi LT Std Regular">
    <w:panose1 w:val="0505010201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FF7D8" w14:textId="77777777" w:rsidR="00F77029" w:rsidRDefault="00F77029"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E4CAB" w14:textId="77777777" w:rsidR="00F77029" w:rsidRDefault="00F77029" w:rsidP="00D814B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1F647" w14:textId="77777777" w:rsidR="00F77029" w:rsidRDefault="00F77029" w:rsidP="004754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31</w:t>
    </w:r>
    <w:r>
      <w:rPr>
        <w:rStyle w:val="PageNumber"/>
      </w:rPr>
      <w:fldChar w:fldCharType="end"/>
    </w:r>
  </w:p>
  <w:p w14:paraId="01C420FB" w14:textId="77777777" w:rsidR="00F77029" w:rsidRDefault="00F77029" w:rsidP="00D814B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54ABD3" w14:textId="77777777" w:rsidR="00F77029" w:rsidRDefault="00F77029" w:rsidP="00D814B1">
      <w:pPr>
        <w:spacing w:line="240" w:lineRule="auto"/>
      </w:pPr>
      <w:r>
        <w:separator/>
      </w:r>
    </w:p>
  </w:footnote>
  <w:footnote w:type="continuationSeparator" w:id="0">
    <w:p w14:paraId="3BB60192" w14:textId="77777777" w:rsidR="00F77029" w:rsidRDefault="00F77029" w:rsidP="00D814B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1D26CC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10CBDEC"/>
    <w:lvl w:ilvl="0">
      <w:start w:val="1"/>
      <w:numFmt w:val="decimal"/>
      <w:lvlText w:val="%1."/>
      <w:lvlJc w:val="left"/>
      <w:pPr>
        <w:tabs>
          <w:tab w:val="num" w:pos="1800"/>
        </w:tabs>
        <w:ind w:left="1800" w:hanging="360"/>
      </w:pPr>
    </w:lvl>
  </w:abstractNum>
  <w:abstractNum w:abstractNumId="2">
    <w:nsid w:val="FFFFFF7D"/>
    <w:multiLevelType w:val="singleLevel"/>
    <w:tmpl w:val="8BB2BECC"/>
    <w:lvl w:ilvl="0">
      <w:start w:val="1"/>
      <w:numFmt w:val="decimal"/>
      <w:lvlText w:val="%1."/>
      <w:lvlJc w:val="left"/>
      <w:pPr>
        <w:tabs>
          <w:tab w:val="num" w:pos="1440"/>
        </w:tabs>
        <w:ind w:left="1440" w:hanging="360"/>
      </w:pPr>
    </w:lvl>
  </w:abstractNum>
  <w:abstractNum w:abstractNumId="3">
    <w:nsid w:val="FFFFFF7E"/>
    <w:multiLevelType w:val="singleLevel"/>
    <w:tmpl w:val="A796AC94"/>
    <w:lvl w:ilvl="0">
      <w:start w:val="1"/>
      <w:numFmt w:val="decimal"/>
      <w:lvlText w:val="%1."/>
      <w:lvlJc w:val="left"/>
      <w:pPr>
        <w:tabs>
          <w:tab w:val="num" w:pos="1080"/>
        </w:tabs>
        <w:ind w:left="1080" w:hanging="360"/>
      </w:pPr>
    </w:lvl>
  </w:abstractNum>
  <w:abstractNum w:abstractNumId="4">
    <w:nsid w:val="FFFFFF7F"/>
    <w:multiLevelType w:val="singleLevel"/>
    <w:tmpl w:val="26249852"/>
    <w:lvl w:ilvl="0">
      <w:start w:val="1"/>
      <w:numFmt w:val="decimal"/>
      <w:lvlText w:val="%1."/>
      <w:lvlJc w:val="left"/>
      <w:pPr>
        <w:tabs>
          <w:tab w:val="num" w:pos="720"/>
        </w:tabs>
        <w:ind w:left="720" w:hanging="360"/>
      </w:pPr>
    </w:lvl>
  </w:abstractNum>
  <w:abstractNum w:abstractNumId="5">
    <w:nsid w:val="FFFFFF80"/>
    <w:multiLevelType w:val="singleLevel"/>
    <w:tmpl w:val="83A8242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264515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86C374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C3EE13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3232F140"/>
    <w:lvl w:ilvl="0">
      <w:start w:val="1"/>
      <w:numFmt w:val="decimal"/>
      <w:lvlText w:val="%1."/>
      <w:lvlJc w:val="left"/>
      <w:pPr>
        <w:tabs>
          <w:tab w:val="num" w:pos="360"/>
        </w:tabs>
        <w:ind w:left="360" w:hanging="360"/>
      </w:pPr>
    </w:lvl>
  </w:abstractNum>
  <w:abstractNum w:abstractNumId="10">
    <w:nsid w:val="FFFFFF89"/>
    <w:multiLevelType w:val="singleLevel"/>
    <w:tmpl w:val="9C8044FE"/>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940" w:hanging="360"/>
      </w:pPr>
    </w:lvl>
    <w:lvl w:ilvl="1" w:tplc="00000002">
      <w:start w:val="1"/>
      <w:numFmt w:val="decimal"/>
      <w:lvlText w:val="%2."/>
      <w:lvlJc w:val="left"/>
      <w:pPr>
        <w:ind w:left="16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3807683"/>
    <w:multiLevelType w:val="hybridMultilevel"/>
    <w:tmpl w:val="C0D4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355752"/>
    <w:multiLevelType w:val="multilevel"/>
    <w:tmpl w:val="653C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FE77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175D6EAA"/>
    <w:multiLevelType w:val="multilevel"/>
    <w:tmpl w:val="A48C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716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21271F3D"/>
    <w:multiLevelType w:val="hybridMultilevel"/>
    <w:tmpl w:val="B2D8A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78417E"/>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B54707F"/>
    <w:multiLevelType w:val="multilevel"/>
    <w:tmpl w:val="02BE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C1A1E68"/>
    <w:multiLevelType w:val="hybridMultilevel"/>
    <w:tmpl w:val="76B47406"/>
    <w:lvl w:ilvl="0" w:tplc="115A29B6">
      <w:start w:val="1"/>
      <w:numFmt w:val="bullet"/>
      <w:pStyle w:val="CompressedNumberedOutlin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C06AD3"/>
    <w:multiLevelType w:val="hybridMultilevel"/>
    <w:tmpl w:val="C7545A90"/>
    <w:lvl w:ilvl="0" w:tplc="F6BE8326">
      <w:start w:val="1"/>
      <w:numFmt w:val="decimal"/>
      <w:pStyle w:val="Headings-01-BodyMa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0B9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382645C3"/>
    <w:multiLevelType w:val="multilevel"/>
    <w:tmpl w:val="99D85E58"/>
    <w:lvl w:ilvl="0">
      <w:start w:val="1"/>
      <w:numFmt w:val="decimal"/>
      <w:pStyle w:val="Heading1"/>
      <w:lvlText w:val="%1"/>
      <w:lvlJc w:val="left"/>
      <w:pPr>
        <w:ind w:left="360" w:hanging="360"/>
      </w:pPr>
      <w:rPr>
        <w:rFonts w:hint="default"/>
        <w:color w:val="FFFFFF" w:themeColor="background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3E3077CA"/>
    <w:multiLevelType w:val="multilevel"/>
    <w:tmpl w:val="601EEBC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50436D27"/>
    <w:multiLevelType w:val="hybridMultilevel"/>
    <w:tmpl w:val="5D30725E"/>
    <w:lvl w:ilvl="0" w:tplc="412EE132">
      <w:start w:val="1"/>
      <w:numFmt w:val="upperLetter"/>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2D782D"/>
    <w:multiLevelType w:val="hybridMultilevel"/>
    <w:tmpl w:val="66C61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D10F2B"/>
    <w:multiLevelType w:val="multilevel"/>
    <w:tmpl w:val="2B1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EA72E35"/>
    <w:multiLevelType w:val="hybridMultilevel"/>
    <w:tmpl w:val="B44AE7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1"/>
  </w:num>
  <w:num w:numId="3">
    <w:abstractNumId w:val="17"/>
  </w:num>
  <w:num w:numId="4">
    <w:abstractNumId w:val="20"/>
  </w:num>
  <w:num w:numId="5">
    <w:abstractNumId w:val="21"/>
  </w:num>
  <w:num w:numId="6">
    <w:abstractNumId w:val="25"/>
  </w:num>
  <w:num w:numId="7">
    <w:abstractNumId w:val="23"/>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8"/>
  </w:num>
  <w:num w:numId="11">
    <w:abstractNumId w:val="24"/>
  </w:num>
  <w:num w:numId="12">
    <w:abstractNumId w:val="16"/>
  </w:num>
  <w:num w:numId="13">
    <w:abstractNumId w:val="22"/>
  </w:num>
  <w:num w:numId="14">
    <w:abstractNumId w:val="14"/>
  </w:num>
  <w:num w:numId="15">
    <w:abstractNumId w:val="28"/>
  </w:num>
  <w:num w:numId="16">
    <w:abstractNumId w:val="10"/>
  </w:num>
  <w:num w:numId="17">
    <w:abstractNumId w:val="8"/>
  </w:num>
  <w:num w:numId="18">
    <w:abstractNumId w:val="7"/>
  </w:num>
  <w:num w:numId="19">
    <w:abstractNumId w:val="6"/>
  </w:num>
  <w:num w:numId="20">
    <w:abstractNumId w:val="5"/>
  </w:num>
  <w:num w:numId="21">
    <w:abstractNumId w:val="9"/>
  </w:num>
  <w:num w:numId="22">
    <w:abstractNumId w:val="4"/>
  </w:num>
  <w:num w:numId="23">
    <w:abstractNumId w:val="3"/>
  </w:num>
  <w:num w:numId="24">
    <w:abstractNumId w:val="2"/>
  </w:num>
  <w:num w:numId="25">
    <w:abstractNumId w:val="1"/>
  </w:num>
  <w:num w:numId="26">
    <w:abstractNumId w:val="0"/>
  </w:num>
  <w:num w:numId="27">
    <w:abstractNumId w:val="19"/>
  </w:num>
  <w:num w:numId="28">
    <w:abstractNumId w:val="15"/>
  </w:num>
  <w:num w:numId="29">
    <w:abstractNumId w:val="27"/>
  </w:num>
  <w:num w:numId="30">
    <w:abstractNumId w:val="13"/>
  </w:num>
  <w:num w:numId="31">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50"/>
  <w:displayBackgroundShape/>
  <w:embedTrueTypeFonts/>
  <w:proofState w:spelling="clean" w:grammar="clean"/>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12E"/>
    <w:rsid w:val="00001793"/>
    <w:rsid w:val="00002935"/>
    <w:rsid w:val="00003AF6"/>
    <w:rsid w:val="000040BB"/>
    <w:rsid w:val="00013D3E"/>
    <w:rsid w:val="00031822"/>
    <w:rsid w:val="000374F3"/>
    <w:rsid w:val="0004430A"/>
    <w:rsid w:val="0006145D"/>
    <w:rsid w:val="000642F4"/>
    <w:rsid w:val="00065F32"/>
    <w:rsid w:val="00073183"/>
    <w:rsid w:val="0007319F"/>
    <w:rsid w:val="0007698F"/>
    <w:rsid w:val="00081109"/>
    <w:rsid w:val="00083DAA"/>
    <w:rsid w:val="00090C36"/>
    <w:rsid w:val="000912D2"/>
    <w:rsid w:val="0009492B"/>
    <w:rsid w:val="000A621A"/>
    <w:rsid w:val="000A62F6"/>
    <w:rsid w:val="000B1BC3"/>
    <w:rsid w:val="000B3CE2"/>
    <w:rsid w:val="000C2B6C"/>
    <w:rsid w:val="000C609C"/>
    <w:rsid w:val="000C7F9F"/>
    <w:rsid w:val="000D01A4"/>
    <w:rsid w:val="000E224A"/>
    <w:rsid w:val="000E7772"/>
    <w:rsid w:val="000E783C"/>
    <w:rsid w:val="000F2476"/>
    <w:rsid w:val="000F2C08"/>
    <w:rsid w:val="000F62DA"/>
    <w:rsid w:val="000F6B57"/>
    <w:rsid w:val="000F7757"/>
    <w:rsid w:val="00100771"/>
    <w:rsid w:val="00100803"/>
    <w:rsid w:val="00106668"/>
    <w:rsid w:val="00115508"/>
    <w:rsid w:val="00123CE8"/>
    <w:rsid w:val="00124C6E"/>
    <w:rsid w:val="00134DCE"/>
    <w:rsid w:val="00136261"/>
    <w:rsid w:val="00137F04"/>
    <w:rsid w:val="001427CD"/>
    <w:rsid w:val="001459B6"/>
    <w:rsid w:val="00156A8B"/>
    <w:rsid w:val="00164678"/>
    <w:rsid w:val="00164CED"/>
    <w:rsid w:val="00165309"/>
    <w:rsid w:val="00181876"/>
    <w:rsid w:val="00186A68"/>
    <w:rsid w:val="00191FB7"/>
    <w:rsid w:val="00193400"/>
    <w:rsid w:val="001971ED"/>
    <w:rsid w:val="001B30FC"/>
    <w:rsid w:val="001B4E40"/>
    <w:rsid w:val="001B6CD9"/>
    <w:rsid w:val="001B7DC0"/>
    <w:rsid w:val="001C7E4A"/>
    <w:rsid w:val="001D0077"/>
    <w:rsid w:val="001D126B"/>
    <w:rsid w:val="001D344F"/>
    <w:rsid w:val="001D4E99"/>
    <w:rsid w:val="001E1523"/>
    <w:rsid w:val="001E32D1"/>
    <w:rsid w:val="001E3CCC"/>
    <w:rsid w:val="001E6179"/>
    <w:rsid w:val="001F09E3"/>
    <w:rsid w:val="001F58B2"/>
    <w:rsid w:val="0020537B"/>
    <w:rsid w:val="00210B68"/>
    <w:rsid w:val="00213D57"/>
    <w:rsid w:val="0023309F"/>
    <w:rsid w:val="002352F8"/>
    <w:rsid w:val="00235C4F"/>
    <w:rsid w:val="002414F8"/>
    <w:rsid w:val="00252EBB"/>
    <w:rsid w:val="00254122"/>
    <w:rsid w:val="00255EFF"/>
    <w:rsid w:val="002578E3"/>
    <w:rsid w:val="0026169D"/>
    <w:rsid w:val="0027468F"/>
    <w:rsid w:val="002866B7"/>
    <w:rsid w:val="002929A0"/>
    <w:rsid w:val="00292D43"/>
    <w:rsid w:val="002943F2"/>
    <w:rsid w:val="00294540"/>
    <w:rsid w:val="002A3C47"/>
    <w:rsid w:val="002A67E6"/>
    <w:rsid w:val="002A6CF3"/>
    <w:rsid w:val="002B0336"/>
    <w:rsid w:val="002B32A0"/>
    <w:rsid w:val="002B5A20"/>
    <w:rsid w:val="002C3495"/>
    <w:rsid w:val="002C40CC"/>
    <w:rsid w:val="002D33AA"/>
    <w:rsid w:val="002D5494"/>
    <w:rsid w:val="002D6CCF"/>
    <w:rsid w:val="00301AF6"/>
    <w:rsid w:val="00302521"/>
    <w:rsid w:val="00317C90"/>
    <w:rsid w:val="00317FEF"/>
    <w:rsid w:val="0032443F"/>
    <w:rsid w:val="00324BFD"/>
    <w:rsid w:val="0033080C"/>
    <w:rsid w:val="0033363F"/>
    <w:rsid w:val="00340F24"/>
    <w:rsid w:val="00361F81"/>
    <w:rsid w:val="00367F70"/>
    <w:rsid w:val="00383C04"/>
    <w:rsid w:val="00386611"/>
    <w:rsid w:val="00392CB4"/>
    <w:rsid w:val="003951D6"/>
    <w:rsid w:val="003A3EE1"/>
    <w:rsid w:val="003A53B7"/>
    <w:rsid w:val="003A7705"/>
    <w:rsid w:val="003B1826"/>
    <w:rsid w:val="003B2341"/>
    <w:rsid w:val="003B5C93"/>
    <w:rsid w:val="003B751C"/>
    <w:rsid w:val="003C33C1"/>
    <w:rsid w:val="003C45C1"/>
    <w:rsid w:val="003C56FE"/>
    <w:rsid w:val="003D228D"/>
    <w:rsid w:val="003E0E7D"/>
    <w:rsid w:val="003E7FE6"/>
    <w:rsid w:val="003F1C68"/>
    <w:rsid w:val="003F4618"/>
    <w:rsid w:val="00402F3A"/>
    <w:rsid w:val="004040FB"/>
    <w:rsid w:val="00413D86"/>
    <w:rsid w:val="004257CD"/>
    <w:rsid w:val="00427CEB"/>
    <w:rsid w:val="0043408C"/>
    <w:rsid w:val="00436E1D"/>
    <w:rsid w:val="0044399C"/>
    <w:rsid w:val="00445A8F"/>
    <w:rsid w:val="004506C3"/>
    <w:rsid w:val="0045324D"/>
    <w:rsid w:val="00453AB5"/>
    <w:rsid w:val="004542BD"/>
    <w:rsid w:val="00462F26"/>
    <w:rsid w:val="004754D1"/>
    <w:rsid w:val="00482D37"/>
    <w:rsid w:val="00484ED7"/>
    <w:rsid w:val="004943D1"/>
    <w:rsid w:val="00495C02"/>
    <w:rsid w:val="00497D18"/>
    <w:rsid w:val="004C266E"/>
    <w:rsid w:val="004D74DC"/>
    <w:rsid w:val="004F34C0"/>
    <w:rsid w:val="004F6CAF"/>
    <w:rsid w:val="00500D94"/>
    <w:rsid w:val="00504826"/>
    <w:rsid w:val="0050741A"/>
    <w:rsid w:val="0051044F"/>
    <w:rsid w:val="005107AB"/>
    <w:rsid w:val="005119FA"/>
    <w:rsid w:val="00515DFB"/>
    <w:rsid w:val="005203B2"/>
    <w:rsid w:val="00522CFA"/>
    <w:rsid w:val="00522F8A"/>
    <w:rsid w:val="00524A40"/>
    <w:rsid w:val="00550D8D"/>
    <w:rsid w:val="005529D4"/>
    <w:rsid w:val="00563470"/>
    <w:rsid w:val="0056361B"/>
    <w:rsid w:val="00563D1E"/>
    <w:rsid w:val="005700A5"/>
    <w:rsid w:val="0058118F"/>
    <w:rsid w:val="00582C81"/>
    <w:rsid w:val="0058389E"/>
    <w:rsid w:val="005953F9"/>
    <w:rsid w:val="00595D92"/>
    <w:rsid w:val="005A5D6F"/>
    <w:rsid w:val="005B5548"/>
    <w:rsid w:val="005C1B7E"/>
    <w:rsid w:val="005C1B84"/>
    <w:rsid w:val="005C3DFA"/>
    <w:rsid w:val="005D0AF3"/>
    <w:rsid w:val="005D3B8F"/>
    <w:rsid w:val="005D3F35"/>
    <w:rsid w:val="005D47AE"/>
    <w:rsid w:val="005E4B64"/>
    <w:rsid w:val="005F2022"/>
    <w:rsid w:val="005F36E1"/>
    <w:rsid w:val="00606094"/>
    <w:rsid w:val="006069A1"/>
    <w:rsid w:val="00617E6E"/>
    <w:rsid w:val="00626778"/>
    <w:rsid w:val="006276E4"/>
    <w:rsid w:val="00640BC3"/>
    <w:rsid w:val="00641BEE"/>
    <w:rsid w:val="00645A63"/>
    <w:rsid w:val="00660EBB"/>
    <w:rsid w:val="0066366C"/>
    <w:rsid w:val="006712D8"/>
    <w:rsid w:val="00673D3A"/>
    <w:rsid w:val="006759C2"/>
    <w:rsid w:val="00676E8D"/>
    <w:rsid w:val="006840CB"/>
    <w:rsid w:val="006845A3"/>
    <w:rsid w:val="00691863"/>
    <w:rsid w:val="00693770"/>
    <w:rsid w:val="00693E44"/>
    <w:rsid w:val="006A1EE6"/>
    <w:rsid w:val="006B2944"/>
    <w:rsid w:val="006B358E"/>
    <w:rsid w:val="006D7B9C"/>
    <w:rsid w:val="006E1683"/>
    <w:rsid w:val="006F61DC"/>
    <w:rsid w:val="00700EEA"/>
    <w:rsid w:val="00701557"/>
    <w:rsid w:val="00706714"/>
    <w:rsid w:val="0071396A"/>
    <w:rsid w:val="0072325F"/>
    <w:rsid w:val="00737BA3"/>
    <w:rsid w:val="0074168A"/>
    <w:rsid w:val="007452F3"/>
    <w:rsid w:val="00757B7C"/>
    <w:rsid w:val="007626C6"/>
    <w:rsid w:val="00764091"/>
    <w:rsid w:val="00772548"/>
    <w:rsid w:val="00772B14"/>
    <w:rsid w:val="007828C7"/>
    <w:rsid w:val="00785537"/>
    <w:rsid w:val="00792948"/>
    <w:rsid w:val="00793739"/>
    <w:rsid w:val="007A06D1"/>
    <w:rsid w:val="007A1F21"/>
    <w:rsid w:val="007A3336"/>
    <w:rsid w:val="007A3631"/>
    <w:rsid w:val="007A4289"/>
    <w:rsid w:val="007D75FE"/>
    <w:rsid w:val="007E1732"/>
    <w:rsid w:val="007E271D"/>
    <w:rsid w:val="007E32AF"/>
    <w:rsid w:val="007E6D37"/>
    <w:rsid w:val="007F242F"/>
    <w:rsid w:val="007F4AF4"/>
    <w:rsid w:val="00801AE0"/>
    <w:rsid w:val="0080273F"/>
    <w:rsid w:val="0080438B"/>
    <w:rsid w:val="00805321"/>
    <w:rsid w:val="00811A4B"/>
    <w:rsid w:val="00812EFD"/>
    <w:rsid w:val="00815449"/>
    <w:rsid w:val="00817141"/>
    <w:rsid w:val="00817221"/>
    <w:rsid w:val="0082276A"/>
    <w:rsid w:val="008234BB"/>
    <w:rsid w:val="00826EEE"/>
    <w:rsid w:val="00830F94"/>
    <w:rsid w:val="008359DC"/>
    <w:rsid w:val="00842D49"/>
    <w:rsid w:val="008440F3"/>
    <w:rsid w:val="0084447A"/>
    <w:rsid w:val="0086624B"/>
    <w:rsid w:val="0086637F"/>
    <w:rsid w:val="00875A59"/>
    <w:rsid w:val="00882688"/>
    <w:rsid w:val="00885F87"/>
    <w:rsid w:val="00895411"/>
    <w:rsid w:val="008A50E7"/>
    <w:rsid w:val="008B5B2F"/>
    <w:rsid w:val="008C7D7B"/>
    <w:rsid w:val="008D3E66"/>
    <w:rsid w:val="008D74E2"/>
    <w:rsid w:val="008E5E04"/>
    <w:rsid w:val="008F02FB"/>
    <w:rsid w:val="008F1DC5"/>
    <w:rsid w:val="0090022F"/>
    <w:rsid w:val="00900AB0"/>
    <w:rsid w:val="00900B2F"/>
    <w:rsid w:val="00901B18"/>
    <w:rsid w:val="00906C1B"/>
    <w:rsid w:val="009123F4"/>
    <w:rsid w:val="00912A8E"/>
    <w:rsid w:val="0091479D"/>
    <w:rsid w:val="00922A5B"/>
    <w:rsid w:val="00923CAE"/>
    <w:rsid w:val="009272B0"/>
    <w:rsid w:val="00930480"/>
    <w:rsid w:val="009350E7"/>
    <w:rsid w:val="00937B84"/>
    <w:rsid w:val="009539D4"/>
    <w:rsid w:val="00954A36"/>
    <w:rsid w:val="00955240"/>
    <w:rsid w:val="00956131"/>
    <w:rsid w:val="00966475"/>
    <w:rsid w:val="0096658F"/>
    <w:rsid w:val="009738AE"/>
    <w:rsid w:val="009763E9"/>
    <w:rsid w:val="009766B7"/>
    <w:rsid w:val="00990A1B"/>
    <w:rsid w:val="009947D8"/>
    <w:rsid w:val="009B4676"/>
    <w:rsid w:val="009C29C8"/>
    <w:rsid w:val="009C7328"/>
    <w:rsid w:val="009D2B29"/>
    <w:rsid w:val="009E05D6"/>
    <w:rsid w:val="009E5082"/>
    <w:rsid w:val="00A00E66"/>
    <w:rsid w:val="00A0412E"/>
    <w:rsid w:val="00A04B46"/>
    <w:rsid w:val="00A0613D"/>
    <w:rsid w:val="00A266D8"/>
    <w:rsid w:val="00A337EA"/>
    <w:rsid w:val="00A37D12"/>
    <w:rsid w:val="00A43CA4"/>
    <w:rsid w:val="00A70325"/>
    <w:rsid w:val="00A74A0E"/>
    <w:rsid w:val="00A74CB5"/>
    <w:rsid w:val="00A75206"/>
    <w:rsid w:val="00A85490"/>
    <w:rsid w:val="00A87263"/>
    <w:rsid w:val="00A87EE7"/>
    <w:rsid w:val="00A9180B"/>
    <w:rsid w:val="00A94507"/>
    <w:rsid w:val="00AA2B6E"/>
    <w:rsid w:val="00AB356F"/>
    <w:rsid w:val="00AC23FD"/>
    <w:rsid w:val="00AC623F"/>
    <w:rsid w:val="00AD45AF"/>
    <w:rsid w:val="00AD4BA2"/>
    <w:rsid w:val="00AD6E97"/>
    <w:rsid w:val="00AE1BA5"/>
    <w:rsid w:val="00AE5C9A"/>
    <w:rsid w:val="00AF7C11"/>
    <w:rsid w:val="00B147E1"/>
    <w:rsid w:val="00B2035D"/>
    <w:rsid w:val="00B224DA"/>
    <w:rsid w:val="00B330A6"/>
    <w:rsid w:val="00B424FC"/>
    <w:rsid w:val="00B46743"/>
    <w:rsid w:val="00B473B9"/>
    <w:rsid w:val="00B54E45"/>
    <w:rsid w:val="00B610A7"/>
    <w:rsid w:val="00B67A01"/>
    <w:rsid w:val="00B71B4A"/>
    <w:rsid w:val="00B842CD"/>
    <w:rsid w:val="00B925C8"/>
    <w:rsid w:val="00BA377C"/>
    <w:rsid w:val="00BB147D"/>
    <w:rsid w:val="00BD20CC"/>
    <w:rsid w:val="00BD59F0"/>
    <w:rsid w:val="00BE4B2D"/>
    <w:rsid w:val="00BF1D12"/>
    <w:rsid w:val="00C121DB"/>
    <w:rsid w:val="00C15EE3"/>
    <w:rsid w:val="00C2471E"/>
    <w:rsid w:val="00C323C8"/>
    <w:rsid w:val="00C333F4"/>
    <w:rsid w:val="00C33C6E"/>
    <w:rsid w:val="00C33EC2"/>
    <w:rsid w:val="00C35F24"/>
    <w:rsid w:val="00C37BCD"/>
    <w:rsid w:val="00C45F4A"/>
    <w:rsid w:val="00C470D1"/>
    <w:rsid w:val="00C61FEB"/>
    <w:rsid w:val="00C808F9"/>
    <w:rsid w:val="00C81165"/>
    <w:rsid w:val="00C90AD4"/>
    <w:rsid w:val="00C920F4"/>
    <w:rsid w:val="00C9298B"/>
    <w:rsid w:val="00C92D79"/>
    <w:rsid w:val="00C96425"/>
    <w:rsid w:val="00CA1F6E"/>
    <w:rsid w:val="00CA3DC1"/>
    <w:rsid w:val="00CA5165"/>
    <w:rsid w:val="00CA765E"/>
    <w:rsid w:val="00CB5A6C"/>
    <w:rsid w:val="00CC0C5C"/>
    <w:rsid w:val="00CC10C3"/>
    <w:rsid w:val="00CC175B"/>
    <w:rsid w:val="00CC4882"/>
    <w:rsid w:val="00CC4F76"/>
    <w:rsid w:val="00CC67C7"/>
    <w:rsid w:val="00D26B8D"/>
    <w:rsid w:val="00D27CF4"/>
    <w:rsid w:val="00D32742"/>
    <w:rsid w:val="00D419F5"/>
    <w:rsid w:val="00D42D69"/>
    <w:rsid w:val="00D469A1"/>
    <w:rsid w:val="00D46C18"/>
    <w:rsid w:val="00D47B74"/>
    <w:rsid w:val="00D51BF7"/>
    <w:rsid w:val="00D55552"/>
    <w:rsid w:val="00D62250"/>
    <w:rsid w:val="00D64D73"/>
    <w:rsid w:val="00D64E6D"/>
    <w:rsid w:val="00D72FC7"/>
    <w:rsid w:val="00D7702A"/>
    <w:rsid w:val="00D814B1"/>
    <w:rsid w:val="00D85B5C"/>
    <w:rsid w:val="00D86112"/>
    <w:rsid w:val="00D914D9"/>
    <w:rsid w:val="00DA1078"/>
    <w:rsid w:val="00DA45C8"/>
    <w:rsid w:val="00DB7C49"/>
    <w:rsid w:val="00DC2FE4"/>
    <w:rsid w:val="00DC40DF"/>
    <w:rsid w:val="00DE603E"/>
    <w:rsid w:val="00E001C5"/>
    <w:rsid w:val="00E12F6C"/>
    <w:rsid w:val="00E1336B"/>
    <w:rsid w:val="00E22E79"/>
    <w:rsid w:val="00E235DB"/>
    <w:rsid w:val="00E46D77"/>
    <w:rsid w:val="00E572AA"/>
    <w:rsid w:val="00E62870"/>
    <w:rsid w:val="00E70814"/>
    <w:rsid w:val="00E8412A"/>
    <w:rsid w:val="00E86C93"/>
    <w:rsid w:val="00E91E54"/>
    <w:rsid w:val="00E94279"/>
    <w:rsid w:val="00EA08E6"/>
    <w:rsid w:val="00EA1190"/>
    <w:rsid w:val="00EA316A"/>
    <w:rsid w:val="00EB0CEE"/>
    <w:rsid w:val="00EB0E32"/>
    <w:rsid w:val="00EB3F51"/>
    <w:rsid w:val="00EB573C"/>
    <w:rsid w:val="00EB61A7"/>
    <w:rsid w:val="00EB71E5"/>
    <w:rsid w:val="00EB73EB"/>
    <w:rsid w:val="00EC0B54"/>
    <w:rsid w:val="00EC1F8F"/>
    <w:rsid w:val="00EC3DA8"/>
    <w:rsid w:val="00ED09B6"/>
    <w:rsid w:val="00EE5163"/>
    <w:rsid w:val="00EE5BD2"/>
    <w:rsid w:val="00EF0393"/>
    <w:rsid w:val="00EF1C23"/>
    <w:rsid w:val="00EF1C83"/>
    <w:rsid w:val="00EF5BDA"/>
    <w:rsid w:val="00F00BDB"/>
    <w:rsid w:val="00F11EDE"/>
    <w:rsid w:val="00F1284E"/>
    <w:rsid w:val="00F13F3D"/>
    <w:rsid w:val="00F222D1"/>
    <w:rsid w:val="00F270BC"/>
    <w:rsid w:val="00F27C4F"/>
    <w:rsid w:val="00F32C1D"/>
    <w:rsid w:val="00F37C73"/>
    <w:rsid w:val="00F4748D"/>
    <w:rsid w:val="00F54086"/>
    <w:rsid w:val="00F5541F"/>
    <w:rsid w:val="00F62E23"/>
    <w:rsid w:val="00F646B8"/>
    <w:rsid w:val="00F77029"/>
    <w:rsid w:val="00F84594"/>
    <w:rsid w:val="00F85555"/>
    <w:rsid w:val="00F8796D"/>
    <w:rsid w:val="00F94648"/>
    <w:rsid w:val="00FA56A3"/>
    <w:rsid w:val="00FA76DA"/>
    <w:rsid w:val="00FB1533"/>
    <w:rsid w:val="00FB3B07"/>
    <w:rsid w:val="00FC4711"/>
    <w:rsid w:val="00FC4B2C"/>
    <w:rsid w:val="00FC5AD7"/>
    <w:rsid w:val="00FF0906"/>
    <w:rsid w:val="00FF4125"/>
    <w:rsid w:val="00FF6349"/>
    <w:rsid w:val="00FF70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FC79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0A621A"/>
    <w:pPr>
      <w:spacing w:before="120" w:line="240" w:lineRule="auto"/>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0A621A"/>
    <w:pPr>
      <w:keepLines/>
      <w:numPr>
        <w:numId w:val="4"/>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4542BD"/>
    <w:pPr>
      <w:widowControl w:val="0"/>
      <w:tabs>
        <w:tab w:val="left" w:pos="720"/>
      </w:tabs>
      <w:autoSpaceDE w:val="0"/>
      <w:autoSpaceDN w:val="0"/>
      <w:adjustRightInd w:val="0"/>
      <w:spacing w:after="120" w:line="240" w:lineRule="auto"/>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A621A"/>
    <w:pPr>
      <w:spacing w:line="240" w:lineRule="auto"/>
    </w:pPr>
  </w:style>
  <w:style w:type="paragraph" w:customStyle="1" w:styleId="Figure-03-Legend">
    <w:name w:val="Figure-03-Legend"/>
    <w:basedOn w:val="ThesisNormalCompressed"/>
    <w:autoRedefine/>
    <w:qFormat/>
    <w:rsid w:val="00F77029"/>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4542BD"/>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 w:type="character" w:styleId="HTMLCode">
    <w:name w:val="HTML Code"/>
    <w:basedOn w:val="DefaultParagraphFont"/>
    <w:uiPriority w:val="99"/>
    <w:unhideWhenUsed/>
    <w:rsid w:val="00B71B4A"/>
    <w:rPr>
      <w:rFonts w:ascii="Courier" w:hAnsi="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Thesis Normal Text"/>
    <w:rsid w:val="003E7FE6"/>
    <w:pPr>
      <w:spacing w:line="480" w:lineRule="auto"/>
    </w:pPr>
    <w:rPr>
      <w:rFonts w:ascii="Arial" w:hAnsi="Arial"/>
    </w:rPr>
  </w:style>
  <w:style w:type="paragraph" w:styleId="Heading1">
    <w:name w:val="heading 1"/>
    <w:basedOn w:val="Normal"/>
    <w:next w:val="Normal"/>
    <w:link w:val="Heading1Char"/>
    <w:autoRedefine/>
    <w:uiPriority w:val="9"/>
    <w:qFormat/>
    <w:rsid w:val="006A1EE6"/>
    <w:pPr>
      <w:keepNext/>
      <w:keepLines/>
      <w:pageBreakBefore/>
      <w:numPr>
        <w:numId w:val="7"/>
      </w:numPr>
      <w:spacing w:before="480"/>
      <w:ind w:left="0" w:firstLine="0"/>
      <w:outlineLvl w:val="0"/>
    </w:pPr>
    <w:rPr>
      <w:rFonts w:eastAsiaTheme="majorEastAsia" w:cstheme="majorBidi"/>
      <w:b/>
      <w:bCs/>
      <w:color w:val="0D0D0D" w:themeColor="text1" w:themeTint="F2"/>
      <w:sz w:val="32"/>
      <w:szCs w:val="32"/>
    </w:rPr>
  </w:style>
  <w:style w:type="paragraph" w:styleId="Heading2">
    <w:name w:val="heading 2"/>
    <w:basedOn w:val="Normal"/>
    <w:next w:val="Normal"/>
    <w:link w:val="Heading2Char"/>
    <w:uiPriority w:val="9"/>
    <w:unhideWhenUsed/>
    <w:qFormat/>
    <w:rsid w:val="00D914D9"/>
    <w:pPr>
      <w:keepNext/>
      <w:keepLines/>
      <w:pageBreakBefore/>
      <w:spacing w:before="200"/>
      <w:jc w:val="center"/>
      <w:outlineLvl w:val="1"/>
    </w:pPr>
    <w:rPr>
      <w:rFonts w:eastAsiaTheme="majorEastAsia" w:cstheme="majorBidi"/>
      <w:b/>
      <w:bCs/>
      <w:color w:val="262626" w:themeColor="text1" w:themeTint="D9"/>
      <w:sz w:val="26"/>
      <w:szCs w:val="26"/>
    </w:rPr>
  </w:style>
  <w:style w:type="paragraph" w:styleId="Heading3">
    <w:name w:val="heading 3"/>
    <w:basedOn w:val="Normal"/>
    <w:next w:val="Normal"/>
    <w:link w:val="Heading3Char"/>
    <w:autoRedefine/>
    <w:uiPriority w:val="9"/>
    <w:unhideWhenUsed/>
    <w:qFormat/>
    <w:rsid w:val="005A5D6F"/>
    <w:pPr>
      <w:keepNext/>
      <w:keepLines/>
      <w:spacing w:before="200"/>
      <w:outlineLvl w:val="2"/>
    </w:pPr>
    <w:rPr>
      <w:rFonts w:eastAsiaTheme="majorEastAsia" w:cstheme="majorBidi"/>
      <w:b/>
      <w:bCs/>
      <w:color w:val="404040" w:themeColor="text1" w:themeTint="BF"/>
    </w:rPr>
  </w:style>
  <w:style w:type="paragraph" w:styleId="Heading4">
    <w:name w:val="heading 4"/>
    <w:basedOn w:val="Normal"/>
    <w:next w:val="Normal"/>
    <w:link w:val="Heading4Char"/>
    <w:uiPriority w:val="9"/>
    <w:unhideWhenUsed/>
    <w:qFormat/>
    <w:rsid w:val="00D914D9"/>
    <w:pPr>
      <w:keepNext/>
      <w:keepLines/>
      <w:spacing w:before="100" w:after="100" w:line="240" w:lineRule="auto"/>
      <w:outlineLvl w:val="3"/>
    </w:pPr>
    <w:rPr>
      <w:rFonts w:eastAsiaTheme="majorEastAsia" w:cstheme="majorBidi"/>
      <w:b/>
      <w:bCs/>
      <w:iCs/>
      <w:color w:val="595959" w:themeColor="text1" w:themeTint="A6"/>
    </w:rPr>
  </w:style>
  <w:style w:type="paragraph" w:styleId="Heading5">
    <w:name w:val="heading 5"/>
    <w:basedOn w:val="Normal"/>
    <w:next w:val="Normal"/>
    <w:link w:val="Heading5Char"/>
    <w:uiPriority w:val="9"/>
    <w:unhideWhenUsed/>
    <w:qFormat/>
    <w:rsid w:val="00D914D9"/>
    <w:pPr>
      <w:keepNext/>
      <w:keepLines/>
      <w:spacing w:before="100" w:after="100" w:line="240" w:lineRule="auto"/>
      <w:outlineLvl w:val="4"/>
    </w:pPr>
    <w:rPr>
      <w:rFonts w:eastAsiaTheme="majorEastAsia" w:cstheme="majorBidi"/>
      <w:color w:val="7F7F7F" w:themeColor="text1" w:themeTint="80"/>
    </w:rPr>
  </w:style>
  <w:style w:type="paragraph" w:styleId="Heading6">
    <w:name w:val="heading 6"/>
    <w:basedOn w:val="Normal"/>
    <w:next w:val="Normal"/>
    <w:link w:val="Heading6Char"/>
    <w:uiPriority w:val="9"/>
    <w:unhideWhenUsed/>
    <w:rsid w:val="00D914D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rsid w:val="00D914D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4168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68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01-BodyMatter">
    <w:name w:val="Headings-01-BodyMatter"/>
    <w:basedOn w:val="Heading1"/>
    <w:next w:val="CompressedNumberedOutline"/>
    <w:autoRedefine/>
    <w:rsid w:val="00137F04"/>
    <w:pPr>
      <w:numPr>
        <w:numId w:val="5"/>
      </w:numPr>
    </w:pPr>
    <w:rPr>
      <w:b w:val="0"/>
      <w:bCs w:val="0"/>
    </w:rPr>
  </w:style>
  <w:style w:type="character" w:customStyle="1" w:styleId="Heading1Char">
    <w:name w:val="Heading 1 Char"/>
    <w:basedOn w:val="DefaultParagraphFont"/>
    <w:link w:val="Heading1"/>
    <w:uiPriority w:val="9"/>
    <w:rsid w:val="006A1EE6"/>
    <w:rPr>
      <w:rFonts w:ascii="Arial" w:eastAsiaTheme="majorEastAsia" w:hAnsi="Arial" w:cstheme="majorBidi"/>
      <w:b/>
      <w:bCs/>
      <w:color w:val="0D0D0D" w:themeColor="text1" w:themeTint="F2"/>
      <w:sz w:val="32"/>
      <w:szCs w:val="32"/>
    </w:rPr>
  </w:style>
  <w:style w:type="paragraph" w:styleId="DocumentMap">
    <w:name w:val="Document Map"/>
    <w:basedOn w:val="Normal"/>
    <w:link w:val="DocumentMapChar"/>
    <w:uiPriority w:val="99"/>
    <w:unhideWhenUsed/>
    <w:rsid w:val="00C121DB"/>
    <w:rPr>
      <w:rFonts w:ascii="Lucida Grande" w:hAnsi="Lucida Grande" w:cs="Lucida Grande"/>
    </w:rPr>
  </w:style>
  <w:style w:type="character" w:customStyle="1" w:styleId="DocumentMapChar">
    <w:name w:val="Document Map Char"/>
    <w:basedOn w:val="DefaultParagraphFont"/>
    <w:link w:val="DocumentMap"/>
    <w:uiPriority w:val="99"/>
    <w:rsid w:val="00C121DB"/>
    <w:rPr>
      <w:rFonts w:ascii="Lucida Grande" w:hAnsi="Lucida Grande" w:cs="Lucida Grande"/>
    </w:rPr>
  </w:style>
  <w:style w:type="character" w:customStyle="1" w:styleId="Heading2Char">
    <w:name w:val="Heading 2 Char"/>
    <w:basedOn w:val="DefaultParagraphFont"/>
    <w:link w:val="Heading2"/>
    <w:uiPriority w:val="9"/>
    <w:rsid w:val="00D914D9"/>
    <w:rPr>
      <w:rFonts w:ascii="Arial" w:eastAsiaTheme="majorEastAsia" w:hAnsi="Arial" w:cstheme="majorBidi"/>
      <w:b/>
      <w:bCs/>
      <w:color w:val="262626" w:themeColor="text1" w:themeTint="D9"/>
      <w:sz w:val="26"/>
      <w:szCs w:val="26"/>
    </w:rPr>
  </w:style>
  <w:style w:type="paragraph" w:customStyle="1" w:styleId="ThesisTitleText">
    <w:name w:val="Thesis Title Text"/>
    <w:basedOn w:val="Normal"/>
    <w:autoRedefine/>
    <w:rsid w:val="00E62870"/>
    <w:pPr>
      <w:spacing w:line="240" w:lineRule="auto"/>
    </w:pPr>
  </w:style>
  <w:style w:type="paragraph" w:styleId="TOC1">
    <w:name w:val="toc 1"/>
    <w:basedOn w:val="Normal"/>
    <w:next w:val="Normal"/>
    <w:autoRedefine/>
    <w:uiPriority w:val="39"/>
    <w:unhideWhenUsed/>
    <w:rsid w:val="000A621A"/>
    <w:pPr>
      <w:spacing w:before="120" w:line="240" w:lineRule="auto"/>
    </w:pPr>
    <w:rPr>
      <w:b/>
      <w:color w:val="0D0D0D" w:themeColor="text1" w:themeTint="F2"/>
    </w:rPr>
  </w:style>
  <w:style w:type="paragraph" w:styleId="TOC2">
    <w:name w:val="toc 2"/>
    <w:basedOn w:val="Normal"/>
    <w:next w:val="Normal"/>
    <w:autoRedefine/>
    <w:uiPriority w:val="39"/>
    <w:unhideWhenUsed/>
    <w:rsid w:val="006F61DC"/>
    <w:rPr>
      <w:color w:val="262626" w:themeColor="text1" w:themeTint="D9"/>
      <w:sz w:val="22"/>
      <w:szCs w:val="22"/>
    </w:rPr>
  </w:style>
  <w:style w:type="paragraph" w:styleId="TOC3">
    <w:name w:val="toc 3"/>
    <w:basedOn w:val="Normal"/>
    <w:next w:val="Normal"/>
    <w:autoRedefine/>
    <w:uiPriority w:val="39"/>
    <w:unhideWhenUsed/>
    <w:rsid w:val="006F61DC"/>
    <w:pPr>
      <w:ind w:left="240"/>
    </w:pPr>
    <w:rPr>
      <w:i/>
      <w:color w:val="404040" w:themeColor="text1" w:themeTint="BF"/>
      <w:sz w:val="22"/>
      <w:szCs w:val="22"/>
    </w:rPr>
  </w:style>
  <w:style w:type="paragraph" w:styleId="TOC4">
    <w:name w:val="toc 4"/>
    <w:basedOn w:val="Normal"/>
    <w:next w:val="Normal"/>
    <w:autoRedefine/>
    <w:uiPriority w:val="39"/>
    <w:unhideWhenUsed/>
    <w:rsid w:val="006F61DC"/>
    <w:pPr>
      <w:pBdr>
        <w:between w:val="double" w:sz="6" w:space="0" w:color="auto"/>
      </w:pBdr>
      <w:ind w:left="480"/>
    </w:pPr>
    <w:rPr>
      <w:color w:val="595959" w:themeColor="text1" w:themeTint="A6"/>
      <w:sz w:val="20"/>
      <w:szCs w:val="20"/>
    </w:rPr>
  </w:style>
  <w:style w:type="paragraph" w:styleId="TOC5">
    <w:name w:val="toc 5"/>
    <w:basedOn w:val="Normal"/>
    <w:next w:val="Normal"/>
    <w:autoRedefine/>
    <w:uiPriority w:val="39"/>
    <w:unhideWhenUsed/>
    <w:rsid w:val="006F61DC"/>
    <w:pPr>
      <w:pBdr>
        <w:between w:val="double" w:sz="6" w:space="0" w:color="auto"/>
      </w:pBdr>
      <w:ind w:left="720"/>
    </w:pPr>
    <w:rPr>
      <w:color w:val="7F7F7F" w:themeColor="text1" w:themeTint="80"/>
      <w:sz w:val="20"/>
      <w:szCs w:val="20"/>
    </w:rPr>
  </w:style>
  <w:style w:type="paragraph" w:styleId="TOC6">
    <w:name w:val="toc 6"/>
    <w:basedOn w:val="Normal"/>
    <w:next w:val="Normal"/>
    <w:autoRedefine/>
    <w:uiPriority w:val="39"/>
    <w:unhideWhenUsed/>
    <w:rsid w:val="00D814B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D814B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D814B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D814B1"/>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D814B1"/>
    <w:pPr>
      <w:tabs>
        <w:tab w:val="center" w:pos="4320"/>
        <w:tab w:val="right" w:pos="8640"/>
      </w:tabs>
      <w:spacing w:line="240" w:lineRule="auto"/>
    </w:pPr>
  </w:style>
  <w:style w:type="character" w:customStyle="1" w:styleId="FooterChar">
    <w:name w:val="Footer Char"/>
    <w:basedOn w:val="DefaultParagraphFont"/>
    <w:link w:val="Footer"/>
    <w:uiPriority w:val="99"/>
    <w:rsid w:val="00D814B1"/>
    <w:rPr>
      <w:rFonts w:ascii="Arial" w:hAnsi="Arial"/>
    </w:rPr>
  </w:style>
  <w:style w:type="character" w:styleId="PageNumber">
    <w:name w:val="page number"/>
    <w:basedOn w:val="DefaultParagraphFont"/>
    <w:uiPriority w:val="99"/>
    <w:semiHidden/>
    <w:unhideWhenUsed/>
    <w:rsid w:val="00D814B1"/>
  </w:style>
  <w:style w:type="paragraph" w:styleId="BalloonText">
    <w:name w:val="Balloon Text"/>
    <w:basedOn w:val="Normal"/>
    <w:link w:val="BalloonTextChar"/>
    <w:uiPriority w:val="99"/>
    <w:semiHidden/>
    <w:unhideWhenUsed/>
    <w:rsid w:val="003E7F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E6"/>
    <w:rPr>
      <w:rFonts w:ascii="Tahoma" w:hAnsi="Tahoma" w:cs="Tahoma"/>
      <w:sz w:val="16"/>
      <w:szCs w:val="16"/>
    </w:rPr>
  </w:style>
  <w:style w:type="paragraph" w:styleId="Revision">
    <w:name w:val="Revision"/>
    <w:hidden/>
    <w:uiPriority w:val="99"/>
    <w:rsid w:val="004754D1"/>
    <w:rPr>
      <w:rFonts w:ascii="Arial" w:hAnsi="Arial"/>
    </w:rPr>
  </w:style>
  <w:style w:type="character" w:customStyle="1" w:styleId="Heading3Char">
    <w:name w:val="Heading 3 Char"/>
    <w:basedOn w:val="DefaultParagraphFont"/>
    <w:link w:val="Heading3"/>
    <w:uiPriority w:val="9"/>
    <w:rsid w:val="005A5D6F"/>
    <w:rPr>
      <w:rFonts w:ascii="Arial" w:eastAsiaTheme="majorEastAsia" w:hAnsi="Arial" w:cstheme="majorBidi"/>
      <w:b/>
      <w:bCs/>
      <w:color w:val="404040" w:themeColor="text1" w:themeTint="BF"/>
    </w:rPr>
  </w:style>
  <w:style w:type="paragraph" w:styleId="ListParagraph">
    <w:name w:val="List Paragraph"/>
    <w:basedOn w:val="Normal"/>
    <w:uiPriority w:val="34"/>
    <w:rsid w:val="003B1826"/>
    <w:pPr>
      <w:spacing w:line="240" w:lineRule="auto"/>
      <w:ind w:left="720"/>
      <w:contextualSpacing/>
    </w:pPr>
  </w:style>
  <w:style w:type="character" w:customStyle="1" w:styleId="Heading4Char">
    <w:name w:val="Heading 4 Char"/>
    <w:basedOn w:val="DefaultParagraphFont"/>
    <w:link w:val="Heading4"/>
    <w:uiPriority w:val="9"/>
    <w:rsid w:val="00D914D9"/>
    <w:rPr>
      <w:rFonts w:ascii="Arial" w:eastAsiaTheme="majorEastAsia" w:hAnsi="Arial" w:cstheme="majorBidi"/>
      <w:b/>
      <w:bCs/>
      <w:iCs/>
      <w:color w:val="595959" w:themeColor="text1" w:themeTint="A6"/>
    </w:rPr>
  </w:style>
  <w:style w:type="character" w:customStyle="1" w:styleId="Heading5Char">
    <w:name w:val="Heading 5 Char"/>
    <w:basedOn w:val="DefaultParagraphFont"/>
    <w:link w:val="Heading5"/>
    <w:uiPriority w:val="9"/>
    <w:rsid w:val="00D914D9"/>
    <w:rPr>
      <w:rFonts w:ascii="Arial" w:eastAsiaTheme="majorEastAsia" w:hAnsi="Arial" w:cstheme="majorBidi"/>
      <w:color w:val="7F7F7F" w:themeColor="text1" w:themeTint="80"/>
    </w:rPr>
  </w:style>
  <w:style w:type="paragraph" w:customStyle="1" w:styleId="CompressedNumberedOutline">
    <w:name w:val="Compressed Numbered Outline"/>
    <w:basedOn w:val="Normal"/>
    <w:autoRedefine/>
    <w:rsid w:val="000A621A"/>
    <w:pPr>
      <w:keepLines/>
      <w:numPr>
        <w:numId w:val="4"/>
      </w:numPr>
      <w:tabs>
        <w:tab w:val="left" w:pos="220"/>
        <w:tab w:val="left" w:pos="720"/>
      </w:tabs>
      <w:autoSpaceDE w:val="0"/>
      <w:autoSpaceDN w:val="0"/>
      <w:adjustRightInd w:val="0"/>
      <w:spacing w:line="240" w:lineRule="auto"/>
    </w:pPr>
    <w:rPr>
      <w:rFonts w:cs="Arial"/>
    </w:rPr>
  </w:style>
  <w:style w:type="table" w:styleId="TableGrid">
    <w:name w:val="Table Grid"/>
    <w:basedOn w:val="TableNormal"/>
    <w:uiPriority w:val="59"/>
    <w:rsid w:val="005529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rsid w:val="00D914D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706714"/>
    <w:rPr>
      <w:color w:val="3366FF"/>
      <w:u w:val="single"/>
    </w:rPr>
  </w:style>
  <w:style w:type="paragraph" w:customStyle="1" w:styleId="ThesisNormalCompressed">
    <w:name w:val="Thesis Normal Compressed"/>
    <w:basedOn w:val="Normal"/>
    <w:link w:val="ThesisNormalCompressedChar"/>
    <w:autoRedefine/>
    <w:qFormat/>
    <w:rsid w:val="004542BD"/>
    <w:pPr>
      <w:widowControl w:val="0"/>
      <w:tabs>
        <w:tab w:val="left" w:pos="720"/>
      </w:tabs>
      <w:autoSpaceDE w:val="0"/>
      <w:autoSpaceDN w:val="0"/>
      <w:adjustRightInd w:val="0"/>
      <w:spacing w:after="120" w:line="240" w:lineRule="auto"/>
    </w:pPr>
    <w:rPr>
      <w:rFonts w:cs="Arial"/>
    </w:rPr>
  </w:style>
  <w:style w:type="numbering" w:customStyle="1" w:styleId="NoList1">
    <w:name w:val="No List1"/>
    <w:next w:val="NoList"/>
    <w:uiPriority w:val="99"/>
    <w:semiHidden/>
    <w:unhideWhenUsed/>
    <w:rsid w:val="00E1336B"/>
  </w:style>
  <w:style w:type="paragraph" w:styleId="FootnoteText">
    <w:name w:val="footnote text"/>
    <w:basedOn w:val="Normal"/>
    <w:link w:val="FootnoteTextChar"/>
    <w:uiPriority w:val="99"/>
    <w:rsid w:val="00E1336B"/>
    <w:pPr>
      <w:suppressAutoHyphens/>
      <w:spacing w:before="360" w:line="100" w:lineRule="atLeast"/>
    </w:pPr>
    <w:rPr>
      <w:rFonts w:ascii="Times New Roman" w:hAnsi="Times New Roman" w:cs="Times New Roman"/>
      <w:lang w:eastAsia="ar-SA"/>
    </w:rPr>
  </w:style>
  <w:style w:type="character" w:customStyle="1" w:styleId="FootnoteTextChar">
    <w:name w:val="Footnote Text Char"/>
    <w:basedOn w:val="DefaultParagraphFont"/>
    <w:link w:val="FootnoteText"/>
    <w:uiPriority w:val="99"/>
    <w:rsid w:val="00E1336B"/>
    <w:rPr>
      <w:rFonts w:ascii="Times New Roman" w:hAnsi="Times New Roman" w:cs="Times New Roman"/>
      <w:lang w:eastAsia="ar-SA"/>
    </w:rPr>
  </w:style>
  <w:style w:type="paragraph" w:styleId="Header">
    <w:name w:val="header"/>
    <w:basedOn w:val="Normal"/>
    <w:link w:val="HeaderChar"/>
    <w:uiPriority w:val="99"/>
    <w:unhideWhenUsed/>
    <w:rsid w:val="00E1336B"/>
    <w:pPr>
      <w:tabs>
        <w:tab w:val="center" w:pos="4320"/>
        <w:tab w:val="right" w:pos="8640"/>
      </w:tabs>
      <w:spacing w:line="240" w:lineRule="auto"/>
    </w:pPr>
    <w:rPr>
      <w:rFonts w:asciiTheme="minorHAnsi" w:hAnsiTheme="minorHAnsi" w:cs="Times New Roman"/>
    </w:rPr>
  </w:style>
  <w:style w:type="character" w:customStyle="1" w:styleId="HeaderChar">
    <w:name w:val="Header Char"/>
    <w:basedOn w:val="DefaultParagraphFont"/>
    <w:link w:val="Header"/>
    <w:uiPriority w:val="99"/>
    <w:rsid w:val="00E1336B"/>
    <w:rPr>
      <w:rFonts w:cs="Times New Roman"/>
    </w:rPr>
  </w:style>
  <w:style w:type="paragraph" w:customStyle="1" w:styleId="Headings-02-Major-Thesis-Sections">
    <w:name w:val="Headings-02-Major-Thesis-Sections"/>
    <w:basedOn w:val="Heading2"/>
    <w:autoRedefine/>
    <w:rsid w:val="00D419F5"/>
  </w:style>
  <w:style w:type="paragraph" w:styleId="Caption">
    <w:name w:val="caption"/>
    <w:basedOn w:val="Normal"/>
    <w:next w:val="Normal"/>
    <w:uiPriority w:val="35"/>
    <w:unhideWhenUsed/>
    <w:rsid w:val="00D419F5"/>
    <w:pPr>
      <w:spacing w:after="200" w:line="240" w:lineRule="auto"/>
    </w:pPr>
    <w:rPr>
      <w:b/>
      <w:bCs/>
      <w:color w:val="4F81BD" w:themeColor="accent1"/>
      <w:sz w:val="18"/>
      <w:szCs w:val="18"/>
    </w:rPr>
  </w:style>
  <w:style w:type="paragraph" w:styleId="TOCHeading">
    <w:name w:val="TOC Heading"/>
    <w:basedOn w:val="Heading1"/>
    <w:next w:val="Normal"/>
    <w:uiPriority w:val="39"/>
    <w:unhideWhenUsed/>
    <w:rsid w:val="006F61DC"/>
    <w:pPr>
      <w:spacing w:line="276" w:lineRule="auto"/>
      <w:outlineLvl w:val="9"/>
    </w:pPr>
    <w:rPr>
      <w:color w:val="000000" w:themeColor="text1"/>
      <w:sz w:val="28"/>
      <w:szCs w:val="28"/>
      <w:lang w:eastAsia="ja-JP"/>
    </w:rPr>
  </w:style>
  <w:style w:type="table" w:customStyle="1" w:styleId="TableGrid1">
    <w:name w:val="Table Grid1"/>
    <w:basedOn w:val="TableNormal"/>
    <w:next w:val="TableGrid"/>
    <w:uiPriority w:val="59"/>
    <w:rsid w:val="00E1336B"/>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A621A"/>
    <w:pPr>
      <w:spacing w:line="240" w:lineRule="auto"/>
    </w:pPr>
  </w:style>
  <w:style w:type="paragraph" w:customStyle="1" w:styleId="Figure-03-Legend">
    <w:name w:val="Figure-03-Legend"/>
    <w:basedOn w:val="ThesisNormalCompressed"/>
    <w:autoRedefine/>
    <w:qFormat/>
    <w:rsid w:val="00F77029"/>
    <w:pPr>
      <w:widowControl/>
      <w:ind w:left="720" w:right="720"/>
    </w:pPr>
    <w:rPr>
      <w:sz w:val="20"/>
      <w:lang w:eastAsia="ja-JP"/>
    </w:rPr>
  </w:style>
  <w:style w:type="paragraph" w:customStyle="1" w:styleId="Figure-02-Figure">
    <w:name w:val="Figure-02-Figure"/>
    <w:basedOn w:val="ThesisNormalCompressed"/>
    <w:link w:val="Figure-02-FigureChar"/>
    <w:qFormat/>
    <w:rsid w:val="00640BC3"/>
    <w:pPr>
      <w:keepNext/>
      <w:widowControl/>
      <w:spacing w:before="120"/>
      <w:jc w:val="center"/>
    </w:pPr>
    <w:rPr>
      <w:noProof/>
    </w:rPr>
  </w:style>
  <w:style w:type="character" w:customStyle="1" w:styleId="Heading7Char">
    <w:name w:val="Heading 7 Char"/>
    <w:basedOn w:val="DefaultParagraphFont"/>
    <w:link w:val="Heading7"/>
    <w:uiPriority w:val="9"/>
    <w:rsid w:val="00D914D9"/>
    <w:rPr>
      <w:rFonts w:asciiTheme="majorHAnsi" w:eastAsiaTheme="majorEastAsia" w:hAnsiTheme="majorHAnsi" w:cstheme="majorBidi"/>
      <w:i/>
      <w:iCs/>
      <w:color w:val="404040" w:themeColor="text1" w:themeTint="BF"/>
    </w:rPr>
  </w:style>
  <w:style w:type="character" w:customStyle="1" w:styleId="ThesisNormalCompressedChar">
    <w:name w:val="Thesis Normal Compressed Char"/>
    <w:basedOn w:val="DefaultParagraphFont"/>
    <w:link w:val="ThesisNormalCompressed"/>
    <w:rsid w:val="004542BD"/>
    <w:rPr>
      <w:rFonts w:ascii="Arial" w:hAnsi="Arial" w:cs="Arial"/>
    </w:rPr>
  </w:style>
  <w:style w:type="character" w:customStyle="1" w:styleId="Figure-02-FigureChar">
    <w:name w:val="Figure-02-Figure Char"/>
    <w:basedOn w:val="ThesisNormalCompressedChar"/>
    <w:link w:val="Figure-02-Figure"/>
    <w:rsid w:val="00640BC3"/>
    <w:rPr>
      <w:rFonts w:ascii="Arial" w:hAnsi="Arial" w:cs="Arial"/>
      <w:noProof/>
    </w:rPr>
  </w:style>
  <w:style w:type="paragraph" w:customStyle="1" w:styleId="Figure-01-Title">
    <w:name w:val="Figure-01-Title"/>
    <w:basedOn w:val="Normal"/>
    <w:link w:val="Figure-01-TitleChar"/>
    <w:autoRedefine/>
    <w:qFormat/>
    <w:rsid w:val="00EE5BD2"/>
    <w:pPr>
      <w:keepNext/>
      <w:spacing w:after="200" w:line="240" w:lineRule="auto"/>
      <w:jc w:val="center"/>
    </w:pPr>
    <w:rPr>
      <w:rFonts w:cs="Arial"/>
      <w:b/>
      <w:bCs/>
      <w:color w:val="7F7F7F" w:themeColor="text1" w:themeTint="80"/>
      <w:sz w:val="20"/>
      <w:szCs w:val="18"/>
    </w:rPr>
  </w:style>
  <w:style w:type="character" w:customStyle="1" w:styleId="Figure-01-TitleChar">
    <w:name w:val="Figure-01-Title Char"/>
    <w:basedOn w:val="DefaultParagraphFont"/>
    <w:link w:val="Figure-01-Title"/>
    <w:rsid w:val="00EE5BD2"/>
    <w:rPr>
      <w:rFonts w:ascii="Arial" w:hAnsi="Arial" w:cs="Arial"/>
      <w:b/>
      <w:bCs/>
      <w:color w:val="7F7F7F" w:themeColor="text1" w:themeTint="80"/>
      <w:sz w:val="20"/>
      <w:szCs w:val="18"/>
    </w:rPr>
  </w:style>
  <w:style w:type="character" w:styleId="FollowedHyperlink">
    <w:name w:val="FollowedHyperlink"/>
    <w:basedOn w:val="DefaultParagraphFont"/>
    <w:uiPriority w:val="99"/>
    <w:semiHidden/>
    <w:unhideWhenUsed/>
    <w:rsid w:val="00100771"/>
    <w:rPr>
      <w:color w:val="800080" w:themeColor="followedHyperlink"/>
      <w:u w:val="single"/>
    </w:rPr>
  </w:style>
  <w:style w:type="paragraph" w:customStyle="1" w:styleId="Table-01-title">
    <w:name w:val="Table-01-title"/>
    <w:basedOn w:val="Figure-01-Title"/>
    <w:next w:val="ThesisNormalCompressed"/>
    <w:autoRedefine/>
    <w:rsid w:val="00901B18"/>
  </w:style>
  <w:style w:type="table" w:customStyle="1" w:styleId="Table-02-Table">
    <w:name w:val="Table-02-Table"/>
    <w:basedOn w:val="TableNormal"/>
    <w:uiPriority w:val="99"/>
    <w:rsid w:val="006E1683"/>
    <w:rPr>
      <w:rFonts w:ascii="Arial" w:hAnsi="Arial"/>
    </w:rPr>
    <w:tblPr>
      <w:tblInd w:w="0" w:type="dxa"/>
      <w:tblCellMar>
        <w:top w:w="0" w:type="dxa"/>
        <w:left w:w="108" w:type="dxa"/>
        <w:bottom w:w="0" w:type="dxa"/>
        <w:right w:w="108" w:type="dxa"/>
      </w:tblCellMar>
    </w:tblPr>
  </w:style>
  <w:style w:type="paragraph" w:customStyle="1" w:styleId="Table-02-table0">
    <w:name w:val="Table-02-table"/>
    <w:basedOn w:val="Figure-02-Figure"/>
    <w:next w:val="Figure-03-Legend"/>
    <w:autoRedefine/>
    <w:rsid w:val="006E1683"/>
  </w:style>
  <w:style w:type="character" w:customStyle="1" w:styleId="Heading8Char">
    <w:name w:val="Heading 8 Char"/>
    <w:basedOn w:val="DefaultParagraphFont"/>
    <w:link w:val="Heading8"/>
    <w:uiPriority w:val="9"/>
    <w:semiHidden/>
    <w:rsid w:val="007416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68A"/>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92948"/>
    <w:pPr>
      <w:spacing w:before="100" w:beforeAutospacing="1" w:after="100" w:afterAutospacing="1" w:line="240" w:lineRule="auto"/>
    </w:pPr>
    <w:rPr>
      <w:rFonts w:ascii="Times" w:hAnsi="Times" w:cs="Times New Roman"/>
      <w:sz w:val="20"/>
      <w:szCs w:val="20"/>
    </w:rPr>
  </w:style>
  <w:style w:type="paragraph" w:customStyle="1" w:styleId="indent">
    <w:name w:val="indent"/>
    <w:basedOn w:val="Normal"/>
    <w:rsid w:val="00E86C93"/>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E86C93"/>
  </w:style>
  <w:style w:type="character" w:styleId="Emphasis">
    <w:name w:val="Emphasis"/>
    <w:basedOn w:val="DefaultParagraphFont"/>
    <w:uiPriority w:val="20"/>
    <w:qFormat/>
    <w:rsid w:val="00E86C93"/>
    <w:rPr>
      <w:i/>
      <w:iCs/>
    </w:rPr>
  </w:style>
  <w:style w:type="paragraph" w:customStyle="1" w:styleId="indenttwo">
    <w:name w:val="indenttwo"/>
    <w:basedOn w:val="Normal"/>
    <w:rsid w:val="00E86C93"/>
    <w:pPr>
      <w:spacing w:before="100" w:beforeAutospacing="1" w:after="100" w:afterAutospacing="1" w:line="240" w:lineRule="auto"/>
    </w:pPr>
    <w:rPr>
      <w:rFonts w:ascii="Times" w:hAnsi="Times"/>
      <w:sz w:val="20"/>
      <w:szCs w:val="20"/>
    </w:rPr>
  </w:style>
  <w:style w:type="paragraph" w:customStyle="1" w:styleId="Thesis-Quote">
    <w:name w:val="Thesis-Quote"/>
    <w:basedOn w:val="ThesisNormalCompressed"/>
    <w:next w:val="CompressedNumberedOutline"/>
    <w:autoRedefine/>
    <w:qFormat/>
    <w:rsid w:val="00706714"/>
    <w:pPr>
      <w:keepLines/>
      <w:spacing w:before="240" w:after="240"/>
      <w:ind w:left="792" w:right="432" w:hanging="360"/>
      <w:contextualSpacing/>
      <w:jc w:val="both"/>
    </w:pPr>
    <w:rPr>
      <w:i/>
      <w:sz w:val="18"/>
    </w:rPr>
  </w:style>
  <w:style w:type="character" w:styleId="CommentReference">
    <w:name w:val="annotation reference"/>
    <w:basedOn w:val="DefaultParagraphFont"/>
    <w:uiPriority w:val="99"/>
    <w:semiHidden/>
    <w:unhideWhenUsed/>
    <w:rsid w:val="00CC67C7"/>
    <w:rPr>
      <w:sz w:val="18"/>
      <w:szCs w:val="18"/>
    </w:rPr>
  </w:style>
  <w:style w:type="paragraph" w:styleId="CommentText">
    <w:name w:val="annotation text"/>
    <w:basedOn w:val="Normal"/>
    <w:link w:val="CommentTextChar"/>
    <w:uiPriority w:val="99"/>
    <w:semiHidden/>
    <w:unhideWhenUsed/>
    <w:qFormat/>
    <w:rsid w:val="00CC67C7"/>
    <w:pPr>
      <w:spacing w:line="240" w:lineRule="auto"/>
    </w:pPr>
  </w:style>
  <w:style w:type="character" w:customStyle="1" w:styleId="CommentTextChar">
    <w:name w:val="Comment Text Char"/>
    <w:basedOn w:val="DefaultParagraphFont"/>
    <w:link w:val="CommentText"/>
    <w:uiPriority w:val="99"/>
    <w:semiHidden/>
    <w:rsid w:val="00CC67C7"/>
    <w:rPr>
      <w:rFonts w:ascii="Arial" w:hAnsi="Arial"/>
    </w:rPr>
  </w:style>
  <w:style w:type="paragraph" w:styleId="CommentSubject">
    <w:name w:val="annotation subject"/>
    <w:basedOn w:val="CommentText"/>
    <w:next w:val="CommentText"/>
    <w:link w:val="CommentSubjectChar"/>
    <w:uiPriority w:val="99"/>
    <w:semiHidden/>
    <w:unhideWhenUsed/>
    <w:rsid w:val="00CC67C7"/>
    <w:rPr>
      <w:b/>
      <w:bCs/>
      <w:sz w:val="20"/>
      <w:szCs w:val="20"/>
    </w:rPr>
  </w:style>
  <w:style w:type="character" w:customStyle="1" w:styleId="CommentSubjectChar">
    <w:name w:val="Comment Subject Char"/>
    <w:basedOn w:val="CommentTextChar"/>
    <w:link w:val="CommentSubject"/>
    <w:uiPriority w:val="99"/>
    <w:semiHidden/>
    <w:rsid w:val="00CC67C7"/>
    <w:rPr>
      <w:rFonts w:ascii="Arial" w:hAnsi="Arial"/>
      <w:b/>
      <w:bCs/>
      <w:sz w:val="20"/>
      <w:szCs w:val="20"/>
    </w:rPr>
  </w:style>
  <w:style w:type="paragraph" w:styleId="HTMLPreformatted">
    <w:name w:val="HTML Preformatted"/>
    <w:basedOn w:val="Normal"/>
    <w:link w:val="HTMLPreformattedChar"/>
    <w:uiPriority w:val="99"/>
    <w:semiHidden/>
    <w:unhideWhenUsed/>
    <w:rsid w:val="0059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53F9"/>
    <w:rPr>
      <w:rFonts w:ascii="Courier" w:hAnsi="Courier" w:cs="Courier"/>
      <w:sz w:val="20"/>
      <w:szCs w:val="20"/>
    </w:rPr>
  </w:style>
  <w:style w:type="character" w:customStyle="1" w:styleId="c1">
    <w:name w:val="c1"/>
    <w:basedOn w:val="DefaultParagraphFont"/>
    <w:rsid w:val="005953F9"/>
  </w:style>
  <w:style w:type="character" w:customStyle="1" w:styleId="k">
    <w:name w:val="k"/>
    <w:basedOn w:val="DefaultParagraphFont"/>
    <w:rsid w:val="005953F9"/>
  </w:style>
  <w:style w:type="character" w:customStyle="1" w:styleId="n">
    <w:name w:val="n"/>
    <w:basedOn w:val="DefaultParagraphFont"/>
    <w:rsid w:val="005953F9"/>
  </w:style>
  <w:style w:type="character" w:customStyle="1" w:styleId="s">
    <w:name w:val="s"/>
    <w:basedOn w:val="DefaultParagraphFont"/>
    <w:rsid w:val="005953F9"/>
  </w:style>
  <w:style w:type="character" w:customStyle="1" w:styleId="p">
    <w:name w:val="p"/>
    <w:basedOn w:val="DefaultParagraphFont"/>
    <w:rsid w:val="005953F9"/>
  </w:style>
  <w:style w:type="character" w:customStyle="1" w:styleId="cm">
    <w:name w:val="cm"/>
    <w:basedOn w:val="DefaultParagraphFont"/>
    <w:rsid w:val="005953F9"/>
  </w:style>
  <w:style w:type="character" w:customStyle="1" w:styleId="nn">
    <w:name w:val="nn"/>
    <w:basedOn w:val="DefaultParagraphFont"/>
    <w:rsid w:val="005953F9"/>
  </w:style>
  <w:style w:type="character" w:customStyle="1" w:styleId="nv">
    <w:name w:val="nv"/>
    <w:basedOn w:val="DefaultParagraphFont"/>
    <w:rsid w:val="005953F9"/>
  </w:style>
  <w:style w:type="character" w:customStyle="1" w:styleId="o">
    <w:name w:val="o"/>
    <w:basedOn w:val="DefaultParagraphFont"/>
    <w:rsid w:val="005953F9"/>
  </w:style>
  <w:style w:type="character" w:customStyle="1" w:styleId="nb">
    <w:name w:val="nb"/>
    <w:basedOn w:val="DefaultParagraphFont"/>
    <w:rsid w:val="005953F9"/>
  </w:style>
  <w:style w:type="character" w:customStyle="1" w:styleId="mi">
    <w:name w:val="mi"/>
    <w:basedOn w:val="DefaultParagraphFont"/>
    <w:rsid w:val="005953F9"/>
  </w:style>
  <w:style w:type="character" w:customStyle="1" w:styleId="ow">
    <w:name w:val="ow"/>
    <w:basedOn w:val="DefaultParagraphFont"/>
    <w:rsid w:val="005953F9"/>
  </w:style>
  <w:style w:type="character" w:customStyle="1" w:styleId="sr">
    <w:name w:val="sr"/>
    <w:basedOn w:val="DefaultParagraphFont"/>
    <w:rsid w:val="005953F9"/>
  </w:style>
  <w:style w:type="character" w:customStyle="1" w:styleId="nf">
    <w:name w:val="nf"/>
    <w:basedOn w:val="DefaultParagraphFont"/>
    <w:rsid w:val="005953F9"/>
  </w:style>
  <w:style w:type="character" w:customStyle="1" w:styleId="bp">
    <w:name w:val="bp"/>
    <w:basedOn w:val="DefaultParagraphFont"/>
    <w:rsid w:val="005953F9"/>
  </w:style>
  <w:style w:type="paragraph" w:customStyle="1" w:styleId="CodeBlock">
    <w:name w:val="Code Block"/>
    <w:basedOn w:val="Normal"/>
    <w:next w:val="ThesisNormalCompressed"/>
    <w:rsid w:val="00395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hAnsi="Consolas" w:cs="Courier"/>
      <w:i/>
      <w:iCs/>
      <w:color w:val="999988"/>
      <w:sz w:val="16"/>
      <w:szCs w:val="18"/>
    </w:rPr>
  </w:style>
  <w:style w:type="character" w:customStyle="1" w:styleId="c">
    <w:name w:val="c"/>
    <w:basedOn w:val="DefaultParagraphFont"/>
    <w:rsid w:val="009123F4"/>
  </w:style>
  <w:style w:type="character" w:customStyle="1" w:styleId="s1">
    <w:name w:val="s1"/>
    <w:basedOn w:val="DefaultParagraphFont"/>
    <w:rsid w:val="009123F4"/>
  </w:style>
  <w:style w:type="character" w:styleId="HTMLCode">
    <w:name w:val="HTML Code"/>
    <w:basedOn w:val="DefaultParagraphFont"/>
    <w:uiPriority w:val="99"/>
    <w:unhideWhenUsed/>
    <w:rsid w:val="00B71B4A"/>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545127">
      <w:bodyDiv w:val="1"/>
      <w:marLeft w:val="0"/>
      <w:marRight w:val="0"/>
      <w:marTop w:val="0"/>
      <w:marBottom w:val="0"/>
      <w:divBdr>
        <w:top w:val="none" w:sz="0" w:space="0" w:color="auto"/>
        <w:left w:val="none" w:sz="0" w:space="0" w:color="auto"/>
        <w:bottom w:val="none" w:sz="0" w:space="0" w:color="auto"/>
        <w:right w:val="none" w:sz="0" w:space="0" w:color="auto"/>
      </w:divBdr>
    </w:div>
    <w:div w:id="91556924">
      <w:bodyDiv w:val="1"/>
      <w:marLeft w:val="0"/>
      <w:marRight w:val="0"/>
      <w:marTop w:val="0"/>
      <w:marBottom w:val="0"/>
      <w:divBdr>
        <w:top w:val="none" w:sz="0" w:space="0" w:color="auto"/>
        <w:left w:val="none" w:sz="0" w:space="0" w:color="auto"/>
        <w:bottom w:val="none" w:sz="0" w:space="0" w:color="auto"/>
        <w:right w:val="none" w:sz="0" w:space="0" w:color="auto"/>
      </w:divBdr>
    </w:div>
    <w:div w:id="103355354">
      <w:bodyDiv w:val="1"/>
      <w:marLeft w:val="0"/>
      <w:marRight w:val="0"/>
      <w:marTop w:val="0"/>
      <w:marBottom w:val="0"/>
      <w:divBdr>
        <w:top w:val="none" w:sz="0" w:space="0" w:color="auto"/>
        <w:left w:val="none" w:sz="0" w:space="0" w:color="auto"/>
        <w:bottom w:val="none" w:sz="0" w:space="0" w:color="auto"/>
        <w:right w:val="none" w:sz="0" w:space="0" w:color="auto"/>
      </w:divBdr>
    </w:div>
    <w:div w:id="138691691">
      <w:bodyDiv w:val="1"/>
      <w:marLeft w:val="0"/>
      <w:marRight w:val="0"/>
      <w:marTop w:val="0"/>
      <w:marBottom w:val="0"/>
      <w:divBdr>
        <w:top w:val="none" w:sz="0" w:space="0" w:color="auto"/>
        <w:left w:val="none" w:sz="0" w:space="0" w:color="auto"/>
        <w:bottom w:val="none" w:sz="0" w:space="0" w:color="auto"/>
        <w:right w:val="none" w:sz="0" w:space="0" w:color="auto"/>
      </w:divBdr>
      <w:divsChild>
        <w:div w:id="1055929446">
          <w:marLeft w:val="0"/>
          <w:marRight w:val="0"/>
          <w:marTop w:val="0"/>
          <w:marBottom w:val="0"/>
          <w:divBdr>
            <w:top w:val="none" w:sz="0" w:space="0" w:color="auto"/>
            <w:left w:val="none" w:sz="0" w:space="0" w:color="auto"/>
            <w:bottom w:val="none" w:sz="0" w:space="0" w:color="auto"/>
            <w:right w:val="none" w:sz="0" w:space="0" w:color="auto"/>
          </w:divBdr>
        </w:div>
        <w:div w:id="1316642756">
          <w:marLeft w:val="0"/>
          <w:marRight w:val="0"/>
          <w:marTop w:val="0"/>
          <w:marBottom w:val="0"/>
          <w:divBdr>
            <w:top w:val="none" w:sz="0" w:space="0" w:color="auto"/>
            <w:left w:val="none" w:sz="0" w:space="0" w:color="auto"/>
            <w:bottom w:val="none" w:sz="0" w:space="0" w:color="auto"/>
            <w:right w:val="none" w:sz="0" w:space="0" w:color="auto"/>
          </w:divBdr>
        </w:div>
      </w:divsChild>
    </w:div>
    <w:div w:id="143816529">
      <w:bodyDiv w:val="1"/>
      <w:marLeft w:val="0"/>
      <w:marRight w:val="0"/>
      <w:marTop w:val="0"/>
      <w:marBottom w:val="0"/>
      <w:divBdr>
        <w:top w:val="none" w:sz="0" w:space="0" w:color="auto"/>
        <w:left w:val="none" w:sz="0" w:space="0" w:color="auto"/>
        <w:bottom w:val="none" w:sz="0" w:space="0" w:color="auto"/>
        <w:right w:val="none" w:sz="0" w:space="0" w:color="auto"/>
      </w:divBdr>
      <w:divsChild>
        <w:div w:id="1493061661">
          <w:marLeft w:val="0"/>
          <w:marRight w:val="0"/>
          <w:marTop w:val="0"/>
          <w:marBottom w:val="0"/>
          <w:divBdr>
            <w:top w:val="none" w:sz="0" w:space="0" w:color="auto"/>
            <w:left w:val="none" w:sz="0" w:space="0" w:color="auto"/>
            <w:bottom w:val="none" w:sz="0" w:space="0" w:color="auto"/>
            <w:right w:val="none" w:sz="0" w:space="0" w:color="auto"/>
          </w:divBdr>
          <w:divsChild>
            <w:div w:id="7288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1551">
      <w:bodyDiv w:val="1"/>
      <w:marLeft w:val="0"/>
      <w:marRight w:val="0"/>
      <w:marTop w:val="0"/>
      <w:marBottom w:val="0"/>
      <w:divBdr>
        <w:top w:val="none" w:sz="0" w:space="0" w:color="auto"/>
        <w:left w:val="none" w:sz="0" w:space="0" w:color="auto"/>
        <w:bottom w:val="none" w:sz="0" w:space="0" w:color="auto"/>
        <w:right w:val="none" w:sz="0" w:space="0" w:color="auto"/>
      </w:divBdr>
    </w:div>
    <w:div w:id="222178686">
      <w:bodyDiv w:val="1"/>
      <w:marLeft w:val="0"/>
      <w:marRight w:val="0"/>
      <w:marTop w:val="0"/>
      <w:marBottom w:val="0"/>
      <w:divBdr>
        <w:top w:val="none" w:sz="0" w:space="0" w:color="auto"/>
        <w:left w:val="none" w:sz="0" w:space="0" w:color="auto"/>
        <w:bottom w:val="none" w:sz="0" w:space="0" w:color="auto"/>
        <w:right w:val="none" w:sz="0" w:space="0" w:color="auto"/>
      </w:divBdr>
    </w:div>
    <w:div w:id="251860770">
      <w:bodyDiv w:val="1"/>
      <w:marLeft w:val="0"/>
      <w:marRight w:val="0"/>
      <w:marTop w:val="0"/>
      <w:marBottom w:val="0"/>
      <w:divBdr>
        <w:top w:val="none" w:sz="0" w:space="0" w:color="auto"/>
        <w:left w:val="none" w:sz="0" w:space="0" w:color="auto"/>
        <w:bottom w:val="none" w:sz="0" w:space="0" w:color="auto"/>
        <w:right w:val="none" w:sz="0" w:space="0" w:color="auto"/>
      </w:divBdr>
      <w:divsChild>
        <w:div w:id="1146554345">
          <w:marLeft w:val="0"/>
          <w:marRight w:val="0"/>
          <w:marTop w:val="0"/>
          <w:marBottom w:val="0"/>
          <w:divBdr>
            <w:top w:val="none" w:sz="0" w:space="0" w:color="auto"/>
            <w:left w:val="none" w:sz="0" w:space="0" w:color="auto"/>
            <w:bottom w:val="none" w:sz="0" w:space="0" w:color="auto"/>
            <w:right w:val="none" w:sz="0" w:space="0" w:color="auto"/>
          </w:divBdr>
          <w:divsChild>
            <w:div w:id="1976255568">
              <w:marLeft w:val="0"/>
              <w:marRight w:val="0"/>
              <w:marTop w:val="0"/>
              <w:marBottom w:val="0"/>
              <w:divBdr>
                <w:top w:val="none" w:sz="0" w:space="0" w:color="auto"/>
                <w:left w:val="none" w:sz="0" w:space="0" w:color="auto"/>
                <w:bottom w:val="none" w:sz="0" w:space="0" w:color="auto"/>
                <w:right w:val="none" w:sz="0" w:space="0" w:color="auto"/>
              </w:divBdr>
            </w:div>
            <w:div w:id="1030690670">
              <w:marLeft w:val="0"/>
              <w:marRight w:val="0"/>
              <w:marTop w:val="0"/>
              <w:marBottom w:val="0"/>
              <w:divBdr>
                <w:top w:val="none" w:sz="0" w:space="0" w:color="auto"/>
                <w:left w:val="none" w:sz="0" w:space="0" w:color="auto"/>
                <w:bottom w:val="none" w:sz="0" w:space="0" w:color="auto"/>
                <w:right w:val="none" w:sz="0" w:space="0" w:color="auto"/>
              </w:divBdr>
            </w:div>
            <w:div w:id="18781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627">
      <w:bodyDiv w:val="1"/>
      <w:marLeft w:val="0"/>
      <w:marRight w:val="0"/>
      <w:marTop w:val="0"/>
      <w:marBottom w:val="0"/>
      <w:divBdr>
        <w:top w:val="none" w:sz="0" w:space="0" w:color="auto"/>
        <w:left w:val="none" w:sz="0" w:space="0" w:color="auto"/>
        <w:bottom w:val="none" w:sz="0" w:space="0" w:color="auto"/>
        <w:right w:val="none" w:sz="0" w:space="0" w:color="auto"/>
      </w:divBdr>
      <w:divsChild>
        <w:div w:id="1669137562">
          <w:marLeft w:val="0"/>
          <w:marRight w:val="0"/>
          <w:marTop w:val="0"/>
          <w:marBottom w:val="0"/>
          <w:divBdr>
            <w:top w:val="none" w:sz="0" w:space="0" w:color="auto"/>
            <w:left w:val="none" w:sz="0" w:space="0" w:color="auto"/>
            <w:bottom w:val="none" w:sz="0" w:space="0" w:color="auto"/>
            <w:right w:val="none" w:sz="0" w:space="0" w:color="auto"/>
          </w:divBdr>
          <w:divsChild>
            <w:div w:id="945037276">
              <w:marLeft w:val="0"/>
              <w:marRight w:val="0"/>
              <w:marTop w:val="0"/>
              <w:marBottom w:val="0"/>
              <w:divBdr>
                <w:top w:val="none" w:sz="0" w:space="0" w:color="auto"/>
                <w:left w:val="none" w:sz="0" w:space="0" w:color="auto"/>
                <w:bottom w:val="none" w:sz="0" w:space="0" w:color="auto"/>
                <w:right w:val="none" w:sz="0" w:space="0" w:color="auto"/>
              </w:divBdr>
            </w:div>
            <w:div w:id="1167525192">
              <w:marLeft w:val="0"/>
              <w:marRight w:val="0"/>
              <w:marTop w:val="0"/>
              <w:marBottom w:val="0"/>
              <w:divBdr>
                <w:top w:val="none" w:sz="0" w:space="0" w:color="auto"/>
                <w:left w:val="none" w:sz="0" w:space="0" w:color="auto"/>
                <w:bottom w:val="none" w:sz="0" w:space="0" w:color="auto"/>
                <w:right w:val="none" w:sz="0" w:space="0" w:color="auto"/>
              </w:divBdr>
            </w:div>
            <w:div w:id="5238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1722">
      <w:bodyDiv w:val="1"/>
      <w:marLeft w:val="0"/>
      <w:marRight w:val="0"/>
      <w:marTop w:val="0"/>
      <w:marBottom w:val="0"/>
      <w:divBdr>
        <w:top w:val="none" w:sz="0" w:space="0" w:color="auto"/>
        <w:left w:val="none" w:sz="0" w:space="0" w:color="auto"/>
        <w:bottom w:val="none" w:sz="0" w:space="0" w:color="auto"/>
        <w:right w:val="none" w:sz="0" w:space="0" w:color="auto"/>
      </w:divBdr>
    </w:div>
    <w:div w:id="390815689">
      <w:bodyDiv w:val="1"/>
      <w:marLeft w:val="0"/>
      <w:marRight w:val="0"/>
      <w:marTop w:val="0"/>
      <w:marBottom w:val="0"/>
      <w:divBdr>
        <w:top w:val="none" w:sz="0" w:space="0" w:color="auto"/>
        <w:left w:val="none" w:sz="0" w:space="0" w:color="auto"/>
        <w:bottom w:val="none" w:sz="0" w:space="0" w:color="auto"/>
        <w:right w:val="none" w:sz="0" w:space="0" w:color="auto"/>
      </w:divBdr>
    </w:div>
    <w:div w:id="464008896">
      <w:bodyDiv w:val="1"/>
      <w:marLeft w:val="0"/>
      <w:marRight w:val="0"/>
      <w:marTop w:val="0"/>
      <w:marBottom w:val="0"/>
      <w:divBdr>
        <w:top w:val="none" w:sz="0" w:space="0" w:color="auto"/>
        <w:left w:val="none" w:sz="0" w:space="0" w:color="auto"/>
        <w:bottom w:val="none" w:sz="0" w:space="0" w:color="auto"/>
        <w:right w:val="none" w:sz="0" w:space="0" w:color="auto"/>
      </w:divBdr>
    </w:div>
    <w:div w:id="472453775">
      <w:bodyDiv w:val="1"/>
      <w:marLeft w:val="0"/>
      <w:marRight w:val="0"/>
      <w:marTop w:val="0"/>
      <w:marBottom w:val="0"/>
      <w:divBdr>
        <w:top w:val="none" w:sz="0" w:space="0" w:color="auto"/>
        <w:left w:val="none" w:sz="0" w:space="0" w:color="auto"/>
        <w:bottom w:val="none" w:sz="0" w:space="0" w:color="auto"/>
        <w:right w:val="none" w:sz="0" w:space="0" w:color="auto"/>
      </w:divBdr>
      <w:divsChild>
        <w:div w:id="856653638">
          <w:marLeft w:val="0"/>
          <w:marRight w:val="0"/>
          <w:marTop w:val="0"/>
          <w:marBottom w:val="0"/>
          <w:divBdr>
            <w:top w:val="none" w:sz="0" w:space="0" w:color="auto"/>
            <w:left w:val="none" w:sz="0" w:space="0" w:color="auto"/>
            <w:bottom w:val="none" w:sz="0" w:space="0" w:color="auto"/>
            <w:right w:val="none" w:sz="0" w:space="0" w:color="auto"/>
          </w:divBdr>
        </w:div>
        <w:div w:id="1816527435">
          <w:marLeft w:val="0"/>
          <w:marRight w:val="0"/>
          <w:marTop w:val="0"/>
          <w:marBottom w:val="0"/>
          <w:divBdr>
            <w:top w:val="none" w:sz="0" w:space="0" w:color="auto"/>
            <w:left w:val="none" w:sz="0" w:space="0" w:color="auto"/>
            <w:bottom w:val="none" w:sz="0" w:space="0" w:color="auto"/>
            <w:right w:val="none" w:sz="0" w:space="0" w:color="auto"/>
          </w:divBdr>
        </w:div>
      </w:divsChild>
    </w:div>
    <w:div w:id="497963935">
      <w:bodyDiv w:val="1"/>
      <w:marLeft w:val="0"/>
      <w:marRight w:val="0"/>
      <w:marTop w:val="0"/>
      <w:marBottom w:val="0"/>
      <w:divBdr>
        <w:top w:val="none" w:sz="0" w:space="0" w:color="auto"/>
        <w:left w:val="none" w:sz="0" w:space="0" w:color="auto"/>
        <w:bottom w:val="none" w:sz="0" w:space="0" w:color="auto"/>
        <w:right w:val="none" w:sz="0" w:space="0" w:color="auto"/>
      </w:divBdr>
    </w:div>
    <w:div w:id="532422619">
      <w:bodyDiv w:val="1"/>
      <w:marLeft w:val="0"/>
      <w:marRight w:val="0"/>
      <w:marTop w:val="0"/>
      <w:marBottom w:val="0"/>
      <w:divBdr>
        <w:top w:val="none" w:sz="0" w:space="0" w:color="auto"/>
        <w:left w:val="none" w:sz="0" w:space="0" w:color="auto"/>
        <w:bottom w:val="none" w:sz="0" w:space="0" w:color="auto"/>
        <w:right w:val="none" w:sz="0" w:space="0" w:color="auto"/>
      </w:divBdr>
    </w:div>
    <w:div w:id="551430277">
      <w:bodyDiv w:val="1"/>
      <w:marLeft w:val="0"/>
      <w:marRight w:val="0"/>
      <w:marTop w:val="0"/>
      <w:marBottom w:val="0"/>
      <w:divBdr>
        <w:top w:val="none" w:sz="0" w:space="0" w:color="auto"/>
        <w:left w:val="none" w:sz="0" w:space="0" w:color="auto"/>
        <w:bottom w:val="none" w:sz="0" w:space="0" w:color="auto"/>
        <w:right w:val="none" w:sz="0" w:space="0" w:color="auto"/>
      </w:divBdr>
      <w:divsChild>
        <w:div w:id="1554273161">
          <w:marLeft w:val="0"/>
          <w:marRight w:val="0"/>
          <w:marTop w:val="0"/>
          <w:marBottom w:val="0"/>
          <w:divBdr>
            <w:top w:val="none" w:sz="0" w:space="0" w:color="auto"/>
            <w:left w:val="none" w:sz="0" w:space="0" w:color="auto"/>
            <w:bottom w:val="none" w:sz="0" w:space="0" w:color="auto"/>
            <w:right w:val="none" w:sz="0" w:space="0" w:color="auto"/>
          </w:divBdr>
        </w:div>
        <w:div w:id="1140809807">
          <w:marLeft w:val="0"/>
          <w:marRight w:val="0"/>
          <w:marTop w:val="0"/>
          <w:marBottom w:val="0"/>
          <w:divBdr>
            <w:top w:val="none" w:sz="0" w:space="0" w:color="auto"/>
            <w:left w:val="none" w:sz="0" w:space="0" w:color="auto"/>
            <w:bottom w:val="none" w:sz="0" w:space="0" w:color="auto"/>
            <w:right w:val="none" w:sz="0" w:space="0" w:color="auto"/>
          </w:divBdr>
        </w:div>
        <w:div w:id="1737901542">
          <w:marLeft w:val="0"/>
          <w:marRight w:val="0"/>
          <w:marTop w:val="0"/>
          <w:marBottom w:val="0"/>
          <w:divBdr>
            <w:top w:val="none" w:sz="0" w:space="0" w:color="auto"/>
            <w:left w:val="none" w:sz="0" w:space="0" w:color="auto"/>
            <w:bottom w:val="none" w:sz="0" w:space="0" w:color="auto"/>
            <w:right w:val="none" w:sz="0" w:space="0" w:color="auto"/>
          </w:divBdr>
        </w:div>
      </w:divsChild>
    </w:div>
    <w:div w:id="643268382">
      <w:bodyDiv w:val="1"/>
      <w:marLeft w:val="0"/>
      <w:marRight w:val="0"/>
      <w:marTop w:val="0"/>
      <w:marBottom w:val="0"/>
      <w:divBdr>
        <w:top w:val="none" w:sz="0" w:space="0" w:color="auto"/>
        <w:left w:val="none" w:sz="0" w:space="0" w:color="auto"/>
        <w:bottom w:val="none" w:sz="0" w:space="0" w:color="auto"/>
        <w:right w:val="none" w:sz="0" w:space="0" w:color="auto"/>
      </w:divBdr>
    </w:div>
    <w:div w:id="663095893">
      <w:bodyDiv w:val="1"/>
      <w:marLeft w:val="0"/>
      <w:marRight w:val="0"/>
      <w:marTop w:val="0"/>
      <w:marBottom w:val="0"/>
      <w:divBdr>
        <w:top w:val="none" w:sz="0" w:space="0" w:color="auto"/>
        <w:left w:val="none" w:sz="0" w:space="0" w:color="auto"/>
        <w:bottom w:val="none" w:sz="0" w:space="0" w:color="auto"/>
        <w:right w:val="none" w:sz="0" w:space="0" w:color="auto"/>
      </w:divBdr>
    </w:div>
    <w:div w:id="705763877">
      <w:bodyDiv w:val="1"/>
      <w:marLeft w:val="0"/>
      <w:marRight w:val="0"/>
      <w:marTop w:val="0"/>
      <w:marBottom w:val="0"/>
      <w:divBdr>
        <w:top w:val="none" w:sz="0" w:space="0" w:color="auto"/>
        <w:left w:val="none" w:sz="0" w:space="0" w:color="auto"/>
        <w:bottom w:val="none" w:sz="0" w:space="0" w:color="auto"/>
        <w:right w:val="none" w:sz="0" w:space="0" w:color="auto"/>
      </w:divBdr>
    </w:div>
    <w:div w:id="873080950">
      <w:bodyDiv w:val="1"/>
      <w:marLeft w:val="0"/>
      <w:marRight w:val="0"/>
      <w:marTop w:val="0"/>
      <w:marBottom w:val="0"/>
      <w:divBdr>
        <w:top w:val="none" w:sz="0" w:space="0" w:color="auto"/>
        <w:left w:val="none" w:sz="0" w:space="0" w:color="auto"/>
        <w:bottom w:val="none" w:sz="0" w:space="0" w:color="auto"/>
        <w:right w:val="none" w:sz="0" w:space="0" w:color="auto"/>
      </w:divBdr>
    </w:div>
    <w:div w:id="885261815">
      <w:bodyDiv w:val="1"/>
      <w:marLeft w:val="0"/>
      <w:marRight w:val="0"/>
      <w:marTop w:val="0"/>
      <w:marBottom w:val="0"/>
      <w:divBdr>
        <w:top w:val="none" w:sz="0" w:space="0" w:color="auto"/>
        <w:left w:val="none" w:sz="0" w:space="0" w:color="auto"/>
        <w:bottom w:val="none" w:sz="0" w:space="0" w:color="auto"/>
        <w:right w:val="none" w:sz="0" w:space="0" w:color="auto"/>
      </w:divBdr>
      <w:divsChild>
        <w:div w:id="1255016736">
          <w:marLeft w:val="0"/>
          <w:marRight w:val="0"/>
          <w:marTop w:val="0"/>
          <w:marBottom w:val="0"/>
          <w:divBdr>
            <w:top w:val="none" w:sz="0" w:space="0" w:color="auto"/>
            <w:left w:val="none" w:sz="0" w:space="0" w:color="auto"/>
            <w:bottom w:val="none" w:sz="0" w:space="0" w:color="auto"/>
            <w:right w:val="none" w:sz="0" w:space="0" w:color="auto"/>
          </w:divBdr>
          <w:divsChild>
            <w:div w:id="557664126">
              <w:marLeft w:val="0"/>
              <w:marRight w:val="0"/>
              <w:marTop w:val="0"/>
              <w:marBottom w:val="0"/>
              <w:divBdr>
                <w:top w:val="none" w:sz="0" w:space="0" w:color="auto"/>
                <w:left w:val="none" w:sz="0" w:space="0" w:color="auto"/>
                <w:bottom w:val="none" w:sz="0" w:space="0" w:color="auto"/>
                <w:right w:val="none" w:sz="0" w:space="0" w:color="auto"/>
              </w:divBdr>
            </w:div>
          </w:divsChild>
        </w:div>
        <w:div w:id="181359636">
          <w:marLeft w:val="0"/>
          <w:marRight w:val="0"/>
          <w:marTop w:val="0"/>
          <w:marBottom w:val="0"/>
          <w:divBdr>
            <w:top w:val="none" w:sz="0" w:space="0" w:color="auto"/>
            <w:left w:val="none" w:sz="0" w:space="0" w:color="auto"/>
            <w:bottom w:val="none" w:sz="0" w:space="0" w:color="auto"/>
            <w:right w:val="none" w:sz="0" w:space="0" w:color="auto"/>
          </w:divBdr>
        </w:div>
      </w:divsChild>
    </w:div>
    <w:div w:id="947588366">
      <w:bodyDiv w:val="1"/>
      <w:marLeft w:val="0"/>
      <w:marRight w:val="0"/>
      <w:marTop w:val="0"/>
      <w:marBottom w:val="0"/>
      <w:divBdr>
        <w:top w:val="none" w:sz="0" w:space="0" w:color="auto"/>
        <w:left w:val="none" w:sz="0" w:space="0" w:color="auto"/>
        <w:bottom w:val="none" w:sz="0" w:space="0" w:color="auto"/>
        <w:right w:val="none" w:sz="0" w:space="0" w:color="auto"/>
      </w:divBdr>
    </w:div>
    <w:div w:id="954218302">
      <w:bodyDiv w:val="1"/>
      <w:marLeft w:val="0"/>
      <w:marRight w:val="0"/>
      <w:marTop w:val="0"/>
      <w:marBottom w:val="0"/>
      <w:divBdr>
        <w:top w:val="none" w:sz="0" w:space="0" w:color="auto"/>
        <w:left w:val="none" w:sz="0" w:space="0" w:color="auto"/>
        <w:bottom w:val="none" w:sz="0" w:space="0" w:color="auto"/>
        <w:right w:val="none" w:sz="0" w:space="0" w:color="auto"/>
      </w:divBdr>
    </w:div>
    <w:div w:id="960766930">
      <w:bodyDiv w:val="1"/>
      <w:marLeft w:val="0"/>
      <w:marRight w:val="0"/>
      <w:marTop w:val="0"/>
      <w:marBottom w:val="0"/>
      <w:divBdr>
        <w:top w:val="none" w:sz="0" w:space="0" w:color="auto"/>
        <w:left w:val="none" w:sz="0" w:space="0" w:color="auto"/>
        <w:bottom w:val="none" w:sz="0" w:space="0" w:color="auto"/>
        <w:right w:val="none" w:sz="0" w:space="0" w:color="auto"/>
      </w:divBdr>
    </w:div>
    <w:div w:id="1000813090">
      <w:bodyDiv w:val="1"/>
      <w:marLeft w:val="0"/>
      <w:marRight w:val="0"/>
      <w:marTop w:val="0"/>
      <w:marBottom w:val="0"/>
      <w:divBdr>
        <w:top w:val="none" w:sz="0" w:space="0" w:color="auto"/>
        <w:left w:val="none" w:sz="0" w:space="0" w:color="auto"/>
        <w:bottom w:val="none" w:sz="0" w:space="0" w:color="auto"/>
        <w:right w:val="none" w:sz="0" w:space="0" w:color="auto"/>
      </w:divBdr>
    </w:div>
    <w:div w:id="1027564182">
      <w:bodyDiv w:val="1"/>
      <w:marLeft w:val="0"/>
      <w:marRight w:val="0"/>
      <w:marTop w:val="0"/>
      <w:marBottom w:val="0"/>
      <w:divBdr>
        <w:top w:val="none" w:sz="0" w:space="0" w:color="auto"/>
        <w:left w:val="none" w:sz="0" w:space="0" w:color="auto"/>
        <w:bottom w:val="none" w:sz="0" w:space="0" w:color="auto"/>
        <w:right w:val="none" w:sz="0" w:space="0" w:color="auto"/>
      </w:divBdr>
    </w:div>
    <w:div w:id="1030762280">
      <w:bodyDiv w:val="1"/>
      <w:marLeft w:val="0"/>
      <w:marRight w:val="0"/>
      <w:marTop w:val="0"/>
      <w:marBottom w:val="0"/>
      <w:divBdr>
        <w:top w:val="none" w:sz="0" w:space="0" w:color="auto"/>
        <w:left w:val="none" w:sz="0" w:space="0" w:color="auto"/>
        <w:bottom w:val="none" w:sz="0" w:space="0" w:color="auto"/>
        <w:right w:val="none" w:sz="0" w:space="0" w:color="auto"/>
      </w:divBdr>
      <w:divsChild>
        <w:div w:id="562714074">
          <w:marLeft w:val="0"/>
          <w:marRight w:val="0"/>
          <w:marTop w:val="0"/>
          <w:marBottom w:val="0"/>
          <w:divBdr>
            <w:top w:val="none" w:sz="0" w:space="0" w:color="auto"/>
            <w:left w:val="none" w:sz="0" w:space="0" w:color="auto"/>
            <w:bottom w:val="none" w:sz="0" w:space="0" w:color="auto"/>
            <w:right w:val="none" w:sz="0" w:space="0" w:color="auto"/>
          </w:divBdr>
          <w:divsChild>
            <w:div w:id="12630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9353">
      <w:bodyDiv w:val="1"/>
      <w:marLeft w:val="0"/>
      <w:marRight w:val="0"/>
      <w:marTop w:val="0"/>
      <w:marBottom w:val="0"/>
      <w:divBdr>
        <w:top w:val="none" w:sz="0" w:space="0" w:color="auto"/>
        <w:left w:val="none" w:sz="0" w:space="0" w:color="auto"/>
        <w:bottom w:val="none" w:sz="0" w:space="0" w:color="auto"/>
        <w:right w:val="none" w:sz="0" w:space="0" w:color="auto"/>
      </w:divBdr>
    </w:div>
    <w:div w:id="1455711330">
      <w:bodyDiv w:val="1"/>
      <w:marLeft w:val="0"/>
      <w:marRight w:val="0"/>
      <w:marTop w:val="0"/>
      <w:marBottom w:val="0"/>
      <w:divBdr>
        <w:top w:val="none" w:sz="0" w:space="0" w:color="auto"/>
        <w:left w:val="none" w:sz="0" w:space="0" w:color="auto"/>
        <w:bottom w:val="none" w:sz="0" w:space="0" w:color="auto"/>
        <w:right w:val="none" w:sz="0" w:space="0" w:color="auto"/>
      </w:divBdr>
    </w:div>
    <w:div w:id="1482115675">
      <w:bodyDiv w:val="1"/>
      <w:marLeft w:val="0"/>
      <w:marRight w:val="0"/>
      <w:marTop w:val="0"/>
      <w:marBottom w:val="0"/>
      <w:divBdr>
        <w:top w:val="none" w:sz="0" w:space="0" w:color="auto"/>
        <w:left w:val="none" w:sz="0" w:space="0" w:color="auto"/>
        <w:bottom w:val="none" w:sz="0" w:space="0" w:color="auto"/>
        <w:right w:val="none" w:sz="0" w:space="0" w:color="auto"/>
      </w:divBdr>
    </w:div>
    <w:div w:id="1508130750">
      <w:bodyDiv w:val="1"/>
      <w:marLeft w:val="0"/>
      <w:marRight w:val="0"/>
      <w:marTop w:val="0"/>
      <w:marBottom w:val="0"/>
      <w:divBdr>
        <w:top w:val="none" w:sz="0" w:space="0" w:color="auto"/>
        <w:left w:val="none" w:sz="0" w:space="0" w:color="auto"/>
        <w:bottom w:val="none" w:sz="0" w:space="0" w:color="auto"/>
        <w:right w:val="none" w:sz="0" w:space="0" w:color="auto"/>
      </w:divBdr>
    </w:div>
    <w:div w:id="1510021361">
      <w:bodyDiv w:val="1"/>
      <w:marLeft w:val="0"/>
      <w:marRight w:val="0"/>
      <w:marTop w:val="0"/>
      <w:marBottom w:val="0"/>
      <w:divBdr>
        <w:top w:val="none" w:sz="0" w:space="0" w:color="auto"/>
        <w:left w:val="none" w:sz="0" w:space="0" w:color="auto"/>
        <w:bottom w:val="none" w:sz="0" w:space="0" w:color="auto"/>
        <w:right w:val="none" w:sz="0" w:space="0" w:color="auto"/>
      </w:divBdr>
    </w:div>
    <w:div w:id="1552032569">
      <w:bodyDiv w:val="1"/>
      <w:marLeft w:val="0"/>
      <w:marRight w:val="0"/>
      <w:marTop w:val="0"/>
      <w:marBottom w:val="0"/>
      <w:divBdr>
        <w:top w:val="none" w:sz="0" w:space="0" w:color="auto"/>
        <w:left w:val="none" w:sz="0" w:space="0" w:color="auto"/>
        <w:bottom w:val="none" w:sz="0" w:space="0" w:color="auto"/>
        <w:right w:val="none" w:sz="0" w:space="0" w:color="auto"/>
      </w:divBdr>
      <w:divsChild>
        <w:div w:id="1189953273">
          <w:marLeft w:val="0"/>
          <w:marRight w:val="0"/>
          <w:marTop w:val="0"/>
          <w:marBottom w:val="0"/>
          <w:divBdr>
            <w:top w:val="none" w:sz="0" w:space="0" w:color="auto"/>
            <w:left w:val="none" w:sz="0" w:space="0" w:color="auto"/>
            <w:bottom w:val="none" w:sz="0" w:space="0" w:color="auto"/>
            <w:right w:val="none" w:sz="0" w:space="0" w:color="auto"/>
          </w:divBdr>
        </w:div>
        <w:div w:id="1928421399">
          <w:marLeft w:val="0"/>
          <w:marRight w:val="0"/>
          <w:marTop w:val="0"/>
          <w:marBottom w:val="0"/>
          <w:divBdr>
            <w:top w:val="none" w:sz="0" w:space="0" w:color="auto"/>
            <w:left w:val="none" w:sz="0" w:space="0" w:color="auto"/>
            <w:bottom w:val="none" w:sz="0" w:space="0" w:color="auto"/>
            <w:right w:val="none" w:sz="0" w:space="0" w:color="auto"/>
          </w:divBdr>
        </w:div>
        <w:div w:id="110322233">
          <w:marLeft w:val="0"/>
          <w:marRight w:val="0"/>
          <w:marTop w:val="0"/>
          <w:marBottom w:val="0"/>
          <w:divBdr>
            <w:top w:val="none" w:sz="0" w:space="0" w:color="auto"/>
            <w:left w:val="none" w:sz="0" w:space="0" w:color="auto"/>
            <w:bottom w:val="none" w:sz="0" w:space="0" w:color="auto"/>
            <w:right w:val="none" w:sz="0" w:space="0" w:color="auto"/>
          </w:divBdr>
        </w:div>
        <w:div w:id="1214777996">
          <w:marLeft w:val="0"/>
          <w:marRight w:val="0"/>
          <w:marTop w:val="0"/>
          <w:marBottom w:val="0"/>
          <w:divBdr>
            <w:top w:val="none" w:sz="0" w:space="0" w:color="auto"/>
            <w:left w:val="none" w:sz="0" w:space="0" w:color="auto"/>
            <w:bottom w:val="none" w:sz="0" w:space="0" w:color="auto"/>
            <w:right w:val="none" w:sz="0" w:space="0" w:color="auto"/>
          </w:divBdr>
        </w:div>
        <w:div w:id="791630234">
          <w:marLeft w:val="0"/>
          <w:marRight w:val="0"/>
          <w:marTop w:val="0"/>
          <w:marBottom w:val="0"/>
          <w:divBdr>
            <w:top w:val="none" w:sz="0" w:space="0" w:color="auto"/>
            <w:left w:val="none" w:sz="0" w:space="0" w:color="auto"/>
            <w:bottom w:val="none" w:sz="0" w:space="0" w:color="auto"/>
            <w:right w:val="none" w:sz="0" w:space="0" w:color="auto"/>
          </w:divBdr>
        </w:div>
        <w:div w:id="395786109">
          <w:marLeft w:val="0"/>
          <w:marRight w:val="0"/>
          <w:marTop w:val="0"/>
          <w:marBottom w:val="0"/>
          <w:divBdr>
            <w:top w:val="none" w:sz="0" w:space="0" w:color="auto"/>
            <w:left w:val="none" w:sz="0" w:space="0" w:color="auto"/>
            <w:bottom w:val="none" w:sz="0" w:space="0" w:color="auto"/>
            <w:right w:val="none" w:sz="0" w:space="0" w:color="auto"/>
          </w:divBdr>
        </w:div>
        <w:div w:id="1572351221">
          <w:marLeft w:val="0"/>
          <w:marRight w:val="0"/>
          <w:marTop w:val="0"/>
          <w:marBottom w:val="0"/>
          <w:divBdr>
            <w:top w:val="none" w:sz="0" w:space="0" w:color="auto"/>
            <w:left w:val="none" w:sz="0" w:space="0" w:color="auto"/>
            <w:bottom w:val="none" w:sz="0" w:space="0" w:color="auto"/>
            <w:right w:val="none" w:sz="0" w:space="0" w:color="auto"/>
          </w:divBdr>
        </w:div>
        <w:div w:id="1314144051">
          <w:marLeft w:val="0"/>
          <w:marRight w:val="0"/>
          <w:marTop w:val="0"/>
          <w:marBottom w:val="0"/>
          <w:divBdr>
            <w:top w:val="none" w:sz="0" w:space="0" w:color="auto"/>
            <w:left w:val="none" w:sz="0" w:space="0" w:color="auto"/>
            <w:bottom w:val="none" w:sz="0" w:space="0" w:color="auto"/>
            <w:right w:val="none" w:sz="0" w:space="0" w:color="auto"/>
          </w:divBdr>
        </w:div>
        <w:div w:id="606035855">
          <w:marLeft w:val="0"/>
          <w:marRight w:val="0"/>
          <w:marTop w:val="0"/>
          <w:marBottom w:val="0"/>
          <w:divBdr>
            <w:top w:val="none" w:sz="0" w:space="0" w:color="auto"/>
            <w:left w:val="none" w:sz="0" w:space="0" w:color="auto"/>
            <w:bottom w:val="none" w:sz="0" w:space="0" w:color="auto"/>
            <w:right w:val="none" w:sz="0" w:space="0" w:color="auto"/>
          </w:divBdr>
        </w:div>
        <w:div w:id="97532212">
          <w:marLeft w:val="0"/>
          <w:marRight w:val="0"/>
          <w:marTop w:val="0"/>
          <w:marBottom w:val="0"/>
          <w:divBdr>
            <w:top w:val="none" w:sz="0" w:space="0" w:color="auto"/>
            <w:left w:val="none" w:sz="0" w:space="0" w:color="auto"/>
            <w:bottom w:val="none" w:sz="0" w:space="0" w:color="auto"/>
            <w:right w:val="none" w:sz="0" w:space="0" w:color="auto"/>
          </w:divBdr>
        </w:div>
        <w:div w:id="663169747">
          <w:marLeft w:val="0"/>
          <w:marRight w:val="0"/>
          <w:marTop w:val="0"/>
          <w:marBottom w:val="0"/>
          <w:divBdr>
            <w:top w:val="none" w:sz="0" w:space="0" w:color="auto"/>
            <w:left w:val="none" w:sz="0" w:space="0" w:color="auto"/>
            <w:bottom w:val="none" w:sz="0" w:space="0" w:color="auto"/>
            <w:right w:val="none" w:sz="0" w:space="0" w:color="auto"/>
          </w:divBdr>
        </w:div>
        <w:div w:id="1804077019">
          <w:marLeft w:val="0"/>
          <w:marRight w:val="0"/>
          <w:marTop w:val="0"/>
          <w:marBottom w:val="0"/>
          <w:divBdr>
            <w:top w:val="none" w:sz="0" w:space="0" w:color="auto"/>
            <w:left w:val="none" w:sz="0" w:space="0" w:color="auto"/>
            <w:bottom w:val="none" w:sz="0" w:space="0" w:color="auto"/>
            <w:right w:val="none" w:sz="0" w:space="0" w:color="auto"/>
          </w:divBdr>
        </w:div>
        <w:div w:id="1997608446">
          <w:marLeft w:val="0"/>
          <w:marRight w:val="0"/>
          <w:marTop w:val="0"/>
          <w:marBottom w:val="0"/>
          <w:divBdr>
            <w:top w:val="none" w:sz="0" w:space="0" w:color="auto"/>
            <w:left w:val="none" w:sz="0" w:space="0" w:color="auto"/>
            <w:bottom w:val="none" w:sz="0" w:space="0" w:color="auto"/>
            <w:right w:val="none" w:sz="0" w:space="0" w:color="auto"/>
          </w:divBdr>
        </w:div>
        <w:div w:id="1085615974">
          <w:marLeft w:val="0"/>
          <w:marRight w:val="0"/>
          <w:marTop w:val="0"/>
          <w:marBottom w:val="0"/>
          <w:divBdr>
            <w:top w:val="none" w:sz="0" w:space="0" w:color="auto"/>
            <w:left w:val="none" w:sz="0" w:space="0" w:color="auto"/>
            <w:bottom w:val="none" w:sz="0" w:space="0" w:color="auto"/>
            <w:right w:val="none" w:sz="0" w:space="0" w:color="auto"/>
          </w:divBdr>
        </w:div>
        <w:div w:id="80301460">
          <w:marLeft w:val="0"/>
          <w:marRight w:val="0"/>
          <w:marTop w:val="0"/>
          <w:marBottom w:val="0"/>
          <w:divBdr>
            <w:top w:val="none" w:sz="0" w:space="0" w:color="auto"/>
            <w:left w:val="none" w:sz="0" w:space="0" w:color="auto"/>
            <w:bottom w:val="none" w:sz="0" w:space="0" w:color="auto"/>
            <w:right w:val="none" w:sz="0" w:space="0" w:color="auto"/>
          </w:divBdr>
        </w:div>
        <w:div w:id="1432165126">
          <w:marLeft w:val="0"/>
          <w:marRight w:val="0"/>
          <w:marTop w:val="0"/>
          <w:marBottom w:val="0"/>
          <w:divBdr>
            <w:top w:val="none" w:sz="0" w:space="0" w:color="auto"/>
            <w:left w:val="none" w:sz="0" w:space="0" w:color="auto"/>
            <w:bottom w:val="none" w:sz="0" w:space="0" w:color="auto"/>
            <w:right w:val="none" w:sz="0" w:space="0" w:color="auto"/>
          </w:divBdr>
        </w:div>
        <w:div w:id="1416323701">
          <w:marLeft w:val="0"/>
          <w:marRight w:val="0"/>
          <w:marTop w:val="0"/>
          <w:marBottom w:val="0"/>
          <w:divBdr>
            <w:top w:val="none" w:sz="0" w:space="0" w:color="auto"/>
            <w:left w:val="none" w:sz="0" w:space="0" w:color="auto"/>
            <w:bottom w:val="none" w:sz="0" w:space="0" w:color="auto"/>
            <w:right w:val="none" w:sz="0" w:space="0" w:color="auto"/>
          </w:divBdr>
        </w:div>
        <w:div w:id="1008479463">
          <w:marLeft w:val="0"/>
          <w:marRight w:val="0"/>
          <w:marTop w:val="0"/>
          <w:marBottom w:val="0"/>
          <w:divBdr>
            <w:top w:val="none" w:sz="0" w:space="0" w:color="auto"/>
            <w:left w:val="none" w:sz="0" w:space="0" w:color="auto"/>
            <w:bottom w:val="none" w:sz="0" w:space="0" w:color="auto"/>
            <w:right w:val="none" w:sz="0" w:space="0" w:color="auto"/>
          </w:divBdr>
        </w:div>
        <w:div w:id="1111125870">
          <w:marLeft w:val="0"/>
          <w:marRight w:val="0"/>
          <w:marTop w:val="0"/>
          <w:marBottom w:val="0"/>
          <w:divBdr>
            <w:top w:val="none" w:sz="0" w:space="0" w:color="auto"/>
            <w:left w:val="none" w:sz="0" w:space="0" w:color="auto"/>
            <w:bottom w:val="none" w:sz="0" w:space="0" w:color="auto"/>
            <w:right w:val="none" w:sz="0" w:space="0" w:color="auto"/>
          </w:divBdr>
        </w:div>
        <w:div w:id="2084988982">
          <w:marLeft w:val="0"/>
          <w:marRight w:val="0"/>
          <w:marTop w:val="0"/>
          <w:marBottom w:val="0"/>
          <w:divBdr>
            <w:top w:val="none" w:sz="0" w:space="0" w:color="auto"/>
            <w:left w:val="none" w:sz="0" w:space="0" w:color="auto"/>
            <w:bottom w:val="none" w:sz="0" w:space="0" w:color="auto"/>
            <w:right w:val="none" w:sz="0" w:space="0" w:color="auto"/>
          </w:divBdr>
        </w:div>
        <w:div w:id="2082290102">
          <w:marLeft w:val="0"/>
          <w:marRight w:val="0"/>
          <w:marTop w:val="0"/>
          <w:marBottom w:val="0"/>
          <w:divBdr>
            <w:top w:val="none" w:sz="0" w:space="0" w:color="auto"/>
            <w:left w:val="none" w:sz="0" w:space="0" w:color="auto"/>
            <w:bottom w:val="none" w:sz="0" w:space="0" w:color="auto"/>
            <w:right w:val="none" w:sz="0" w:space="0" w:color="auto"/>
          </w:divBdr>
        </w:div>
        <w:div w:id="294340641">
          <w:marLeft w:val="0"/>
          <w:marRight w:val="0"/>
          <w:marTop w:val="0"/>
          <w:marBottom w:val="0"/>
          <w:divBdr>
            <w:top w:val="none" w:sz="0" w:space="0" w:color="auto"/>
            <w:left w:val="none" w:sz="0" w:space="0" w:color="auto"/>
            <w:bottom w:val="none" w:sz="0" w:space="0" w:color="auto"/>
            <w:right w:val="none" w:sz="0" w:space="0" w:color="auto"/>
          </w:divBdr>
        </w:div>
        <w:div w:id="1038163638">
          <w:marLeft w:val="0"/>
          <w:marRight w:val="0"/>
          <w:marTop w:val="0"/>
          <w:marBottom w:val="0"/>
          <w:divBdr>
            <w:top w:val="none" w:sz="0" w:space="0" w:color="auto"/>
            <w:left w:val="none" w:sz="0" w:space="0" w:color="auto"/>
            <w:bottom w:val="none" w:sz="0" w:space="0" w:color="auto"/>
            <w:right w:val="none" w:sz="0" w:space="0" w:color="auto"/>
          </w:divBdr>
        </w:div>
        <w:div w:id="1106654471">
          <w:marLeft w:val="0"/>
          <w:marRight w:val="0"/>
          <w:marTop w:val="0"/>
          <w:marBottom w:val="0"/>
          <w:divBdr>
            <w:top w:val="none" w:sz="0" w:space="0" w:color="auto"/>
            <w:left w:val="none" w:sz="0" w:space="0" w:color="auto"/>
            <w:bottom w:val="none" w:sz="0" w:space="0" w:color="auto"/>
            <w:right w:val="none" w:sz="0" w:space="0" w:color="auto"/>
          </w:divBdr>
        </w:div>
        <w:div w:id="1396004759">
          <w:marLeft w:val="0"/>
          <w:marRight w:val="0"/>
          <w:marTop w:val="0"/>
          <w:marBottom w:val="0"/>
          <w:divBdr>
            <w:top w:val="none" w:sz="0" w:space="0" w:color="auto"/>
            <w:left w:val="none" w:sz="0" w:space="0" w:color="auto"/>
            <w:bottom w:val="none" w:sz="0" w:space="0" w:color="auto"/>
            <w:right w:val="none" w:sz="0" w:space="0" w:color="auto"/>
          </w:divBdr>
        </w:div>
        <w:div w:id="1493184080">
          <w:marLeft w:val="0"/>
          <w:marRight w:val="0"/>
          <w:marTop w:val="0"/>
          <w:marBottom w:val="0"/>
          <w:divBdr>
            <w:top w:val="none" w:sz="0" w:space="0" w:color="auto"/>
            <w:left w:val="none" w:sz="0" w:space="0" w:color="auto"/>
            <w:bottom w:val="none" w:sz="0" w:space="0" w:color="auto"/>
            <w:right w:val="none" w:sz="0" w:space="0" w:color="auto"/>
          </w:divBdr>
        </w:div>
        <w:div w:id="1103381381">
          <w:marLeft w:val="0"/>
          <w:marRight w:val="0"/>
          <w:marTop w:val="0"/>
          <w:marBottom w:val="0"/>
          <w:divBdr>
            <w:top w:val="none" w:sz="0" w:space="0" w:color="auto"/>
            <w:left w:val="none" w:sz="0" w:space="0" w:color="auto"/>
            <w:bottom w:val="none" w:sz="0" w:space="0" w:color="auto"/>
            <w:right w:val="none" w:sz="0" w:space="0" w:color="auto"/>
          </w:divBdr>
        </w:div>
        <w:div w:id="1772779218">
          <w:marLeft w:val="0"/>
          <w:marRight w:val="0"/>
          <w:marTop w:val="0"/>
          <w:marBottom w:val="0"/>
          <w:divBdr>
            <w:top w:val="none" w:sz="0" w:space="0" w:color="auto"/>
            <w:left w:val="none" w:sz="0" w:space="0" w:color="auto"/>
            <w:bottom w:val="none" w:sz="0" w:space="0" w:color="auto"/>
            <w:right w:val="none" w:sz="0" w:space="0" w:color="auto"/>
          </w:divBdr>
        </w:div>
        <w:div w:id="75174671">
          <w:marLeft w:val="0"/>
          <w:marRight w:val="0"/>
          <w:marTop w:val="0"/>
          <w:marBottom w:val="0"/>
          <w:divBdr>
            <w:top w:val="none" w:sz="0" w:space="0" w:color="auto"/>
            <w:left w:val="none" w:sz="0" w:space="0" w:color="auto"/>
            <w:bottom w:val="none" w:sz="0" w:space="0" w:color="auto"/>
            <w:right w:val="none" w:sz="0" w:space="0" w:color="auto"/>
          </w:divBdr>
        </w:div>
        <w:div w:id="794297159">
          <w:marLeft w:val="0"/>
          <w:marRight w:val="0"/>
          <w:marTop w:val="0"/>
          <w:marBottom w:val="0"/>
          <w:divBdr>
            <w:top w:val="none" w:sz="0" w:space="0" w:color="auto"/>
            <w:left w:val="none" w:sz="0" w:space="0" w:color="auto"/>
            <w:bottom w:val="none" w:sz="0" w:space="0" w:color="auto"/>
            <w:right w:val="none" w:sz="0" w:space="0" w:color="auto"/>
          </w:divBdr>
        </w:div>
        <w:div w:id="1271472199">
          <w:marLeft w:val="0"/>
          <w:marRight w:val="0"/>
          <w:marTop w:val="0"/>
          <w:marBottom w:val="0"/>
          <w:divBdr>
            <w:top w:val="none" w:sz="0" w:space="0" w:color="auto"/>
            <w:left w:val="none" w:sz="0" w:space="0" w:color="auto"/>
            <w:bottom w:val="none" w:sz="0" w:space="0" w:color="auto"/>
            <w:right w:val="none" w:sz="0" w:space="0" w:color="auto"/>
          </w:divBdr>
        </w:div>
        <w:div w:id="1212692846">
          <w:marLeft w:val="0"/>
          <w:marRight w:val="0"/>
          <w:marTop w:val="0"/>
          <w:marBottom w:val="0"/>
          <w:divBdr>
            <w:top w:val="none" w:sz="0" w:space="0" w:color="auto"/>
            <w:left w:val="none" w:sz="0" w:space="0" w:color="auto"/>
            <w:bottom w:val="none" w:sz="0" w:space="0" w:color="auto"/>
            <w:right w:val="none" w:sz="0" w:space="0" w:color="auto"/>
          </w:divBdr>
        </w:div>
        <w:div w:id="935595625">
          <w:marLeft w:val="0"/>
          <w:marRight w:val="0"/>
          <w:marTop w:val="0"/>
          <w:marBottom w:val="0"/>
          <w:divBdr>
            <w:top w:val="none" w:sz="0" w:space="0" w:color="auto"/>
            <w:left w:val="none" w:sz="0" w:space="0" w:color="auto"/>
            <w:bottom w:val="none" w:sz="0" w:space="0" w:color="auto"/>
            <w:right w:val="none" w:sz="0" w:space="0" w:color="auto"/>
          </w:divBdr>
        </w:div>
        <w:div w:id="1551914331">
          <w:marLeft w:val="0"/>
          <w:marRight w:val="0"/>
          <w:marTop w:val="0"/>
          <w:marBottom w:val="0"/>
          <w:divBdr>
            <w:top w:val="none" w:sz="0" w:space="0" w:color="auto"/>
            <w:left w:val="none" w:sz="0" w:space="0" w:color="auto"/>
            <w:bottom w:val="none" w:sz="0" w:space="0" w:color="auto"/>
            <w:right w:val="none" w:sz="0" w:space="0" w:color="auto"/>
          </w:divBdr>
        </w:div>
        <w:div w:id="577178676">
          <w:marLeft w:val="0"/>
          <w:marRight w:val="0"/>
          <w:marTop w:val="0"/>
          <w:marBottom w:val="0"/>
          <w:divBdr>
            <w:top w:val="none" w:sz="0" w:space="0" w:color="auto"/>
            <w:left w:val="none" w:sz="0" w:space="0" w:color="auto"/>
            <w:bottom w:val="none" w:sz="0" w:space="0" w:color="auto"/>
            <w:right w:val="none" w:sz="0" w:space="0" w:color="auto"/>
          </w:divBdr>
        </w:div>
        <w:div w:id="823858992">
          <w:marLeft w:val="0"/>
          <w:marRight w:val="0"/>
          <w:marTop w:val="0"/>
          <w:marBottom w:val="0"/>
          <w:divBdr>
            <w:top w:val="none" w:sz="0" w:space="0" w:color="auto"/>
            <w:left w:val="none" w:sz="0" w:space="0" w:color="auto"/>
            <w:bottom w:val="none" w:sz="0" w:space="0" w:color="auto"/>
            <w:right w:val="none" w:sz="0" w:space="0" w:color="auto"/>
          </w:divBdr>
        </w:div>
        <w:div w:id="381443066">
          <w:marLeft w:val="0"/>
          <w:marRight w:val="0"/>
          <w:marTop w:val="0"/>
          <w:marBottom w:val="0"/>
          <w:divBdr>
            <w:top w:val="none" w:sz="0" w:space="0" w:color="auto"/>
            <w:left w:val="none" w:sz="0" w:space="0" w:color="auto"/>
            <w:bottom w:val="none" w:sz="0" w:space="0" w:color="auto"/>
            <w:right w:val="none" w:sz="0" w:space="0" w:color="auto"/>
          </w:divBdr>
        </w:div>
        <w:div w:id="962461915">
          <w:marLeft w:val="0"/>
          <w:marRight w:val="0"/>
          <w:marTop w:val="0"/>
          <w:marBottom w:val="0"/>
          <w:divBdr>
            <w:top w:val="none" w:sz="0" w:space="0" w:color="auto"/>
            <w:left w:val="none" w:sz="0" w:space="0" w:color="auto"/>
            <w:bottom w:val="none" w:sz="0" w:space="0" w:color="auto"/>
            <w:right w:val="none" w:sz="0" w:space="0" w:color="auto"/>
          </w:divBdr>
        </w:div>
        <w:div w:id="1627083883">
          <w:marLeft w:val="0"/>
          <w:marRight w:val="0"/>
          <w:marTop w:val="0"/>
          <w:marBottom w:val="0"/>
          <w:divBdr>
            <w:top w:val="none" w:sz="0" w:space="0" w:color="auto"/>
            <w:left w:val="none" w:sz="0" w:space="0" w:color="auto"/>
            <w:bottom w:val="none" w:sz="0" w:space="0" w:color="auto"/>
            <w:right w:val="none" w:sz="0" w:space="0" w:color="auto"/>
          </w:divBdr>
        </w:div>
        <w:div w:id="633217210">
          <w:marLeft w:val="0"/>
          <w:marRight w:val="0"/>
          <w:marTop w:val="0"/>
          <w:marBottom w:val="0"/>
          <w:divBdr>
            <w:top w:val="none" w:sz="0" w:space="0" w:color="auto"/>
            <w:left w:val="none" w:sz="0" w:space="0" w:color="auto"/>
            <w:bottom w:val="none" w:sz="0" w:space="0" w:color="auto"/>
            <w:right w:val="none" w:sz="0" w:space="0" w:color="auto"/>
          </w:divBdr>
        </w:div>
        <w:div w:id="349532876">
          <w:marLeft w:val="0"/>
          <w:marRight w:val="0"/>
          <w:marTop w:val="0"/>
          <w:marBottom w:val="0"/>
          <w:divBdr>
            <w:top w:val="none" w:sz="0" w:space="0" w:color="auto"/>
            <w:left w:val="none" w:sz="0" w:space="0" w:color="auto"/>
            <w:bottom w:val="none" w:sz="0" w:space="0" w:color="auto"/>
            <w:right w:val="none" w:sz="0" w:space="0" w:color="auto"/>
          </w:divBdr>
        </w:div>
        <w:div w:id="933439571">
          <w:marLeft w:val="0"/>
          <w:marRight w:val="0"/>
          <w:marTop w:val="0"/>
          <w:marBottom w:val="0"/>
          <w:divBdr>
            <w:top w:val="none" w:sz="0" w:space="0" w:color="auto"/>
            <w:left w:val="none" w:sz="0" w:space="0" w:color="auto"/>
            <w:bottom w:val="none" w:sz="0" w:space="0" w:color="auto"/>
            <w:right w:val="none" w:sz="0" w:space="0" w:color="auto"/>
          </w:divBdr>
        </w:div>
        <w:div w:id="254940874">
          <w:marLeft w:val="0"/>
          <w:marRight w:val="0"/>
          <w:marTop w:val="0"/>
          <w:marBottom w:val="0"/>
          <w:divBdr>
            <w:top w:val="none" w:sz="0" w:space="0" w:color="auto"/>
            <w:left w:val="none" w:sz="0" w:space="0" w:color="auto"/>
            <w:bottom w:val="none" w:sz="0" w:space="0" w:color="auto"/>
            <w:right w:val="none" w:sz="0" w:space="0" w:color="auto"/>
          </w:divBdr>
        </w:div>
        <w:div w:id="1348361488">
          <w:marLeft w:val="0"/>
          <w:marRight w:val="0"/>
          <w:marTop w:val="0"/>
          <w:marBottom w:val="0"/>
          <w:divBdr>
            <w:top w:val="none" w:sz="0" w:space="0" w:color="auto"/>
            <w:left w:val="none" w:sz="0" w:space="0" w:color="auto"/>
            <w:bottom w:val="none" w:sz="0" w:space="0" w:color="auto"/>
            <w:right w:val="none" w:sz="0" w:space="0" w:color="auto"/>
          </w:divBdr>
        </w:div>
        <w:div w:id="1267083466">
          <w:marLeft w:val="0"/>
          <w:marRight w:val="0"/>
          <w:marTop w:val="0"/>
          <w:marBottom w:val="0"/>
          <w:divBdr>
            <w:top w:val="none" w:sz="0" w:space="0" w:color="auto"/>
            <w:left w:val="none" w:sz="0" w:space="0" w:color="auto"/>
            <w:bottom w:val="none" w:sz="0" w:space="0" w:color="auto"/>
            <w:right w:val="none" w:sz="0" w:space="0" w:color="auto"/>
          </w:divBdr>
        </w:div>
        <w:div w:id="1480342511">
          <w:marLeft w:val="0"/>
          <w:marRight w:val="0"/>
          <w:marTop w:val="0"/>
          <w:marBottom w:val="0"/>
          <w:divBdr>
            <w:top w:val="none" w:sz="0" w:space="0" w:color="auto"/>
            <w:left w:val="none" w:sz="0" w:space="0" w:color="auto"/>
            <w:bottom w:val="none" w:sz="0" w:space="0" w:color="auto"/>
            <w:right w:val="none" w:sz="0" w:space="0" w:color="auto"/>
          </w:divBdr>
        </w:div>
        <w:div w:id="1686711919">
          <w:marLeft w:val="0"/>
          <w:marRight w:val="0"/>
          <w:marTop w:val="0"/>
          <w:marBottom w:val="0"/>
          <w:divBdr>
            <w:top w:val="none" w:sz="0" w:space="0" w:color="auto"/>
            <w:left w:val="none" w:sz="0" w:space="0" w:color="auto"/>
            <w:bottom w:val="none" w:sz="0" w:space="0" w:color="auto"/>
            <w:right w:val="none" w:sz="0" w:space="0" w:color="auto"/>
          </w:divBdr>
        </w:div>
        <w:div w:id="13001808">
          <w:marLeft w:val="0"/>
          <w:marRight w:val="0"/>
          <w:marTop w:val="0"/>
          <w:marBottom w:val="0"/>
          <w:divBdr>
            <w:top w:val="none" w:sz="0" w:space="0" w:color="auto"/>
            <w:left w:val="none" w:sz="0" w:space="0" w:color="auto"/>
            <w:bottom w:val="none" w:sz="0" w:space="0" w:color="auto"/>
            <w:right w:val="none" w:sz="0" w:space="0" w:color="auto"/>
          </w:divBdr>
        </w:div>
        <w:div w:id="2138258618">
          <w:marLeft w:val="0"/>
          <w:marRight w:val="0"/>
          <w:marTop w:val="0"/>
          <w:marBottom w:val="0"/>
          <w:divBdr>
            <w:top w:val="none" w:sz="0" w:space="0" w:color="auto"/>
            <w:left w:val="none" w:sz="0" w:space="0" w:color="auto"/>
            <w:bottom w:val="none" w:sz="0" w:space="0" w:color="auto"/>
            <w:right w:val="none" w:sz="0" w:space="0" w:color="auto"/>
          </w:divBdr>
        </w:div>
        <w:div w:id="1246573613">
          <w:marLeft w:val="0"/>
          <w:marRight w:val="0"/>
          <w:marTop w:val="0"/>
          <w:marBottom w:val="0"/>
          <w:divBdr>
            <w:top w:val="none" w:sz="0" w:space="0" w:color="auto"/>
            <w:left w:val="none" w:sz="0" w:space="0" w:color="auto"/>
            <w:bottom w:val="none" w:sz="0" w:space="0" w:color="auto"/>
            <w:right w:val="none" w:sz="0" w:space="0" w:color="auto"/>
          </w:divBdr>
        </w:div>
        <w:div w:id="833033359">
          <w:marLeft w:val="0"/>
          <w:marRight w:val="0"/>
          <w:marTop w:val="0"/>
          <w:marBottom w:val="0"/>
          <w:divBdr>
            <w:top w:val="none" w:sz="0" w:space="0" w:color="auto"/>
            <w:left w:val="none" w:sz="0" w:space="0" w:color="auto"/>
            <w:bottom w:val="none" w:sz="0" w:space="0" w:color="auto"/>
            <w:right w:val="none" w:sz="0" w:space="0" w:color="auto"/>
          </w:divBdr>
        </w:div>
        <w:div w:id="1117019957">
          <w:marLeft w:val="0"/>
          <w:marRight w:val="0"/>
          <w:marTop w:val="0"/>
          <w:marBottom w:val="0"/>
          <w:divBdr>
            <w:top w:val="none" w:sz="0" w:space="0" w:color="auto"/>
            <w:left w:val="none" w:sz="0" w:space="0" w:color="auto"/>
            <w:bottom w:val="none" w:sz="0" w:space="0" w:color="auto"/>
            <w:right w:val="none" w:sz="0" w:space="0" w:color="auto"/>
          </w:divBdr>
        </w:div>
        <w:div w:id="122311318">
          <w:marLeft w:val="0"/>
          <w:marRight w:val="0"/>
          <w:marTop w:val="0"/>
          <w:marBottom w:val="0"/>
          <w:divBdr>
            <w:top w:val="none" w:sz="0" w:space="0" w:color="auto"/>
            <w:left w:val="none" w:sz="0" w:space="0" w:color="auto"/>
            <w:bottom w:val="none" w:sz="0" w:space="0" w:color="auto"/>
            <w:right w:val="none" w:sz="0" w:space="0" w:color="auto"/>
          </w:divBdr>
        </w:div>
        <w:div w:id="2009015227">
          <w:marLeft w:val="0"/>
          <w:marRight w:val="0"/>
          <w:marTop w:val="0"/>
          <w:marBottom w:val="0"/>
          <w:divBdr>
            <w:top w:val="none" w:sz="0" w:space="0" w:color="auto"/>
            <w:left w:val="none" w:sz="0" w:space="0" w:color="auto"/>
            <w:bottom w:val="none" w:sz="0" w:space="0" w:color="auto"/>
            <w:right w:val="none" w:sz="0" w:space="0" w:color="auto"/>
          </w:divBdr>
        </w:div>
        <w:div w:id="1645425881">
          <w:marLeft w:val="0"/>
          <w:marRight w:val="0"/>
          <w:marTop w:val="0"/>
          <w:marBottom w:val="0"/>
          <w:divBdr>
            <w:top w:val="none" w:sz="0" w:space="0" w:color="auto"/>
            <w:left w:val="none" w:sz="0" w:space="0" w:color="auto"/>
            <w:bottom w:val="none" w:sz="0" w:space="0" w:color="auto"/>
            <w:right w:val="none" w:sz="0" w:space="0" w:color="auto"/>
          </w:divBdr>
        </w:div>
        <w:div w:id="140467781">
          <w:marLeft w:val="0"/>
          <w:marRight w:val="0"/>
          <w:marTop w:val="0"/>
          <w:marBottom w:val="0"/>
          <w:divBdr>
            <w:top w:val="none" w:sz="0" w:space="0" w:color="auto"/>
            <w:left w:val="none" w:sz="0" w:space="0" w:color="auto"/>
            <w:bottom w:val="none" w:sz="0" w:space="0" w:color="auto"/>
            <w:right w:val="none" w:sz="0" w:space="0" w:color="auto"/>
          </w:divBdr>
        </w:div>
        <w:div w:id="605815735">
          <w:marLeft w:val="0"/>
          <w:marRight w:val="0"/>
          <w:marTop w:val="0"/>
          <w:marBottom w:val="0"/>
          <w:divBdr>
            <w:top w:val="none" w:sz="0" w:space="0" w:color="auto"/>
            <w:left w:val="none" w:sz="0" w:space="0" w:color="auto"/>
            <w:bottom w:val="none" w:sz="0" w:space="0" w:color="auto"/>
            <w:right w:val="none" w:sz="0" w:space="0" w:color="auto"/>
          </w:divBdr>
        </w:div>
        <w:div w:id="33048550">
          <w:marLeft w:val="0"/>
          <w:marRight w:val="0"/>
          <w:marTop w:val="0"/>
          <w:marBottom w:val="0"/>
          <w:divBdr>
            <w:top w:val="none" w:sz="0" w:space="0" w:color="auto"/>
            <w:left w:val="none" w:sz="0" w:space="0" w:color="auto"/>
            <w:bottom w:val="none" w:sz="0" w:space="0" w:color="auto"/>
            <w:right w:val="none" w:sz="0" w:space="0" w:color="auto"/>
          </w:divBdr>
        </w:div>
        <w:div w:id="1661807376">
          <w:marLeft w:val="0"/>
          <w:marRight w:val="0"/>
          <w:marTop w:val="0"/>
          <w:marBottom w:val="0"/>
          <w:divBdr>
            <w:top w:val="none" w:sz="0" w:space="0" w:color="auto"/>
            <w:left w:val="none" w:sz="0" w:space="0" w:color="auto"/>
            <w:bottom w:val="none" w:sz="0" w:space="0" w:color="auto"/>
            <w:right w:val="none" w:sz="0" w:space="0" w:color="auto"/>
          </w:divBdr>
        </w:div>
        <w:div w:id="175920806">
          <w:marLeft w:val="0"/>
          <w:marRight w:val="0"/>
          <w:marTop w:val="0"/>
          <w:marBottom w:val="0"/>
          <w:divBdr>
            <w:top w:val="none" w:sz="0" w:space="0" w:color="auto"/>
            <w:left w:val="none" w:sz="0" w:space="0" w:color="auto"/>
            <w:bottom w:val="none" w:sz="0" w:space="0" w:color="auto"/>
            <w:right w:val="none" w:sz="0" w:space="0" w:color="auto"/>
          </w:divBdr>
        </w:div>
        <w:div w:id="1062292004">
          <w:marLeft w:val="0"/>
          <w:marRight w:val="0"/>
          <w:marTop w:val="0"/>
          <w:marBottom w:val="0"/>
          <w:divBdr>
            <w:top w:val="none" w:sz="0" w:space="0" w:color="auto"/>
            <w:left w:val="none" w:sz="0" w:space="0" w:color="auto"/>
            <w:bottom w:val="none" w:sz="0" w:space="0" w:color="auto"/>
            <w:right w:val="none" w:sz="0" w:space="0" w:color="auto"/>
          </w:divBdr>
        </w:div>
        <w:div w:id="1671713543">
          <w:marLeft w:val="0"/>
          <w:marRight w:val="0"/>
          <w:marTop w:val="0"/>
          <w:marBottom w:val="0"/>
          <w:divBdr>
            <w:top w:val="none" w:sz="0" w:space="0" w:color="auto"/>
            <w:left w:val="none" w:sz="0" w:space="0" w:color="auto"/>
            <w:bottom w:val="none" w:sz="0" w:space="0" w:color="auto"/>
            <w:right w:val="none" w:sz="0" w:space="0" w:color="auto"/>
          </w:divBdr>
        </w:div>
        <w:div w:id="1630743767">
          <w:marLeft w:val="0"/>
          <w:marRight w:val="0"/>
          <w:marTop w:val="0"/>
          <w:marBottom w:val="0"/>
          <w:divBdr>
            <w:top w:val="none" w:sz="0" w:space="0" w:color="auto"/>
            <w:left w:val="none" w:sz="0" w:space="0" w:color="auto"/>
            <w:bottom w:val="none" w:sz="0" w:space="0" w:color="auto"/>
            <w:right w:val="none" w:sz="0" w:space="0" w:color="auto"/>
          </w:divBdr>
        </w:div>
        <w:div w:id="1425034525">
          <w:marLeft w:val="0"/>
          <w:marRight w:val="0"/>
          <w:marTop w:val="0"/>
          <w:marBottom w:val="0"/>
          <w:divBdr>
            <w:top w:val="none" w:sz="0" w:space="0" w:color="auto"/>
            <w:left w:val="none" w:sz="0" w:space="0" w:color="auto"/>
            <w:bottom w:val="none" w:sz="0" w:space="0" w:color="auto"/>
            <w:right w:val="none" w:sz="0" w:space="0" w:color="auto"/>
          </w:divBdr>
        </w:div>
        <w:div w:id="1851289862">
          <w:marLeft w:val="0"/>
          <w:marRight w:val="0"/>
          <w:marTop w:val="0"/>
          <w:marBottom w:val="0"/>
          <w:divBdr>
            <w:top w:val="none" w:sz="0" w:space="0" w:color="auto"/>
            <w:left w:val="none" w:sz="0" w:space="0" w:color="auto"/>
            <w:bottom w:val="none" w:sz="0" w:space="0" w:color="auto"/>
            <w:right w:val="none" w:sz="0" w:space="0" w:color="auto"/>
          </w:divBdr>
        </w:div>
        <w:div w:id="805197022">
          <w:marLeft w:val="0"/>
          <w:marRight w:val="0"/>
          <w:marTop w:val="0"/>
          <w:marBottom w:val="0"/>
          <w:divBdr>
            <w:top w:val="none" w:sz="0" w:space="0" w:color="auto"/>
            <w:left w:val="none" w:sz="0" w:space="0" w:color="auto"/>
            <w:bottom w:val="none" w:sz="0" w:space="0" w:color="auto"/>
            <w:right w:val="none" w:sz="0" w:space="0" w:color="auto"/>
          </w:divBdr>
        </w:div>
        <w:div w:id="2040349569">
          <w:marLeft w:val="0"/>
          <w:marRight w:val="0"/>
          <w:marTop w:val="0"/>
          <w:marBottom w:val="0"/>
          <w:divBdr>
            <w:top w:val="none" w:sz="0" w:space="0" w:color="auto"/>
            <w:left w:val="none" w:sz="0" w:space="0" w:color="auto"/>
            <w:bottom w:val="none" w:sz="0" w:space="0" w:color="auto"/>
            <w:right w:val="none" w:sz="0" w:space="0" w:color="auto"/>
          </w:divBdr>
        </w:div>
        <w:div w:id="968168163">
          <w:marLeft w:val="0"/>
          <w:marRight w:val="0"/>
          <w:marTop w:val="0"/>
          <w:marBottom w:val="0"/>
          <w:divBdr>
            <w:top w:val="none" w:sz="0" w:space="0" w:color="auto"/>
            <w:left w:val="none" w:sz="0" w:space="0" w:color="auto"/>
            <w:bottom w:val="none" w:sz="0" w:space="0" w:color="auto"/>
            <w:right w:val="none" w:sz="0" w:space="0" w:color="auto"/>
          </w:divBdr>
        </w:div>
        <w:div w:id="776684141">
          <w:marLeft w:val="0"/>
          <w:marRight w:val="0"/>
          <w:marTop w:val="0"/>
          <w:marBottom w:val="0"/>
          <w:divBdr>
            <w:top w:val="none" w:sz="0" w:space="0" w:color="auto"/>
            <w:left w:val="none" w:sz="0" w:space="0" w:color="auto"/>
            <w:bottom w:val="none" w:sz="0" w:space="0" w:color="auto"/>
            <w:right w:val="none" w:sz="0" w:space="0" w:color="auto"/>
          </w:divBdr>
        </w:div>
        <w:div w:id="1548099679">
          <w:marLeft w:val="0"/>
          <w:marRight w:val="0"/>
          <w:marTop w:val="0"/>
          <w:marBottom w:val="0"/>
          <w:divBdr>
            <w:top w:val="none" w:sz="0" w:space="0" w:color="auto"/>
            <w:left w:val="none" w:sz="0" w:space="0" w:color="auto"/>
            <w:bottom w:val="none" w:sz="0" w:space="0" w:color="auto"/>
            <w:right w:val="none" w:sz="0" w:space="0" w:color="auto"/>
          </w:divBdr>
        </w:div>
        <w:div w:id="2019234641">
          <w:marLeft w:val="0"/>
          <w:marRight w:val="0"/>
          <w:marTop w:val="0"/>
          <w:marBottom w:val="0"/>
          <w:divBdr>
            <w:top w:val="none" w:sz="0" w:space="0" w:color="auto"/>
            <w:left w:val="none" w:sz="0" w:space="0" w:color="auto"/>
            <w:bottom w:val="none" w:sz="0" w:space="0" w:color="auto"/>
            <w:right w:val="none" w:sz="0" w:space="0" w:color="auto"/>
          </w:divBdr>
        </w:div>
        <w:div w:id="134569326">
          <w:marLeft w:val="0"/>
          <w:marRight w:val="0"/>
          <w:marTop w:val="0"/>
          <w:marBottom w:val="0"/>
          <w:divBdr>
            <w:top w:val="none" w:sz="0" w:space="0" w:color="auto"/>
            <w:left w:val="none" w:sz="0" w:space="0" w:color="auto"/>
            <w:bottom w:val="none" w:sz="0" w:space="0" w:color="auto"/>
            <w:right w:val="none" w:sz="0" w:space="0" w:color="auto"/>
          </w:divBdr>
        </w:div>
        <w:div w:id="2028024265">
          <w:marLeft w:val="0"/>
          <w:marRight w:val="0"/>
          <w:marTop w:val="0"/>
          <w:marBottom w:val="0"/>
          <w:divBdr>
            <w:top w:val="none" w:sz="0" w:space="0" w:color="auto"/>
            <w:left w:val="none" w:sz="0" w:space="0" w:color="auto"/>
            <w:bottom w:val="none" w:sz="0" w:space="0" w:color="auto"/>
            <w:right w:val="none" w:sz="0" w:space="0" w:color="auto"/>
          </w:divBdr>
        </w:div>
        <w:div w:id="107358036">
          <w:marLeft w:val="0"/>
          <w:marRight w:val="0"/>
          <w:marTop w:val="0"/>
          <w:marBottom w:val="0"/>
          <w:divBdr>
            <w:top w:val="none" w:sz="0" w:space="0" w:color="auto"/>
            <w:left w:val="none" w:sz="0" w:space="0" w:color="auto"/>
            <w:bottom w:val="none" w:sz="0" w:space="0" w:color="auto"/>
            <w:right w:val="none" w:sz="0" w:space="0" w:color="auto"/>
          </w:divBdr>
        </w:div>
        <w:div w:id="1250038736">
          <w:marLeft w:val="0"/>
          <w:marRight w:val="0"/>
          <w:marTop w:val="0"/>
          <w:marBottom w:val="0"/>
          <w:divBdr>
            <w:top w:val="none" w:sz="0" w:space="0" w:color="auto"/>
            <w:left w:val="none" w:sz="0" w:space="0" w:color="auto"/>
            <w:bottom w:val="none" w:sz="0" w:space="0" w:color="auto"/>
            <w:right w:val="none" w:sz="0" w:space="0" w:color="auto"/>
          </w:divBdr>
        </w:div>
        <w:div w:id="379400848">
          <w:marLeft w:val="0"/>
          <w:marRight w:val="0"/>
          <w:marTop w:val="0"/>
          <w:marBottom w:val="0"/>
          <w:divBdr>
            <w:top w:val="none" w:sz="0" w:space="0" w:color="auto"/>
            <w:left w:val="none" w:sz="0" w:space="0" w:color="auto"/>
            <w:bottom w:val="none" w:sz="0" w:space="0" w:color="auto"/>
            <w:right w:val="none" w:sz="0" w:space="0" w:color="auto"/>
          </w:divBdr>
        </w:div>
        <w:div w:id="1461917319">
          <w:marLeft w:val="0"/>
          <w:marRight w:val="0"/>
          <w:marTop w:val="0"/>
          <w:marBottom w:val="0"/>
          <w:divBdr>
            <w:top w:val="none" w:sz="0" w:space="0" w:color="auto"/>
            <w:left w:val="none" w:sz="0" w:space="0" w:color="auto"/>
            <w:bottom w:val="none" w:sz="0" w:space="0" w:color="auto"/>
            <w:right w:val="none" w:sz="0" w:space="0" w:color="auto"/>
          </w:divBdr>
        </w:div>
        <w:div w:id="1514537324">
          <w:marLeft w:val="0"/>
          <w:marRight w:val="0"/>
          <w:marTop w:val="0"/>
          <w:marBottom w:val="0"/>
          <w:divBdr>
            <w:top w:val="none" w:sz="0" w:space="0" w:color="auto"/>
            <w:left w:val="none" w:sz="0" w:space="0" w:color="auto"/>
            <w:bottom w:val="none" w:sz="0" w:space="0" w:color="auto"/>
            <w:right w:val="none" w:sz="0" w:space="0" w:color="auto"/>
          </w:divBdr>
        </w:div>
        <w:div w:id="412242393">
          <w:marLeft w:val="0"/>
          <w:marRight w:val="0"/>
          <w:marTop w:val="0"/>
          <w:marBottom w:val="0"/>
          <w:divBdr>
            <w:top w:val="none" w:sz="0" w:space="0" w:color="auto"/>
            <w:left w:val="none" w:sz="0" w:space="0" w:color="auto"/>
            <w:bottom w:val="none" w:sz="0" w:space="0" w:color="auto"/>
            <w:right w:val="none" w:sz="0" w:space="0" w:color="auto"/>
          </w:divBdr>
        </w:div>
        <w:div w:id="118573984">
          <w:marLeft w:val="0"/>
          <w:marRight w:val="0"/>
          <w:marTop w:val="0"/>
          <w:marBottom w:val="0"/>
          <w:divBdr>
            <w:top w:val="none" w:sz="0" w:space="0" w:color="auto"/>
            <w:left w:val="none" w:sz="0" w:space="0" w:color="auto"/>
            <w:bottom w:val="none" w:sz="0" w:space="0" w:color="auto"/>
            <w:right w:val="none" w:sz="0" w:space="0" w:color="auto"/>
          </w:divBdr>
        </w:div>
        <w:div w:id="1598711660">
          <w:marLeft w:val="0"/>
          <w:marRight w:val="0"/>
          <w:marTop w:val="0"/>
          <w:marBottom w:val="0"/>
          <w:divBdr>
            <w:top w:val="none" w:sz="0" w:space="0" w:color="auto"/>
            <w:left w:val="none" w:sz="0" w:space="0" w:color="auto"/>
            <w:bottom w:val="none" w:sz="0" w:space="0" w:color="auto"/>
            <w:right w:val="none" w:sz="0" w:space="0" w:color="auto"/>
          </w:divBdr>
        </w:div>
        <w:div w:id="1302348801">
          <w:marLeft w:val="0"/>
          <w:marRight w:val="0"/>
          <w:marTop w:val="0"/>
          <w:marBottom w:val="0"/>
          <w:divBdr>
            <w:top w:val="none" w:sz="0" w:space="0" w:color="auto"/>
            <w:left w:val="none" w:sz="0" w:space="0" w:color="auto"/>
            <w:bottom w:val="none" w:sz="0" w:space="0" w:color="auto"/>
            <w:right w:val="none" w:sz="0" w:space="0" w:color="auto"/>
          </w:divBdr>
        </w:div>
        <w:div w:id="1978993796">
          <w:marLeft w:val="0"/>
          <w:marRight w:val="0"/>
          <w:marTop w:val="0"/>
          <w:marBottom w:val="0"/>
          <w:divBdr>
            <w:top w:val="none" w:sz="0" w:space="0" w:color="auto"/>
            <w:left w:val="none" w:sz="0" w:space="0" w:color="auto"/>
            <w:bottom w:val="none" w:sz="0" w:space="0" w:color="auto"/>
            <w:right w:val="none" w:sz="0" w:space="0" w:color="auto"/>
          </w:divBdr>
        </w:div>
        <w:div w:id="647906367">
          <w:marLeft w:val="0"/>
          <w:marRight w:val="0"/>
          <w:marTop w:val="0"/>
          <w:marBottom w:val="0"/>
          <w:divBdr>
            <w:top w:val="none" w:sz="0" w:space="0" w:color="auto"/>
            <w:left w:val="none" w:sz="0" w:space="0" w:color="auto"/>
            <w:bottom w:val="none" w:sz="0" w:space="0" w:color="auto"/>
            <w:right w:val="none" w:sz="0" w:space="0" w:color="auto"/>
          </w:divBdr>
        </w:div>
        <w:div w:id="1034843343">
          <w:marLeft w:val="0"/>
          <w:marRight w:val="0"/>
          <w:marTop w:val="0"/>
          <w:marBottom w:val="0"/>
          <w:divBdr>
            <w:top w:val="none" w:sz="0" w:space="0" w:color="auto"/>
            <w:left w:val="none" w:sz="0" w:space="0" w:color="auto"/>
            <w:bottom w:val="none" w:sz="0" w:space="0" w:color="auto"/>
            <w:right w:val="none" w:sz="0" w:space="0" w:color="auto"/>
          </w:divBdr>
        </w:div>
        <w:div w:id="1568957074">
          <w:marLeft w:val="0"/>
          <w:marRight w:val="0"/>
          <w:marTop w:val="0"/>
          <w:marBottom w:val="0"/>
          <w:divBdr>
            <w:top w:val="none" w:sz="0" w:space="0" w:color="auto"/>
            <w:left w:val="none" w:sz="0" w:space="0" w:color="auto"/>
            <w:bottom w:val="none" w:sz="0" w:space="0" w:color="auto"/>
            <w:right w:val="none" w:sz="0" w:space="0" w:color="auto"/>
          </w:divBdr>
        </w:div>
        <w:div w:id="319426053">
          <w:marLeft w:val="0"/>
          <w:marRight w:val="0"/>
          <w:marTop w:val="0"/>
          <w:marBottom w:val="0"/>
          <w:divBdr>
            <w:top w:val="none" w:sz="0" w:space="0" w:color="auto"/>
            <w:left w:val="none" w:sz="0" w:space="0" w:color="auto"/>
            <w:bottom w:val="none" w:sz="0" w:space="0" w:color="auto"/>
            <w:right w:val="none" w:sz="0" w:space="0" w:color="auto"/>
          </w:divBdr>
        </w:div>
        <w:div w:id="1690985206">
          <w:marLeft w:val="0"/>
          <w:marRight w:val="0"/>
          <w:marTop w:val="0"/>
          <w:marBottom w:val="0"/>
          <w:divBdr>
            <w:top w:val="none" w:sz="0" w:space="0" w:color="auto"/>
            <w:left w:val="none" w:sz="0" w:space="0" w:color="auto"/>
            <w:bottom w:val="none" w:sz="0" w:space="0" w:color="auto"/>
            <w:right w:val="none" w:sz="0" w:space="0" w:color="auto"/>
          </w:divBdr>
        </w:div>
        <w:div w:id="741485852">
          <w:marLeft w:val="0"/>
          <w:marRight w:val="0"/>
          <w:marTop w:val="0"/>
          <w:marBottom w:val="0"/>
          <w:divBdr>
            <w:top w:val="none" w:sz="0" w:space="0" w:color="auto"/>
            <w:left w:val="none" w:sz="0" w:space="0" w:color="auto"/>
            <w:bottom w:val="none" w:sz="0" w:space="0" w:color="auto"/>
            <w:right w:val="none" w:sz="0" w:space="0" w:color="auto"/>
          </w:divBdr>
        </w:div>
        <w:div w:id="525287103">
          <w:marLeft w:val="0"/>
          <w:marRight w:val="0"/>
          <w:marTop w:val="0"/>
          <w:marBottom w:val="0"/>
          <w:divBdr>
            <w:top w:val="none" w:sz="0" w:space="0" w:color="auto"/>
            <w:left w:val="none" w:sz="0" w:space="0" w:color="auto"/>
            <w:bottom w:val="none" w:sz="0" w:space="0" w:color="auto"/>
            <w:right w:val="none" w:sz="0" w:space="0" w:color="auto"/>
          </w:divBdr>
        </w:div>
        <w:div w:id="1113130604">
          <w:marLeft w:val="0"/>
          <w:marRight w:val="0"/>
          <w:marTop w:val="0"/>
          <w:marBottom w:val="0"/>
          <w:divBdr>
            <w:top w:val="none" w:sz="0" w:space="0" w:color="auto"/>
            <w:left w:val="none" w:sz="0" w:space="0" w:color="auto"/>
            <w:bottom w:val="none" w:sz="0" w:space="0" w:color="auto"/>
            <w:right w:val="none" w:sz="0" w:space="0" w:color="auto"/>
          </w:divBdr>
        </w:div>
        <w:div w:id="2024235094">
          <w:marLeft w:val="0"/>
          <w:marRight w:val="0"/>
          <w:marTop w:val="0"/>
          <w:marBottom w:val="0"/>
          <w:divBdr>
            <w:top w:val="none" w:sz="0" w:space="0" w:color="auto"/>
            <w:left w:val="none" w:sz="0" w:space="0" w:color="auto"/>
            <w:bottom w:val="none" w:sz="0" w:space="0" w:color="auto"/>
            <w:right w:val="none" w:sz="0" w:space="0" w:color="auto"/>
          </w:divBdr>
        </w:div>
        <w:div w:id="1586375580">
          <w:marLeft w:val="0"/>
          <w:marRight w:val="0"/>
          <w:marTop w:val="0"/>
          <w:marBottom w:val="0"/>
          <w:divBdr>
            <w:top w:val="none" w:sz="0" w:space="0" w:color="auto"/>
            <w:left w:val="none" w:sz="0" w:space="0" w:color="auto"/>
            <w:bottom w:val="none" w:sz="0" w:space="0" w:color="auto"/>
            <w:right w:val="none" w:sz="0" w:space="0" w:color="auto"/>
          </w:divBdr>
        </w:div>
        <w:div w:id="60757692">
          <w:marLeft w:val="0"/>
          <w:marRight w:val="0"/>
          <w:marTop w:val="0"/>
          <w:marBottom w:val="0"/>
          <w:divBdr>
            <w:top w:val="none" w:sz="0" w:space="0" w:color="auto"/>
            <w:left w:val="none" w:sz="0" w:space="0" w:color="auto"/>
            <w:bottom w:val="none" w:sz="0" w:space="0" w:color="auto"/>
            <w:right w:val="none" w:sz="0" w:space="0" w:color="auto"/>
          </w:divBdr>
        </w:div>
        <w:div w:id="1252155449">
          <w:marLeft w:val="0"/>
          <w:marRight w:val="0"/>
          <w:marTop w:val="0"/>
          <w:marBottom w:val="0"/>
          <w:divBdr>
            <w:top w:val="none" w:sz="0" w:space="0" w:color="auto"/>
            <w:left w:val="none" w:sz="0" w:space="0" w:color="auto"/>
            <w:bottom w:val="none" w:sz="0" w:space="0" w:color="auto"/>
            <w:right w:val="none" w:sz="0" w:space="0" w:color="auto"/>
          </w:divBdr>
        </w:div>
        <w:div w:id="461533319">
          <w:marLeft w:val="0"/>
          <w:marRight w:val="0"/>
          <w:marTop w:val="0"/>
          <w:marBottom w:val="0"/>
          <w:divBdr>
            <w:top w:val="none" w:sz="0" w:space="0" w:color="auto"/>
            <w:left w:val="none" w:sz="0" w:space="0" w:color="auto"/>
            <w:bottom w:val="none" w:sz="0" w:space="0" w:color="auto"/>
            <w:right w:val="none" w:sz="0" w:space="0" w:color="auto"/>
          </w:divBdr>
        </w:div>
        <w:div w:id="111752013">
          <w:marLeft w:val="0"/>
          <w:marRight w:val="0"/>
          <w:marTop w:val="0"/>
          <w:marBottom w:val="0"/>
          <w:divBdr>
            <w:top w:val="none" w:sz="0" w:space="0" w:color="auto"/>
            <w:left w:val="none" w:sz="0" w:space="0" w:color="auto"/>
            <w:bottom w:val="none" w:sz="0" w:space="0" w:color="auto"/>
            <w:right w:val="none" w:sz="0" w:space="0" w:color="auto"/>
          </w:divBdr>
        </w:div>
        <w:div w:id="941644852">
          <w:marLeft w:val="0"/>
          <w:marRight w:val="0"/>
          <w:marTop w:val="0"/>
          <w:marBottom w:val="0"/>
          <w:divBdr>
            <w:top w:val="none" w:sz="0" w:space="0" w:color="auto"/>
            <w:left w:val="none" w:sz="0" w:space="0" w:color="auto"/>
            <w:bottom w:val="none" w:sz="0" w:space="0" w:color="auto"/>
            <w:right w:val="none" w:sz="0" w:space="0" w:color="auto"/>
          </w:divBdr>
        </w:div>
        <w:div w:id="1552233035">
          <w:marLeft w:val="0"/>
          <w:marRight w:val="0"/>
          <w:marTop w:val="0"/>
          <w:marBottom w:val="0"/>
          <w:divBdr>
            <w:top w:val="none" w:sz="0" w:space="0" w:color="auto"/>
            <w:left w:val="none" w:sz="0" w:space="0" w:color="auto"/>
            <w:bottom w:val="none" w:sz="0" w:space="0" w:color="auto"/>
            <w:right w:val="none" w:sz="0" w:space="0" w:color="auto"/>
          </w:divBdr>
        </w:div>
        <w:div w:id="2025981561">
          <w:marLeft w:val="0"/>
          <w:marRight w:val="0"/>
          <w:marTop w:val="0"/>
          <w:marBottom w:val="0"/>
          <w:divBdr>
            <w:top w:val="none" w:sz="0" w:space="0" w:color="auto"/>
            <w:left w:val="none" w:sz="0" w:space="0" w:color="auto"/>
            <w:bottom w:val="none" w:sz="0" w:space="0" w:color="auto"/>
            <w:right w:val="none" w:sz="0" w:space="0" w:color="auto"/>
          </w:divBdr>
        </w:div>
        <w:div w:id="1278178810">
          <w:marLeft w:val="0"/>
          <w:marRight w:val="0"/>
          <w:marTop w:val="0"/>
          <w:marBottom w:val="0"/>
          <w:divBdr>
            <w:top w:val="none" w:sz="0" w:space="0" w:color="auto"/>
            <w:left w:val="none" w:sz="0" w:space="0" w:color="auto"/>
            <w:bottom w:val="none" w:sz="0" w:space="0" w:color="auto"/>
            <w:right w:val="none" w:sz="0" w:space="0" w:color="auto"/>
          </w:divBdr>
        </w:div>
        <w:div w:id="547648828">
          <w:marLeft w:val="0"/>
          <w:marRight w:val="0"/>
          <w:marTop w:val="0"/>
          <w:marBottom w:val="0"/>
          <w:divBdr>
            <w:top w:val="none" w:sz="0" w:space="0" w:color="auto"/>
            <w:left w:val="none" w:sz="0" w:space="0" w:color="auto"/>
            <w:bottom w:val="none" w:sz="0" w:space="0" w:color="auto"/>
            <w:right w:val="none" w:sz="0" w:space="0" w:color="auto"/>
          </w:divBdr>
        </w:div>
        <w:div w:id="911621050">
          <w:marLeft w:val="0"/>
          <w:marRight w:val="0"/>
          <w:marTop w:val="0"/>
          <w:marBottom w:val="0"/>
          <w:divBdr>
            <w:top w:val="none" w:sz="0" w:space="0" w:color="auto"/>
            <w:left w:val="none" w:sz="0" w:space="0" w:color="auto"/>
            <w:bottom w:val="none" w:sz="0" w:space="0" w:color="auto"/>
            <w:right w:val="none" w:sz="0" w:space="0" w:color="auto"/>
          </w:divBdr>
        </w:div>
        <w:div w:id="1540584649">
          <w:marLeft w:val="0"/>
          <w:marRight w:val="0"/>
          <w:marTop w:val="0"/>
          <w:marBottom w:val="0"/>
          <w:divBdr>
            <w:top w:val="none" w:sz="0" w:space="0" w:color="auto"/>
            <w:left w:val="none" w:sz="0" w:space="0" w:color="auto"/>
            <w:bottom w:val="none" w:sz="0" w:space="0" w:color="auto"/>
            <w:right w:val="none" w:sz="0" w:space="0" w:color="auto"/>
          </w:divBdr>
        </w:div>
        <w:div w:id="1880630472">
          <w:marLeft w:val="0"/>
          <w:marRight w:val="0"/>
          <w:marTop w:val="0"/>
          <w:marBottom w:val="0"/>
          <w:divBdr>
            <w:top w:val="none" w:sz="0" w:space="0" w:color="auto"/>
            <w:left w:val="none" w:sz="0" w:space="0" w:color="auto"/>
            <w:bottom w:val="none" w:sz="0" w:space="0" w:color="auto"/>
            <w:right w:val="none" w:sz="0" w:space="0" w:color="auto"/>
          </w:divBdr>
        </w:div>
        <w:div w:id="228926189">
          <w:marLeft w:val="0"/>
          <w:marRight w:val="0"/>
          <w:marTop w:val="0"/>
          <w:marBottom w:val="0"/>
          <w:divBdr>
            <w:top w:val="none" w:sz="0" w:space="0" w:color="auto"/>
            <w:left w:val="none" w:sz="0" w:space="0" w:color="auto"/>
            <w:bottom w:val="none" w:sz="0" w:space="0" w:color="auto"/>
            <w:right w:val="none" w:sz="0" w:space="0" w:color="auto"/>
          </w:divBdr>
        </w:div>
        <w:div w:id="1718315615">
          <w:marLeft w:val="0"/>
          <w:marRight w:val="0"/>
          <w:marTop w:val="0"/>
          <w:marBottom w:val="0"/>
          <w:divBdr>
            <w:top w:val="none" w:sz="0" w:space="0" w:color="auto"/>
            <w:left w:val="none" w:sz="0" w:space="0" w:color="auto"/>
            <w:bottom w:val="none" w:sz="0" w:space="0" w:color="auto"/>
            <w:right w:val="none" w:sz="0" w:space="0" w:color="auto"/>
          </w:divBdr>
        </w:div>
        <w:div w:id="1483699668">
          <w:marLeft w:val="0"/>
          <w:marRight w:val="0"/>
          <w:marTop w:val="0"/>
          <w:marBottom w:val="0"/>
          <w:divBdr>
            <w:top w:val="none" w:sz="0" w:space="0" w:color="auto"/>
            <w:left w:val="none" w:sz="0" w:space="0" w:color="auto"/>
            <w:bottom w:val="none" w:sz="0" w:space="0" w:color="auto"/>
            <w:right w:val="none" w:sz="0" w:space="0" w:color="auto"/>
          </w:divBdr>
        </w:div>
        <w:div w:id="1645036888">
          <w:marLeft w:val="0"/>
          <w:marRight w:val="0"/>
          <w:marTop w:val="0"/>
          <w:marBottom w:val="0"/>
          <w:divBdr>
            <w:top w:val="none" w:sz="0" w:space="0" w:color="auto"/>
            <w:left w:val="none" w:sz="0" w:space="0" w:color="auto"/>
            <w:bottom w:val="none" w:sz="0" w:space="0" w:color="auto"/>
            <w:right w:val="none" w:sz="0" w:space="0" w:color="auto"/>
          </w:divBdr>
        </w:div>
        <w:div w:id="1274751257">
          <w:marLeft w:val="0"/>
          <w:marRight w:val="0"/>
          <w:marTop w:val="0"/>
          <w:marBottom w:val="0"/>
          <w:divBdr>
            <w:top w:val="none" w:sz="0" w:space="0" w:color="auto"/>
            <w:left w:val="none" w:sz="0" w:space="0" w:color="auto"/>
            <w:bottom w:val="none" w:sz="0" w:space="0" w:color="auto"/>
            <w:right w:val="none" w:sz="0" w:space="0" w:color="auto"/>
          </w:divBdr>
        </w:div>
        <w:div w:id="854005273">
          <w:marLeft w:val="0"/>
          <w:marRight w:val="0"/>
          <w:marTop w:val="0"/>
          <w:marBottom w:val="0"/>
          <w:divBdr>
            <w:top w:val="none" w:sz="0" w:space="0" w:color="auto"/>
            <w:left w:val="none" w:sz="0" w:space="0" w:color="auto"/>
            <w:bottom w:val="none" w:sz="0" w:space="0" w:color="auto"/>
            <w:right w:val="none" w:sz="0" w:space="0" w:color="auto"/>
          </w:divBdr>
        </w:div>
        <w:div w:id="1175417750">
          <w:marLeft w:val="0"/>
          <w:marRight w:val="0"/>
          <w:marTop w:val="0"/>
          <w:marBottom w:val="0"/>
          <w:divBdr>
            <w:top w:val="none" w:sz="0" w:space="0" w:color="auto"/>
            <w:left w:val="none" w:sz="0" w:space="0" w:color="auto"/>
            <w:bottom w:val="none" w:sz="0" w:space="0" w:color="auto"/>
            <w:right w:val="none" w:sz="0" w:space="0" w:color="auto"/>
          </w:divBdr>
        </w:div>
        <w:div w:id="2022124658">
          <w:marLeft w:val="0"/>
          <w:marRight w:val="0"/>
          <w:marTop w:val="0"/>
          <w:marBottom w:val="0"/>
          <w:divBdr>
            <w:top w:val="none" w:sz="0" w:space="0" w:color="auto"/>
            <w:left w:val="none" w:sz="0" w:space="0" w:color="auto"/>
            <w:bottom w:val="none" w:sz="0" w:space="0" w:color="auto"/>
            <w:right w:val="none" w:sz="0" w:space="0" w:color="auto"/>
          </w:divBdr>
        </w:div>
        <w:div w:id="361636500">
          <w:marLeft w:val="0"/>
          <w:marRight w:val="0"/>
          <w:marTop w:val="0"/>
          <w:marBottom w:val="0"/>
          <w:divBdr>
            <w:top w:val="none" w:sz="0" w:space="0" w:color="auto"/>
            <w:left w:val="none" w:sz="0" w:space="0" w:color="auto"/>
            <w:bottom w:val="none" w:sz="0" w:space="0" w:color="auto"/>
            <w:right w:val="none" w:sz="0" w:space="0" w:color="auto"/>
          </w:divBdr>
        </w:div>
        <w:div w:id="702025952">
          <w:marLeft w:val="0"/>
          <w:marRight w:val="0"/>
          <w:marTop w:val="0"/>
          <w:marBottom w:val="0"/>
          <w:divBdr>
            <w:top w:val="none" w:sz="0" w:space="0" w:color="auto"/>
            <w:left w:val="none" w:sz="0" w:space="0" w:color="auto"/>
            <w:bottom w:val="none" w:sz="0" w:space="0" w:color="auto"/>
            <w:right w:val="none" w:sz="0" w:space="0" w:color="auto"/>
          </w:divBdr>
        </w:div>
        <w:div w:id="2107917025">
          <w:marLeft w:val="0"/>
          <w:marRight w:val="0"/>
          <w:marTop w:val="0"/>
          <w:marBottom w:val="0"/>
          <w:divBdr>
            <w:top w:val="none" w:sz="0" w:space="0" w:color="auto"/>
            <w:left w:val="none" w:sz="0" w:space="0" w:color="auto"/>
            <w:bottom w:val="none" w:sz="0" w:space="0" w:color="auto"/>
            <w:right w:val="none" w:sz="0" w:space="0" w:color="auto"/>
          </w:divBdr>
        </w:div>
        <w:div w:id="1534415739">
          <w:marLeft w:val="0"/>
          <w:marRight w:val="0"/>
          <w:marTop w:val="0"/>
          <w:marBottom w:val="0"/>
          <w:divBdr>
            <w:top w:val="none" w:sz="0" w:space="0" w:color="auto"/>
            <w:left w:val="none" w:sz="0" w:space="0" w:color="auto"/>
            <w:bottom w:val="none" w:sz="0" w:space="0" w:color="auto"/>
            <w:right w:val="none" w:sz="0" w:space="0" w:color="auto"/>
          </w:divBdr>
        </w:div>
        <w:div w:id="829905818">
          <w:marLeft w:val="0"/>
          <w:marRight w:val="0"/>
          <w:marTop w:val="0"/>
          <w:marBottom w:val="0"/>
          <w:divBdr>
            <w:top w:val="none" w:sz="0" w:space="0" w:color="auto"/>
            <w:left w:val="none" w:sz="0" w:space="0" w:color="auto"/>
            <w:bottom w:val="none" w:sz="0" w:space="0" w:color="auto"/>
            <w:right w:val="none" w:sz="0" w:space="0" w:color="auto"/>
          </w:divBdr>
        </w:div>
        <w:div w:id="1192961959">
          <w:marLeft w:val="0"/>
          <w:marRight w:val="0"/>
          <w:marTop w:val="0"/>
          <w:marBottom w:val="0"/>
          <w:divBdr>
            <w:top w:val="none" w:sz="0" w:space="0" w:color="auto"/>
            <w:left w:val="none" w:sz="0" w:space="0" w:color="auto"/>
            <w:bottom w:val="none" w:sz="0" w:space="0" w:color="auto"/>
            <w:right w:val="none" w:sz="0" w:space="0" w:color="auto"/>
          </w:divBdr>
        </w:div>
        <w:div w:id="1075779639">
          <w:marLeft w:val="0"/>
          <w:marRight w:val="0"/>
          <w:marTop w:val="0"/>
          <w:marBottom w:val="0"/>
          <w:divBdr>
            <w:top w:val="none" w:sz="0" w:space="0" w:color="auto"/>
            <w:left w:val="none" w:sz="0" w:space="0" w:color="auto"/>
            <w:bottom w:val="none" w:sz="0" w:space="0" w:color="auto"/>
            <w:right w:val="none" w:sz="0" w:space="0" w:color="auto"/>
          </w:divBdr>
        </w:div>
        <w:div w:id="364451896">
          <w:marLeft w:val="0"/>
          <w:marRight w:val="0"/>
          <w:marTop w:val="0"/>
          <w:marBottom w:val="0"/>
          <w:divBdr>
            <w:top w:val="none" w:sz="0" w:space="0" w:color="auto"/>
            <w:left w:val="none" w:sz="0" w:space="0" w:color="auto"/>
            <w:bottom w:val="none" w:sz="0" w:space="0" w:color="auto"/>
            <w:right w:val="none" w:sz="0" w:space="0" w:color="auto"/>
          </w:divBdr>
        </w:div>
        <w:div w:id="1006253455">
          <w:marLeft w:val="0"/>
          <w:marRight w:val="0"/>
          <w:marTop w:val="0"/>
          <w:marBottom w:val="0"/>
          <w:divBdr>
            <w:top w:val="none" w:sz="0" w:space="0" w:color="auto"/>
            <w:left w:val="none" w:sz="0" w:space="0" w:color="auto"/>
            <w:bottom w:val="none" w:sz="0" w:space="0" w:color="auto"/>
            <w:right w:val="none" w:sz="0" w:space="0" w:color="auto"/>
          </w:divBdr>
        </w:div>
        <w:div w:id="1498840180">
          <w:marLeft w:val="0"/>
          <w:marRight w:val="0"/>
          <w:marTop w:val="0"/>
          <w:marBottom w:val="0"/>
          <w:divBdr>
            <w:top w:val="none" w:sz="0" w:space="0" w:color="auto"/>
            <w:left w:val="none" w:sz="0" w:space="0" w:color="auto"/>
            <w:bottom w:val="none" w:sz="0" w:space="0" w:color="auto"/>
            <w:right w:val="none" w:sz="0" w:space="0" w:color="auto"/>
          </w:divBdr>
        </w:div>
        <w:div w:id="156388635">
          <w:marLeft w:val="0"/>
          <w:marRight w:val="0"/>
          <w:marTop w:val="0"/>
          <w:marBottom w:val="0"/>
          <w:divBdr>
            <w:top w:val="none" w:sz="0" w:space="0" w:color="auto"/>
            <w:left w:val="none" w:sz="0" w:space="0" w:color="auto"/>
            <w:bottom w:val="none" w:sz="0" w:space="0" w:color="auto"/>
            <w:right w:val="none" w:sz="0" w:space="0" w:color="auto"/>
          </w:divBdr>
        </w:div>
        <w:div w:id="739594471">
          <w:marLeft w:val="0"/>
          <w:marRight w:val="0"/>
          <w:marTop w:val="0"/>
          <w:marBottom w:val="0"/>
          <w:divBdr>
            <w:top w:val="none" w:sz="0" w:space="0" w:color="auto"/>
            <w:left w:val="none" w:sz="0" w:space="0" w:color="auto"/>
            <w:bottom w:val="none" w:sz="0" w:space="0" w:color="auto"/>
            <w:right w:val="none" w:sz="0" w:space="0" w:color="auto"/>
          </w:divBdr>
        </w:div>
        <w:div w:id="1506508155">
          <w:marLeft w:val="0"/>
          <w:marRight w:val="0"/>
          <w:marTop w:val="0"/>
          <w:marBottom w:val="0"/>
          <w:divBdr>
            <w:top w:val="none" w:sz="0" w:space="0" w:color="auto"/>
            <w:left w:val="none" w:sz="0" w:space="0" w:color="auto"/>
            <w:bottom w:val="none" w:sz="0" w:space="0" w:color="auto"/>
            <w:right w:val="none" w:sz="0" w:space="0" w:color="auto"/>
          </w:divBdr>
        </w:div>
        <w:div w:id="9458963">
          <w:marLeft w:val="0"/>
          <w:marRight w:val="0"/>
          <w:marTop w:val="0"/>
          <w:marBottom w:val="0"/>
          <w:divBdr>
            <w:top w:val="none" w:sz="0" w:space="0" w:color="auto"/>
            <w:left w:val="none" w:sz="0" w:space="0" w:color="auto"/>
            <w:bottom w:val="none" w:sz="0" w:space="0" w:color="auto"/>
            <w:right w:val="none" w:sz="0" w:space="0" w:color="auto"/>
          </w:divBdr>
        </w:div>
        <w:div w:id="1275792688">
          <w:marLeft w:val="0"/>
          <w:marRight w:val="0"/>
          <w:marTop w:val="0"/>
          <w:marBottom w:val="0"/>
          <w:divBdr>
            <w:top w:val="none" w:sz="0" w:space="0" w:color="auto"/>
            <w:left w:val="none" w:sz="0" w:space="0" w:color="auto"/>
            <w:bottom w:val="none" w:sz="0" w:space="0" w:color="auto"/>
            <w:right w:val="none" w:sz="0" w:space="0" w:color="auto"/>
          </w:divBdr>
        </w:div>
        <w:div w:id="1668097325">
          <w:marLeft w:val="0"/>
          <w:marRight w:val="0"/>
          <w:marTop w:val="0"/>
          <w:marBottom w:val="0"/>
          <w:divBdr>
            <w:top w:val="none" w:sz="0" w:space="0" w:color="auto"/>
            <w:left w:val="none" w:sz="0" w:space="0" w:color="auto"/>
            <w:bottom w:val="none" w:sz="0" w:space="0" w:color="auto"/>
            <w:right w:val="none" w:sz="0" w:space="0" w:color="auto"/>
          </w:divBdr>
        </w:div>
        <w:div w:id="1424378597">
          <w:marLeft w:val="0"/>
          <w:marRight w:val="0"/>
          <w:marTop w:val="0"/>
          <w:marBottom w:val="0"/>
          <w:divBdr>
            <w:top w:val="none" w:sz="0" w:space="0" w:color="auto"/>
            <w:left w:val="none" w:sz="0" w:space="0" w:color="auto"/>
            <w:bottom w:val="none" w:sz="0" w:space="0" w:color="auto"/>
            <w:right w:val="none" w:sz="0" w:space="0" w:color="auto"/>
          </w:divBdr>
        </w:div>
        <w:div w:id="1495993045">
          <w:marLeft w:val="0"/>
          <w:marRight w:val="0"/>
          <w:marTop w:val="0"/>
          <w:marBottom w:val="0"/>
          <w:divBdr>
            <w:top w:val="none" w:sz="0" w:space="0" w:color="auto"/>
            <w:left w:val="none" w:sz="0" w:space="0" w:color="auto"/>
            <w:bottom w:val="none" w:sz="0" w:space="0" w:color="auto"/>
            <w:right w:val="none" w:sz="0" w:space="0" w:color="auto"/>
          </w:divBdr>
        </w:div>
        <w:div w:id="293563214">
          <w:marLeft w:val="0"/>
          <w:marRight w:val="0"/>
          <w:marTop w:val="0"/>
          <w:marBottom w:val="0"/>
          <w:divBdr>
            <w:top w:val="none" w:sz="0" w:space="0" w:color="auto"/>
            <w:left w:val="none" w:sz="0" w:space="0" w:color="auto"/>
            <w:bottom w:val="none" w:sz="0" w:space="0" w:color="auto"/>
            <w:right w:val="none" w:sz="0" w:space="0" w:color="auto"/>
          </w:divBdr>
        </w:div>
        <w:div w:id="1168865362">
          <w:marLeft w:val="0"/>
          <w:marRight w:val="0"/>
          <w:marTop w:val="0"/>
          <w:marBottom w:val="0"/>
          <w:divBdr>
            <w:top w:val="none" w:sz="0" w:space="0" w:color="auto"/>
            <w:left w:val="none" w:sz="0" w:space="0" w:color="auto"/>
            <w:bottom w:val="none" w:sz="0" w:space="0" w:color="auto"/>
            <w:right w:val="none" w:sz="0" w:space="0" w:color="auto"/>
          </w:divBdr>
        </w:div>
        <w:div w:id="2110854173">
          <w:marLeft w:val="0"/>
          <w:marRight w:val="0"/>
          <w:marTop w:val="0"/>
          <w:marBottom w:val="0"/>
          <w:divBdr>
            <w:top w:val="none" w:sz="0" w:space="0" w:color="auto"/>
            <w:left w:val="none" w:sz="0" w:space="0" w:color="auto"/>
            <w:bottom w:val="none" w:sz="0" w:space="0" w:color="auto"/>
            <w:right w:val="none" w:sz="0" w:space="0" w:color="auto"/>
          </w:divBdr>
        </w:div>
        <w:div w:id="413551175">
          <w:marLeft w:val="0"/>
          <w:marRight w:val="0"/>
          <w:marTop w:val="0"/>
          <w:marBottom w:val="0"/>
          <w:divBdr>
            <w:top w:val="none" w:sz="0" w:space="0" w:color="auto"/>
            <w:left w:val="none" w:sz="0" w:space="0" w:color="auto"/>
            <w:bottom w:val="none" w:sz="0" w:space="0" w:color="auto"/>
            <w:right w:val="none" w:sz="0" w:space="0" w:color="auto"/>
          </w:divBdr>
        </w:div>
        <w:div w:id="528180736">
          <w:marLeft w:val="0"/>
          <w:marRight w:val="0"/>
          <w:marTop w:val="0"/>
          <w:marBottom w:val="0"/>
          <w:divBdr>
            <w:top w:val="none" w:sz="0" w:space="0" w:color="auto"/>
            <w:left w:val="none" w:sz="0" w:space="0" w:color="auto"/>
            <w:bottom w:val="none" w:sz="0" w:space="0" w:color="auto"/>
            <w:right w:val="none" w:sz="0" w:space="0" w:color="auto"/>
          </w:divBdr>
        </w:div>
        <w:div w:id="752120402">
          <w:marLeft w:val="0"/>
          <w:marRight w:val="0"/>
          <w:marTop w:val="0"/>
          <w:marBottom w:val="0"/>
          <w:divBdr>
            <w:top w:val="none" w:sz="0" w:space="0" w:color="auto"/>
            <w:left w:val="none" w:sz="0" w:space="0" w:color="auto"/>
            <w:bottom w:val="none" w:sz="0" w:space="0" w:color="auto"/>
            <w:right w:val="none" w:sz="0" w:space="0" w:color="auto"/>
          </w:divBdr>
        </w:div>
        <w:div w:id="1692145406">
          <w:marLeft w:val="0"/>
          <w:marRight w:val="0"/>
          <w:marTop w:val="0"/>
          <w:marBottom w:val="0"/>
          <w:divBdr>
            <w:top w:val="none" w:sz="0" w:space="0" w:color="auto"/>
            <w:left w:val="none" w:sz="0" w:space="0" w:color="auto"/>
            <w:bottom w:val="none" w:sz="0" w:space="0" w:color="auto"/>
            <w:right w:val="none" w:sz="0" w:space="0" w:color="auto"/>
          </w:divBdr>
        </w:div>
        <w:div w:id="543444624">
          <w:marLeft w:val="0"/>
          <w:marRight w:val="0"/>
          <w:marTop w:val="0"/>
          <w:marBottom w:val="0"/>
          <w:divBdr>
            <w:top w:val="none" w:sz="0" w:space="0" w:color="auto"/>
            <w:left w:val="none" w:sz="0" w:space="0" w:color="auto"/>
            <w:bottom w:val="none" w:sz="0" w:space="0" w:color="auto"/>
            <w:right w:val="none" w:sz="0" w:space="0" w:color="auto"/>
          </w:divBdr>
        </w:div>
        <w:div w:id="2106220428">
          <w:marLeft w:val="0"/>
          <w:marRight w:val="0"/>
          <w:marTop w:val="0"/>
          <w:marBottom w:val="0"/>
          <w:divBdr>
            <w:top w:val="none" w:sz="0" w:space="0" w:color="auto"/>
            <w:left w:val="none" w:sz="0" w:space="0" w:color="auto"/>
            <w:bottom w:val="none" w:sz="0" w:space="0" w:color="auto"/>
            <w:right w:val="none" w:sz="0" w:space="0" w:color="auto"/>
          </w:divBdr>
        </w:div>
        <w:div w:id="653144124">
          <w:marLeft w:val="0"/>
          <w:marRight w:val="0"/>
          <w:marTop w:val="0"/>
          <w:marBottom w:val="0"/>
          <w:divBdr>
            <w:top w:val="none" w:sz="0" w:space="0" w:color="auto"/>
            <w:left w:val="none" w:sz="0" w:space="0" w:color="auto"/>
            <w:bottom w:val="none" w:sz="0" w:space="0" w:color="auto"/>
            <w:right w:val="none" w:sz="0" w:space="0" w:color="auto"/>
          </w:divBdr>
        </w:div>
        <w:div w:id="131364402">
          <w:marLeft w:val="0"/>
          <w:marRight w:val="0"/>
          <w:marTop w:val="0"/>
          <w:marBottom w:val="0"/>
          <w:divBdr>
            <w:top w:val="none" w:sz="0" w:space="0" w:color="auto"/>
            <w:left w:val="none" w:sz="0" w:space="0" w:color="auto"/>
            <w:bottom w:val="none" w:sz="0" w:space="0" w:color="auto"/>
            <w:right w:val="none" w:sz="0" w:space="0" w:color="auto"/>
          </w:divBdr>
        </w:div>
        <w:div w:id="236716984">
          <w:marLeft w:val="0"/>
          <w:marRight w:val="0"/>
          <w:marTop w:val="0"/>
          <w:marBottom w:val="0"/>
          <w:divBdr>
            <w:top w:val="none" w:sz="0" w:space="0" w:color="auto"/>
            <w:left w:val="none" w:sz="0" w:space="0" w:color="auto"/>
            <w:bottom w:val="none" w:sz="0" w:space="0" w:color="auto"/>
            <w:right w:val="none" w:sz="0" w:space="0" w:color="auto"/>
          </w:divBdr>
        </w:div>
        <w:div w:id="1054542039">
          <w:marLeft w:val="0"/>
          <w:marRight w:val="0"/>
          <w:marTop w:val="0"/>
          <w:marBottom w:val="0"/>
          <w:divBdr>
            <w:top w:val="none" w:sz="0" w:space="0" w:color="auto"/>
            <w:left w:val="none" w:sz="0" w:space="0" w:color="auto"/>
            <w:bottom w:val="none" w:sz="0" w:space="0" w:color="auto"/>
            <w:right w:val="none" w:sz="0" w:space="0" w:color="auto"/>
          </w:divBdr>
        </w:div>
        <w:div w:id="912935189">
          <w:marLeft w:val="0"/>
          <w:marRight w:val="0"/>
          <w:marTop w:val="0"/>
          <w:marBottom w:val="0"/>
          <w:divBdr>
            <w:top w:val="none" w:sz="0" w:space="0" w:color="auto"/>
            <w:left w:val="none" w:sz="0" w:space="0" w:color="auto"/>
            <w:bottom w:val="none" w:sz="0" w:space="0" w:color="auto"/>
            <w:right w:val="none" w:sz="0" w:space="0" w:color="auto"/>
          </w:divBdr>
        </w:div>
        <w:div w:id="1521629617">
          <w:marLeft w:val="0"/>
          <w:marRight w:val="0"/>
          <w:marTop w:val="0"/>
          <w:marBottom w:val="0"/>
          <w:divBdr>
            <w:top w:val="none" w:sz="0" w:space="0" w:color="auto"/>
            <w:left w:val="none" w:sz="0" w:space="0" w:color="auto"/>
            <w:bottom w:val="none" w:sz="0" w:space="0" w:color="auto"/>
            <w:right w:val="none" w:sz="0" w:space="0" w:color="auto"/>
          </w:divBdr>
        </w:div>
        <w:div w:id="1612590251">
          <w:marLeft w:val="0"/>
          <w:marRight w:val="0"/>
          <w:marTop w:val="0"/>
          <w:marBottom w:val="0"/>
          <w:divBdr>
            <w:top w:val="none" w:sz="0" w:space="0" w:color="auto"/>
            <w:left w:val="none" w:sz="0" w:space="0" w:color="auto"/>
            <w:bottom w:val="none" w:sz="0" w:space="0" w:color="auto"/>
            <w:right w:val="none" w:sz="0" w:space="0" w:color="auto"/>
          </w:divBdr>
        </w:div>
        <w:div w:id="583103166">
          <w:marLeft w:val="0"/>
          <w:marRight w:val="0"/>
          <w:marTop w:val="0"/>
          <w:marBottom w:val="0"/>
          <w:divBdr>
            <w:top w:val="none" w:sz="0" w:space="0" w:color="auto"/>
            <w:left w:val="none" w:sz="0" w:space="0" w:color="auto"/>
            <w:bottom w:val="none" w:sz="0" w:space="0" w:color="auto"/>
            <w:right w:val="none" w:sz="0" w:space="0" w:color="auto"/>
          </w:divBdr>
        </w:div>
        <w:div w:id="273024960">
          <w:marLeft w:val="0"/>
          <w:marRight w:val="0"/>
          <w:marTop w:val="0"/>
          <w:marBottom w:val="0"/>
          <w:divBdr>
            <w:top w:val="none" w:sz="0" w:space="0" w:color="auto"/>
            <w:left w:val="none" w:sz="0" w:space="0" w:color="auto"/>
            <w:bottom w:val="none" w:sz="0" w:space="0" w:color="auto"/>
            <w:right w:val="none" w:sz="0" w:space="0" w:color="auto"/>
          </w:divBdr>
        </w:div>
        <w:div w:id="1434939773">
          <w:marLeft w:val="0"/>
          <w:marRight w:val="0"/>
          <w:marTop w:val="0"/>
          <w:marBottom w:val="0"/>
          <w:divBdr>
            <w:top w:val="none" w:sz="0" w:space="0" w:color="auto"/>
            <w:left w:val="none" w:sz="0" w:space="0" w:color="auto"/>
            <w:bottom w:val="none" w:sz="0" w:space="0" w:color="auto"/>
            <w:right w:val="none" w:sz="0" w:space="0" w:color="auto"/>
          </w:divBdr>
        </w:div>
        <w:div w:id="2142189674">
          <w:marLeft w:val="0"/>
          <w:marRight w:val="0"/>
          <w:marTop w:val="0"/>
          <w:marBottom w:val="0"/>
          <w:divBdr>
            <w:top w:val="none" w:sz="0" w:space="0" w:color="auto"/>
            <w:left w:val="none" w:sz="0" w:space="0" w:color="auto"/>
            <w:bottom w:val="none" w:sz="0" w:space="0" w:color="auto"/>
            <w:right w:val="none" w:sz="0" w:space="0" w:color="auto"/>
          </w:divBdr>
        </w:div>
        <w:div w:id="1600672504">
          <w:marLeft w:val="0"/>
          <w:marRight w:val="0"/>
          <w:marTop w:val="0"/>
          <w:marBottom w:val="0"/>
          <w:divBdr>
            <w:top w:val="none" w:sz="0" w:space="0" w:color="auto"/>
            <w:left w:val="none" w:sz="0" w:space="0" w:color="auto"/>
            <w:bottom w:val="none" w:sz="0" w:space="0" w:color="auto"/>
            <w:right w:val="none" w:sz="0" w:space="0" w:color="auto"/>
          </w:divBdr>
        </w:div>
        <w:div w:id="561527344">
          <w:marLeft w:val="0"/>
          <w:marRight w:val="0"/>
          <w:marTop w:val="0"/>
          <w:marBottom w:val="0"/>
          <w:divBdr>
            <w:top w:val="none" w:sz="0" w:space="0" w:color="auto"/>
            <w:left w:val="none" w:sz="0" w:space="0" w:color="auto"/>
            <w:bottom w:val="none" w:sz="0" w:space="0" w:color="auto"/>
            <w:right w:val="none" w:sz="0" w:space="0" w:color="auto"/>
          </w:divBdr>
        </w:div>
        <w:div w:id="1253661670">
          <w:marLeft w:val="0"/>
          <w:marRight w:val="0"/>
          <w:marTop w:val="0"/>
          <w:marBottom w:val="0"/>
          <w:divBdr>
            <w:top w:val="none" w:sz="0" w:space="0" w:color="auto"/>
            <w:left w:val="none" w:sz="0" w:space="0" w:color="auto"/>
            <w:bottom w:val="none" w:sz="0" w:space="0" w:color="auto"/>
            <w:right w:val="none" w:sz="0" w:space="0" w:color="auto"/>
          </w:divBdr>
        </w:div>
        <w:div w:id="857040092">
          <w:marLeft w:val="0"/>
          <w:marRight w:val="0"/>
          <w:marTop w:val="0"/>
          <w:marBottom w:val="0"/>
          <w:divBdr>
            <w:top w:val="none" w:sz="0" w:space="0" w:color="auto"/>
            <w:left w:val="none" w:sz="0" w:space="0" w:color="auto"/>
            <w:bottom w:val="none" w:sz="0" w:space="0" w:color="auto"/>
            <w:right w:val="none" w:sz="0" w:space="0" w:color="auto"/>
          </w:divBdr>
        </w:div>
        <w:div w:id="1693452428">
          <w:marLeft w:val="0"/>
          <w:marRight w:val="0"/>
          <w:marTop w:val="0"/>
          <w:marBottom w:val="0"/>
          <w:divBdr>
            <w:top w:val="none" w:sz="0" w:space="0" w:color="auto"/>
            <w:left w:val="none" w:sz="0" w:space="0" w:color="auto"/>
            <w:bottom w:val="none" w:sz="0" w:space="0" w:color="auto"/>
            <w:right w:val="none" w:sz="0" w:space="0" w:color="auto"/>
          </w:divBdr>
        </w:div>
        <w:div w:id="1991907248">
          <w:marLeft w:val="0"/>
          <w:marRight w:val="0"/>
          <w:marTop w:val="0"/>
          <w:marBottom w:val="0"/>
          <w:divBdr>
            <w:top w:val="none" w:sz="0" w:space="0" w:color="auto"/>
            <w:left w:val="none" w:sz="0" w:space="0" w:color="auto"/>
            <w:bottom w:val="none" w:sz="0" w:space="0" w:color="auto"/>
            <w:right w:val="none" w:sz="0" w:space="0" w:color="auto"/>
          </w:divBdr>
        </w:div>
        <w:div w:id="1526823263">
          <w:marLeft w:val="0"/>
          <w:marRight w:val="0"/>
          <w:marTop w:val="0"/>
          <w:marBottom w:val="0"/>
          <w:divBdr>
            <w:top w:val="none" w:sz="0" w:space="0" w:color="auto"/>
            <w:left w:val="none" w:sz="0" w:space="0" w:color="auto"/>
            <w:bottom w:val="none" w:sz="0" w:space="0" w:color="auto"/>
            <w:right w:val="none" w:sz="0" w:space="0" w:color="auto"/>
          </w:divBdr>
        </w:div>
        <w:div w:id="1665547210">
          <w:marLeft w:val="0"/>
          <w:marRight w:val="0"/>
          <w:marTop w:val="0"/>
          <w:marBottom w:val="0"/>
          <w:divBdr>
            <w:top w:val="none" w:sz="0" w:space="0" w:color="auto"/>
            <w:left w:val="none" w:sz="0" w:space="0" w:color="auto"/>
            <w:bottom w:val="none" w:sz="0" w:space="0" w:color="auto"/>
            <w:right w:val="none" w:sz="0" w:space="0" w:color="auto"/>
          </w:divBdr>
        </w:div>
        <w:div w:id="1611202682">
          <w:marLeft w:val="0"/>
          <w:marRight w:val="0"/>
          <w:marTop w:val="0"/>
          <w:marBottom w:val="0"/>
          <w:divBdr>
            <w:top w:val="none" w:sz="0" w:space="0" w:color="auto"/>
            <w:left w:val="none" w:sz="0" w:space="0" w:color="auto"/>
            <w:bottom w:val="none" w:sz="0" w:space="0" w:color="auto"/>
            <w:right w:val="none" w:sz="0" w:space="0" w:color="auto"/>
          </w:divBdr>
        </w:div>
        <w:div w:id="1037269933">
          <w:marLeft w:val="0"/>
          <w:marRight w:val="0"/>
          <w:marTop w:val="0"/>
          <w:marBottom w:val="0"/>
          <w:divBdr>
            <w:top w:val="none" w:sz="0" w:space="0" w:color="auto"/>
            <w:left w:val="none" w:sz="0" w:space="0" w:color="auto"/>
            <w:bottom w:val="none" w:sz="0" w:space="0" w:color="auto"/>
            <w:right w:val="none" w:sz="0" w:space="0" w:color="auto"/>
          </w:divBdr>
        </w:div>
        <w:div w:id="1166365296">
          <w:marLeft w:val="0"/>
          <w:marRight w:val="0"/>
          <w:marTop w:val="0"/>
          <w:marBottom w:val="0"/>
          <w:divBdr>
            <w:top w:val="none" w:sz="0" w:space="0" w:color="auto"/>
            <w:left w:val="none" w:sz="0" w:space="0" w:color="auto"/>
            <w:bottom w:val="none" w:sz="0" w:space="0" w:color="auto"/>
            <w:right w:val="none" w:sz="0" w:space="0" w:color="auto"/>
          </w:divBdr>
        </w:div>
        <w:div w:id="728766222">
          <w:marLeft w:val="0"/>
          <w:marRight w:val="0"/>
          <w:marTop w:val="0"/>
          <w:marBottom w:val="0"/>
          <w:divBdr>
            <w:top w:val="none" w:sz="0" w:space="0" w:color="auto"/>
            <w:left w:val="none" w:sz="0" w:space="0" w:color="auto"/>
            <w:bottom w:val="none" w:sz="0" w:space="0" w:color="auto"/>
            <w:right w:val="none" w:sz="0" w:space="0" w:color="auto"/>
          </w:divBdr>
        </w:div>
        <w:div w:id="51275799">
          <w:marLeft w:val="0"/>
          <w:marRight w:val="0"/>
          <w:marTop w:val="0"/>
          <w:marBottom w:val="0"/>
          <w:divBdr>
            <w:top w:val="none" w:sz="0" w:space="0" w:color="auto"/>
            <w:left w:val="none" w:sz="0" w:space="0" w:color="auto"/>
            <w:bottom w:val="none" w:sz="0" w:space="0" w:color="auto"/>
            <w:right w:val="none" w:sz="0" w:space="0" w:color="auto"/>
          </w:divBdr>
        </w:div>
        <w:div w:id="1393458516">
          <w:marLeft w:val="0"/>
          <w:marRight w:val="0"/>
          <w:marTop w:val="0"/>
          <w:marBottom w:val="0"/>
          <w:divBdr>
            <w:top w:val="none" w:sz="0" w:space="0" w:color="auto"/>
            <w:left w:val="none" w:sz="0" w:space="0" w:color="auto"/>
            <w:bottom w:val="none" w:sz="0" w:space="0" w:color="auto"/>
            <w:right w:val="none" w:sz="0" w:space="0" w:color="auto"/>
          </w:divBdr>
        </w:div>
        <w:div w:id="502741239">
          <w:marLeft w:val="0"/>
          <w:marRight w:val="0"/>
          <w:marTop w:val="0"/>
          <w:marBottom w:val="0"/>
          <w:divBdr>
            <w:top w:val="none" w:sz="0" w:space="0" w:color="auto"/>
            <w:left w:val="none" w:sz="0" w:space="0" w:color="auto"/>
            <w:bottom w:val="none" w:sz="0" w:space="0" w:color="auto"/>
            <w:right w:val="none" w:sz="0" w:space="0" w:color="auto"/>
          </w:divBdr>
        </w:div>
        <w:div w:id="1976134446">
          <w:marLeft w:val="0"/>
          <w:marRight w:val="0"/>
          <w:marTop w:val="0"/>
          <w:marBottom w:val="0"/>
          <w:divBdr>
            <w:top w:val="none" w:sz="0" w:space="0" w:color="auto"/>
            <w:left w:val="none" w:sz="0" w:space="0" w:color="auto"/>
            <w:bottom w:val="none" w:sz="0" w:space="0" w:color="auto"/>
            <w:right w:val="none" w:sz="0" w:space="0" w:color="auto"/>
          </w:divBdr>
        </w:div>
        <w:div w:id="1880779024">
          <w:marLeft w:val="0"/>
          <w:marRight w:val="0"/>
          <w:marTop w:val="0"/>
          <w:marBottom w:val="0"/>
          <w:divBdr>
            <w:top w:val="none" w:sz="0" w:space="0" w:color="auto"/>
            <w:left w:val="none" w:sz="0" w:space="0" w:color="auto"/>
            <w:bottom w:val="none" w:sz="0" w:space="0" w:color="auto"/>
            <w:right w:val="none" w:sz="0" w:space="0" w:color="auto"/>
          </w:divBdr>
        </w:div>
        <w:div w:id="554778297">
          <w:marLeft w:val="0"/>
          <w:marRight w:val="0"/>
          <w:marTop w:val="0"/>
          <w:marBottom w:val="0"/>
          <w:divBdr>
            <w:top w:val="none" w:sz="0" w:space="0" w:color="auto"/>
            <w:left w:val="none" w:sz="0" w:space="0" w:color="auto"/>
            <w:bottom w:val="none" w:sz="0" w:space="0" w:color="auto"/>
            <w:right w:val="none" w:sz="0" w:space="0" w:color="auto"/>
          </w:divBdr>
        </w:div>
        <w:div w:id="1799300682">
          <w:marLeft w:val="0"/>
          <w:marRight w:val="0"/>
          <w:marTop w:val="0"/>
          <w:marBottom w:val="0"/>
          <w:divBdr>
            <w:top w:val="none" w:sz="0" w:space="0" w:color="auto"/>
            <w:left w:val="none" w:sz="0" w:space="0" w:color="auto"/>
            <w:bottom w:val="none" w:sz="0" w:space="0" w:color="auto"/>
            <w:right w:val="none" w:sz="0" w:space="0" w:color="auto"/>
          </w:divBdr>
        </w:div>
        <w:div w:id="2042700354">
          <w:marLeft w:val="0"/>
          <w:marRight w:val="0"/>
          <w:marTop w:val="0"/>
          <w:marBottom w:val="0"/>
          <w:divBdr>
            <w:top w:val="none" w:sz="0" w:space="0" w:color="auto"/>
            <w:left w:val="none" w:sz="0" w:space="0" w:color="auto"/>
            <w:bottom w:val="none" w:sz="0" w:space="0" w:color="auto"/>
            <w:right w:val="none" w:sz="0" w:space="0" w:color="auto"/>
          </w:divBdr>
        </w:div>
        <w:div w:id="1122654453">
          <w:marLeft w:val="0"/>
          <w:marRight w:val="0"/>
          <w:marTop w:val="0"/>
          <w:marBottom w:val="0"/>
          <w:divBdr>
            <w:top w:val="none" w:sz="0" w:space="0" w:color="auto"/>
            <w:left w:val="none" w:sz="0" w:space="0" w:color="auto"/>
            <w:bottom w:val="none" w:sz="0" w:space="0" w:color="auto"/>
            <w:right w:val="none" w:sz="0" w:space="0" w:color="auto"/>
          </w:divBdr>
        </w:div>
        <w:div w:id="1681539173">
          <w:marLeft w:val="0"/>
          <w:marRight w:val="0"/>
          <w:marTop w:val="0"/>
          <w:marBottom w:val="0"/>
          <w:divBdr>
            <w:top w:val="none" w:sz="0" w:space="0" w:color="auto"/>
            <w:left w:val="none" w:sz="0" w:space="0" w:color="auto"/>
            <w:bottom w:val="none" w:sz="0" w:space="0" w:color="auto"/>
            <w:right w:val="none" w:sz="0" w:space="0" w:color="auto"/>
          </w:divBdr>
        </w:div>
        <w:div w:id="117996377">
          <w:marLeft w:val="0"/>
          <w:marRight w:val="0"/>
          <w:marTop w:val="0"/>
          <w:marBottom w:val="0"/>
          <w:divBdr>
            <w:top w:val="none" w:sz="0" w:space="0" w:color="auto"/>
            <w:left w:val="none" w:sz="0" w:space="0" w:color="auto"/>
            <w:bottom w:val="none" w:sz="0" w:space="0" w:color="auto"/>
            <w:right w:val="none" w:sz="0" w:space="0" w:color="auto"/>
          </w:divBdr>
        </w:div>
        <w:div w:id="960762427">
          <w:marLeft w:val="0"/>
          <w:marRight w:val="0"/>
          <w:marTop w:val="0"/>
          <w:marBottom w:val="0"/>
          <w:divBdr>
            <w:top w:val="none" w:sz="0" w:space="0" w:color="auto"/>
            <w:left w:val="none" w:sz="0" w:space="0" w:color="auto"/>
            <w:bottom w:val="none" w:sz="0" w:space="0" w:color="auto"/>
            <w:right w:val="none" w:sz="0" w:space="0" w:color="auto"/>
          </w:divBdr>
        </w:div>
        <w:div w:id="2079864969">
          <w:marLeft w:val="0"/>
          <w:marRight w:val="0"/>
          <w:marTop w:val="0"/>
          <w:marBottom w:val="0"/>
          <w:divBdr>
            <w:top w:val="none" w:sz="0" w:space="0" w:color="auto"/>
            <w:left w:val="none" w:sz="0" w:space="0" w:color="auto"/>
            <w:bottom w:val="none" w:sz="0" w:space="0" w:color="auto"/>
            <w:right w:val="none" w:sz="0" w:space="0" w:color="auto"/>
          </w:divBdr>
        </w:div>
        <w:div w:id="69040532">
          <w:marLeft w:val="0"/>
          <w:marRight w:val="0"/>
          <w:marTop w:val="0"/>
          <w:marBottom w:val="0"/>
          <w:divBdr>
            <w:top w:val="none" w:sz="0" w:space="0" w:color="auto"/>
            <w:left w:val="none" w:sz="0" w:space="0" w:color="auto"/>
            <w:bottom w:val="none" w:sz="0" w:space="0" w:color="auto"/>
            <w:right w:val="none" w:sz="0" w:space="0" w:color="auto"/>
          </w:divBdr>
        </w:div>
        <w:div w:id="1140348596">
          <w:marLeft w:val="0"/>
          <w:marRight w:val="0"/>
          <w:marTop w:val="0"/>
          <w:marBottom w:val="0"/>
          <w:divBdr>
            <w:top w:val="none" w:sz="0" w:space="0" w:color="auto"/>
            <w:left w:val="none" w:sz="0" w:space="0" w:color="auto"/>
            <w:bottom w:val="none" w:sz="0" w:space="0" w:color="auto"/>
            <w:right w:val="none" w:sz="0" w:space="0" w:color="auto"/>
          </w:divBdr>
        </w:div>
        <w:div w:id="1245340004">
          <w:marLeft w:val="0"/>
          <w:marRight w:val="0"/>
          <w:marTop w:val="0"/>
          <w:marBottom w:val="0"/>
          <w:divBdr>
            <w:top w:val="none" w:sz="0" w:space="0" w:color="auto"/>
            <w:left w:val="none" w:sz="0" w:space="0" w:color="auto"/>
            <w:bottom w:val="none" w:sz="0" w:space="0" w:color="auto"/>
            <w:right w:val="none" w:sz="0" w:space="0" w:color="auto"/>
          </w:divBdr>
        </w:div>
        <w:div w:id="1704750074">
          <w:marLeft w:val="0"/>
          <w:marRight w:val="0"/>
          <w:marTop w:val="0"/>
          <w:marBottom w:val="0"/>
          <w:divBdr>
            <w:top w:val="none" w:sz="0" w:space="0" w:color="auto"/>
            <w:left w:val="none" w:sz="0" w:space="0" w:color="auto"/>
            <w:bottom w:val="none" w:sz="0" w:space="0" w:color="auto"/>
            <w:right w:val="none" w:sz="0" w:space="0" w:color="auto"/>
          </w:divBdr>
        </w:div>
        <w:div w:id="85082514">
          <w:marLeft w:val="0"/>
          <w:marRight w:val="0"/>
          <w:marTop w:val="0"/>
          <w:marBottom w:val="0"/>
          <w:divBdr>
            <w:top w:val="none" w:sz="0" w:space="0" w:color="auto"/>
            <w:left w:val="none" w:sz="0" w:space="0" w:color="auto"/>
            <w:bottom w:val="none" w:sz="0" w:space="0" w:color="auto"/>
            <w:right w:val="none" w:sz="0" w:space="0" w:color="auto"/>
          </w:divBdr>
        </w:div>
        <w:div w:id="287246215">
          <w:marLeft w:val="0"/>
          <w:marRight w:val="0"/>
          <w:marTop w:val="0"/>
          <w:marBottom w:val="0"/>
          <w:divBdr>
            <w:top w:val="none" w:sz="0" w:space="0" w:color="auto"/>
            <w:left w:val="none" w:sz="0" w:space="0" w:color="auto"/>
            <w:bottom w:val="none" w:sz="0" w:space="0" w:color="auto"/>
            <w:right w:val="none" w:sz="0" w:space="0" w:color="auto"/>
          </w:divBdr>
        </w:div>
        <w:div w:id="1042631280">
          <w:marLeft w:val="0"/>
          <w:marRight w:val="0"/>
          <w:marTop w:val="0"/>
          <w:marBottom w:val="0"/>
          <w:divBdr>
            <w:top w:val="none" w:sz="0" w:space="0" w:color="auto"/>
            <w:left w:val="none" w:sz="0" w:space="0" w:color="auto"/>
            <w:bottom w:val="none" w:sz="0" w:space="0" w:color="auto"/>
            <w:right w:val="none" w:sz="0" w:space="0" w:color="auto"/>
          </w:divBdr>
        </w:div>
        <w:div w:id="1247617916">
          <w:marLeft w:val="0"/>
          <w:marRight w:val="0"/>
          <w:marTop w:val="0"/>
          <w:marBottom w:val="0"/>
          <w:divBdr>
            <w:top w:val="none" w:sz="0" w:space="0" w:color="auto"/>
            <w:left w:val="none" w:sz="0" w:space="0" w:color="auto"/>
            <w:bottom w:val="none" w:sz="0" w:space="0" w:color="auto"/>
            <w:right w:val="none" w:sz="0" w:space="0" w:color="auto"/>
          </w:divBdr>
        </w:div>
        <w:div w:id="1537045117">
          <w:marLeft w:val="0"/>
          <w:marRight w:val="0"/>
          <w:marTop w:val="0"/>
          <w:marBottom w:val="0"/>
          <w:divBdr>
            <w:top w:val="none" w:sz="0" w:space="0" w:color="auto"/>
            <w:left w:val="none" w:sz="0" w:space="0" w:color="auto"/>
            <w:bottom w:val="none" w:sz="0" w:space="0" w:color="auto"/>
            <w:right w:val="none" w:sz="0" w:space="0" w:color="auto"/>
          </w:divBdr>
        </w:div>
        <w:div w:id="1063143149">
          <w:marLeft w:val="0"/>
          <w:marRight w:val="0"/>
          <w:marTop w:val="0"/>
          <w:marBottom w:val="0"/>
          <w:divBdr>
            <w:top w:val="none" w:sz="0" w:space="0" w:color="auto"/>
            <w:left w:val="none" w:sz="0" w:space="0" w:color="auto"/>
            <w:bottom w:val="none" w:sz="0" w:space="0" w:color="auto"/>
            <w:right w:val="none" w:sz="0" w:space="0" w:color="auto"/>
          </w:divBdr>
        </w:div>
        <w:div w:id="371735385">
          <w:marLeft w:val="0"/>
          <w:marRight w:val="0"/>
          <w:marTop w:val="0"/>
          <w:marBottom w:val="0"/>
          <w:divBdr>
            <w:top w:val="none" w:sz="0" w:space="0" w:color="auto"/>
            <w:left w:val="none" w:sz="0" w:space="0" w:color="auto"/>
            <w:bottom w:val="none" w:sz="0" w:space="0" w:color="auto"/>
            <w:right w:val="none" w:sz="0" w:space="0" w:color="auto"/>
          </w:divBdr>
        </w:div>
        <w:div w:id="1606385104">
          <w:marLeft w:val="0"/>
          <w:marRight w:val="0"/>
          <w:marTop w:val="0"/>
          <w:marBottom w:val="0"/>
          <w:divBdr>
            <w:top w:val="none" w:sz="0" w:space="0" w:color="auto"/>
            <w:left w:val="none" w:sz="0" w:space="0" w:color="auto"/>
            <w:bottom w:val="none" w:sz="0" w:space="0" w:color="auto"/>
            <w:right w:val="none" w:sz="0" w:space="0" w:color="auto"/>
          </w:divBdr>
        </w:div>
        <w:div w:id="1396473217">
          <w:marLeft w:val="0"/>
          <w:marRight w:val="0"/>
          <w:marTop w:val="0"/>
          <w:marBottom w:val="0"/>
          <w:divBdr>
            <w:top w:val="none" w:sz="0" w:space="0" w:color="auto"/>
            <w:left w:val="none" w:sz="0" w:space="0" w:color="auto"/>
            <w:bottom w:val="none" w:sz="0" w:space="0" w:color="auto"/>
            <w:right w:val="none" w:sz="0" w:space="0" w:color="auto"/>
          </w:divBdr>
        </w:div>
        <w:div w:id="1564557476">
          <w:marLeft w:val="0"/>
          <w:marRight w:val="0"/>
          <w:marTop w:val="0"/>
          <w:marBottom w:val="0"/>
          <w:divBdr>
            <w:top w:val="none" w:sz="0" w:space="0" w:color="auto"/>
            <w:left w:val="none" w:sz="0" w:space="0" w:color="auto"/>
            <w:bottom w:val="none" w:sz="0" w:space="0" w:color="auto"/>
            <w:right w:val="none" w:sz="0" w:space="0" w:color="auto"/>
          </w:divBdr>
        </w:div>
        <w:div w:id="1704162587">
          <w:marLeft w:val="0"/>
          <w:marRight w:val="0"/>
          <w:marTop w:val="0"/>
          <w:marBottom w:val="0"/>
          <w:divBdr>
            <w:top w:val="none" w:sz="0" w:space="0" w:color="auto"/>
            <w:left w:val="none" w:sz="0" w:space="0" w:color="auto"/>
            <w:bottom w:val="none" w:sz="0" w:space="0" w:color="auto"/>
            <w:right w:val="none" w:sz="0" w:space="0" w:color="auto"/>
          </w:divBdr>
        </w:div>
        <w:div w:id="1042557201">
          <w:marLeft w:val="0"/>
          <w:marRight w:val="0"/>
          <w:marTop w:val="0"/>
          <w:marBottom w:val="0"/>
          <w:divBdr>
            <w:top w:val="none" w:sz="0" w:space="0" w:color="auto"/>
            <w:left w:val="none" w:sz="0" w:space="0" w:color="auto"/>
            <w:bottom w:val="none" w:sz="0" w:space="0" w:color="auto"/>
            <w:right w:val="none" w:sz="0" w:space="0" w:color="auto"/>
          </w:divBdr>
        </w:div>
        <w:div w:id="1927029118">
          <w:marLeft w:val="0"/>
          <w:marRight w:val="0"/>
          <w:marTop w:val="0"/>
          <w:marBottom w:val="0"/>
          <w:divBdr>
            <w:top w:val="none" w:sz="0" w:space="0" w:color="auto"/>
            <w:left w:val="none" w:sz="0" w:space="0" w:color="auto"/>
            <w:bottom w:val="none" w:sz="0" w:space="0" w:color="auto"/>
            <w:right w:val="none" w:sz="0" w:space="0" w:color="auto"/>
          </w:divBdr>
        </w:div>
        <w:div w:id="1856185860">
          <w:marLeft w:val="0"/>
          <w:marRight w:val="0"/>
          <w:marTop w:val="0"/>
          <w:marBottom w:val="0"/>
          <w:divBdr>
            <w:top w:val="none" w:sz="0" w:space="0" w:color="auto"/>
            <w:left w:val="none" w:sz="0" w:space="0" w:color="auto"/>
            <w:bottom w:val="none" w:sz="0" w:space="0" w:color="auto"/>
            <w:right w:val="none" w:sz="0" w:space="0" w:color="auto"/>
          </w:divBdr>
        </w:div>
        <w:div w:id="2076855125">
          <w:marLeft w:val="0"/>
          <w:marRight w:val="0"/>
          <w:marTop w:val="0"/>
          <w:marBottom w:val="0"/>
          <w:divBdr>
            <w:top w:val="none" w:sz="0" w:space="0" w:color="auto"/>
            <w:left w:val="none" w:sz="0" w:space="0" w:color="auto"/>
            <w:bottom w:val="none" w:sz="0" w:space="0" w:color="auto"/>
            <w:right w:val="none" w:sz="0" w:space="0" w:color="auto"/>
          </w:divBdr>
        </w:div>
        <w:div w:id="644624492">
          <w:marLeft w:val="0"/>
          <w:marRight w:val="0"/>
          <w:marTop w:val="0"/>
          <w:marBottom w:val="0"/>
          <w:divBdr>
            <w:top w:val="none" w:sz="0" w:space="0" w:color="auto"/>
            <w:left w:val="none" w:sz="0" w:space="0" w:color="auto"/>
            <w:bottom w:val="none" w:sz="0" w:space="0" w:color="auto"/>
            <w:right w:val="none" w:sz="0" w:space="0" w:color="auto"/>
          </w:divBdr>
        </w:div>
        <w:div w:id="1125540150">
          <w:marLeft w:val="0"/>
          <w:marRight w:val="0"/>
          <w:marTop w:val="0"/>
          <w:marBottom w:val="0"/>
          <w:divBdr>
            <w:top w:val="none" w:sz="0" w:space="0" w:color="auto"/>
            <w:left w:val="none" w:sz="0" w:space="0" w:color="auto"/>
            <w:bottom w:val="none" w:sz="0" w:space="0" w:color="auto"/>
            <w:right w:val="none" w:sz="0" w:space="0" w:color="auto"/>
          </w:divBdr>
        </w:div>
        <w:div w:id="1946232057">
          <w:marLeft w:val="0"/>
          <w:marRight w:val="0"/>
          <w:marTop w:val="0"/>
          <w:marBottom w:val="0"/>
          <w:divBdr>
            <w:top w:val="none" w:sz="0" w:space="0" w:color="auto"/>
            <w:left w:val="none" w:sz="0" w:space="0" w:color="auto"/>
            <w:bottom w:val="none" w:sz="0" w:space="0" w:color="auto"/>
            <w:right w:val="none" w:sz="0" w:space="0" w:color="auto"/>
          </w:divBdr>
        </w:div>
        <w:div w:id="1752117204">
          <w:marLeft w:val="0"/>
          <w:marRight w:val="0"/>
          <w:marTop w:val="0"/>
          <w:marBottom w:val="0"/>
          <w:divBdr>
            <w:top w:val="none" w:sz="0" w:space="0" w:color="auto"/>
            <w:left w:val="none" w:sz="0" w:space="0" w:color="auto"/>
            <w:bottom w:val="none" w:sz="0" w:space="0" w:color="auto"/>
            <w:right w:val="none" w:sz="0" w:space="0" w:color="auto"/>
          </w:divBdr>
        </w:div>
        <w:div w:id="2031569244">
          <w:marLeft w:val="0"/>
          <w:marRight w:val="0"/>
          <w:marTop w:val="0"/>
          <w:marBottom w:val="0"/>
          <w:divBdr>
            <w:top w:val="none" w:sz="0" w:space="0" w:color="auto"/>
            <w:left w:val="none" w:sz="0" w:space="0" w:color="auto"/>
            <w:bottom w:val="none" w:sz="0" w:space="0" w:color="auto"/>
            <w:right w:val="none" w:sz="0" w:space="0" w:color="auto"/>
          </w:divBdr>
        </w:div>
        <w:div w:id="1567303789">
          <w:marLeft w:val="0"/>
          <w:marRight w:val="0"/>
          <w:marTop w:val="0"/>
          <w:marBottom w:val="0"/>
          <w:divBdr>
            <w:top w:val="none" w:sz="0" w:space="0" w:color="auto"/>
            <w:left w:val="none" w:sz="0" w:space="0" w:color="auto"/>
            <w:bottom w:val="none" w:sz="0" w:space="0" w:color="auto"/>
            <w:right w:val="none" w:sz="0" w:space="0" w:color="auto"/>
          </w:divBdr>
        </w:div>
        <w:div w:id="1932205175">
          <w:marLeft w:val="0"/>
          <w:marRight w:val="0"/>
          <w:marTop w:val="0"/>
          <w:marBottom w:val="0"/>
          <w:divBdr>
            <w:top w:val="none" w:sz="0" w:space="0" w:color="auto"/>
            <w:left w:val="none" w:sz="0" w:space="0" w:color="auto"/>
            <w:bottom w:val="none" w:sz="0" w:space="0" w:color="auto"/>
            <w:right w:val="none" w:sz="0" w:space="0" w:color="auto"/>
          </w:divBdr>
        </w:div>
        <w:div w:id="577010819">
          <w:marLeft w:val="0"/>
          <w:marRight w:val="0"/>
          <w:marTop w:val="0"/>
          <w:marBottom w:val="0"/>
          <w:divBdr>
            <w:top w:val="none" w:sz="0" w:space="0" w:color="auto"/>
            <w:left w:val="none" w:sz="0" w:space="0" w:color="auto"/>
            <w:bottom w:val="none" w:sz="0" w:space="0" w:color="auto"/>
            <w:right w:val="none" w:sz="0" w:space="0" w:color="auto"/>
          </w:divBdr>
        </w:div>
        <w:div w:id="1640377120">
          <w:marLeft w:val="0"/>
          <w:marRight w:val="0"/>
          <w:marTop w:val="0"/>
          <w:marBottom w:val="0"/>
          <w:divBdr>
            <w:top w:val="none" w:sz="0" w:space="0" w:color="auto"/>
            <w:left w:val="none" w:sz="0" w:space="0" w:color="auto"/>
            <w:bottom w:val="none" w:sz="0" w:space="0" w:color="auto"/>
            <w:right w:val="none" w:sz="0" w:space="0" w:color="auto"/>
          </w:divBdr>
        </w:div>
        <w:div w:id="1951858697">
          <w:marLeft w:val="0"/>
          <w:marRight w:val="0"/>
          <w:marTop w:val="0"/>
          <w:marBottom w:val="0"/>
          <w:divBdr>
            <w:top w:val="none" w:sz="0" w:space="0" w:color="auto"/>
            <w:left w:val="none" w:sz="0" w:space="0" w:color="auto"/>
            <w:bottom w:val="none" w:sz="0" w:space="0" w:color="auto"/>
            <w:right w:val="none" w:sz="0" w:space="0" w:color="auto"/>
          </w:divBdr>
        </w:div>
        <w:div w:id="1928031234">
          <w:marLeft w:val="0"/>
          <w:marRight w:val="0"/>
          <w:marTop w:val="0"/>
          <w:marBottom w:val="0"/>
          <w:divBdr>
            <w:top w:val="none" w:sz="0" w:space="0" w:color="auto"/>
            <w:left w:val="none" w:sz="0" w:space="0" w:color="auto"/>
            <w:bottom w:val="none" w:sz="0" w:space="0" w:color="auto"/>
            <w:right w:val="none" w:sz="0" w:space="0" w:color="auto"/>
          </w:divBdr>
        </w:div>
        <w:div w:id="989091724">
          <w:marLeft w:val="0"/>
          <w:marRight w:val="0"/>
          <w:marTop w:val="0"/>
          <w:marBottom w:val="0"/>
          <w:divBdr>
            <w:top w:val="none" w:sz="0" w:space="0" w:color="auto"/>
            <w:left w:val="none" w:sz="0" w:space="0" w:color="auto"/>
            <w:bottom w:val="none" w:sz="0" w:space="0" w:color="auto"/>
            <w:right w:val="none" w:sz="0" w:space="0" w:color="auto"/>
          </w:divBdr>
        </w:div>
        <w:div w:id="1058438730">
          <w:marLeft w:val="0"/>
          <w:marRight w:val="0"/>
          <w:marTop w:val="0"/>
          <w:marBottom w:val="0"/>
          <w:divBdr>
            <w:top w:val="none" w:sz="0" w:space="0" w:color="auto"/>
            <w:left w:val="none" w:sz="0" w:space="0" w:color="auto"/>
            <w:bottom w:val="none" w:sz="0" w:space="0" w:color="auto"/>
            <w:right w:val="none" w:sz="0" w:space="0" w:color="auto"/>
          </w:divBdr>
        </w:div>
        <w:div w:id="2012223255">
          <w:marLeft w:val="0"/>
          <w:marRight w:val="0"/>
          <w:marTop w:val="0"/>
          <w:marBottom w:val="0"/>
          <w:divBdr>
            <w:top w:val="none" w:sz="0" w:space="0" w:color="auto"/>
            <w:left w:val="none" w:sz="0" w:space="0" w:color="auto"/>
            <w:bottom w:val="none" w:sz="0" w:space="0" w:color="auto"/>
            <w:right w:val="none" w:sz="0" w:space="0" w:color="auto"/>
          </w:divBdr>
        </w:div>
        <w:div w:id="1551963323">
          <w:marLeft w:val="0"/>
          <w:marRight w:val="0"/>
          <w:marTop w:val="0"/>
          <w:marBottom w:val="0"/>
          <w:divBdr>
            <w:top w:val="none" w:sz="0" w:space="0" w:color="auto"/>
            <w:left w:val="none" w:sz="0" w:space="0" w:color="auto"/>
            <w:bottom w:val="none" w:sz="0" w:space="0" w:color="auto"/>
            <w:right w:val="none" w:sz="0" w:space="0" w:color="auto"/>
          </w:divBdr>
        </w:div>
        <w:div w:id="1478254760">
          <w:marLeft w:val="0"/>
          <w:marRight w:val="0"/>
          <w:marTop w:val="0"/>
          <w:marBottom w:val="0"/>
          <w:divBdr>
            <w:top w:val="none" w:sz="0" w:space="0" w:color="auto"/>
            <w:left w:val="none" w:sz="0" w:space="0" w:color="auto"/>
            <w:bottom w:val="none" w:sz="0" w:space="0" w:color="auto"/>
            <w:right w:val="none" w:sz="0" w:space="0" w:color="auto"/>
          </w:divBdr>
        </w:div>
        <w:div w:id="1000083185">
          <w:marLeft w:val="0"/>
          <w:marRight w:val="0"/>
          <w:marTop w:val="0"/>
          <w:marBottom w:val="0"/>
          <w:divBdr>
            <w:top w:val="none" w:sz="0" w:space="0" w:color="auto"/>
            <w:left w:val="none" w:sz="0" w:space="0" w:color="auto"/>
            <w:bottom w:val="none" w:sz="0" w:space="0" w:color="auto"/>
            <w:right w:val="none" w:sz="0" w:space="0" w:color="auto"/>
          </w:divBdr>
        </w:div>
        <w:div w:id="1146705439">
          <w:marLeft w:val="0"/>
          <w:marRight w:val="0"/>
          <w:marTop w:val="0"/>
          <w:marBottom w:val="0"/>
          <w:divBdr>
            <w:top w:val="none" w:sz="0" w:space="0" w:color="auto"/>
            <w:left w:val="none" w:sz="0" w:space="0" w:color="auto"/>
            <w:bottom w:val="none" w:sz="0" w:space="0" w:color="auto"/>
            <w:right w:val="none" w:sz="0" w:space="0" w:color="auto"/>
          </w:divBdr>
        </w:div>
        <w:div w:id="2059746211">
          <w:marLeft w:val="0"/>
          <w:marRight w:val="0"/>
          <w:marTop w:val="0"/>
          <w:marBottom w:val="0"/>
          <w:divBdr>
            <w:top w:val="none" w:sz="0" w:space="0" w:color="auto"/>
            <w:left w:val="none" w:sz="0" w:space="0" w:color="auto"/>
            <w:bottom w:val="none" w:sz="0" w:space="0" w:color="auto"/>
            <w:right w:val="none" w:sz="0" w:space="0" w:color="auto"/>
          </w:divBdr>
        </w:div>
        <w:div w:id="50034989">
          <w:marLeft w:val="0"/>
          <w:marRight w:val="0"/>
          <w:marTop w:val="0"/>
          <w:marBottom w:val="0"/>
          <w:divBdr>
            <w:top w:val="none" w:sz="0" w:space="0" w:color="auto"/>
            <w:left w:val="none" w:sz="0" w:space="0" w:color="auto"/>
            <w:bottom w:val="none" w:sz="0" w:space="0" w:color="auto"/>
            <w:right w:val="none" w:sz="0" w:space="0" w:color="auto"/>
          </w:divBdr>
        </w:div>
        <w:div w:id="1341392870">
          <w:marLeft w:val="0"/>
          <w:marRight w:val="0"/>
          <w:marTop w:val="0"/>
          <w:marBottom w:val="0"/>
          <w:divBdr>
            <w:top w:val="none" w:sz="0" w:space="0" w:color="auto"/>
            <w:left w:val="none" w:sz="0" w:space="0" w:color="auto"/>
            <w:bottom w:val="none" w:sz="0" w:space="0" w:color="auto"/>
            <w:right w:val="none" w:sz="0" w:space="0" w:color="auto"/>
          </w:divBdr>
        </w:div>
        <w:div w:id="273174422">
          <w:marLeft w:val="0"/>
          <w:marRight w:val="0"/>
          <w:marTop w:val="0"/>
          <w:marBottom w:val="0"/>
          <w:divBdr>
            <w:top w:val="none" w:sz="0" w:space="0" w:color="auto"/>
            <w:left w:val="none" w:sz="0" w:space="0" w:color="auto"/>
            <w:bottom w:val="none" w:sz="0" w:space="0" w:color="auto"/>
            <w:right w:val="none" w:sz="0" w:space="0" w:color="auto"/>
          </w:divBdr>
        </w:div>
        <w:div w:id="1488011091">
          <w:marLeft w:val="0"/>
          <w:marRight w:val="0"/>
          <w:marTop w:val="0"/>
          <w:marBottom w:val="0"/>
          <w:divBdr>
            <w:top w:val="none" w:sz="0" w:space="0" w:color="auto"/>
            <w:left w:val="none" w:sz="0" w:space="0" w:color="auto"/>
            <w:bottom w:val="none" w:sz="0" w:space="0" w:color="auto"/>
            <w:right w:val="none" w:sz="0" w:space="0" w:color="auto"/>
          </w:divBdr>
        </w:div>
        <w:div w:id="1858351351">
          <w:marLeft w:val="0"/>
          <w:marRight w:val="0"/>
          <w:marTop w:val="0"/>
          <w:marBottom w:val="0"/>
          <w:divBdr>
            <w:top w:val="none" w:sz="0" w:space="0" w:color="auto"/>
            <w:left w:val="none" w:sz="0" w:space="0" w:color="auto"/>
            <w:bottom w:val="none" w:sz="0" w:space="0" w:color="auto"/>
            <w:right w:val="none" w:sz="0" w:space="0" w:color="auto"/>
          </w:divBdr>
        </w:div>
        <w:div w:id="430200882">
          <w:marLeft w:val="0"/>
          <w:marRight w:val="0"/>
          <w:marTop w:val="0"/>
          <w:marBottom w:val="0"/>
          <w:divBdr>
            <w:top w:val="none" w:sz="0" w:space="0" w:color="auto"/>
            <w:left w:val="none" w:sz="0" w:space="0" w:color="auto"/>
            <w:bottom w:val="none" w:sz="0" w:space="0" w:color="auto"/>
            <w:right w:val="none" w:sz="0" w:space="0" w:color="auto"/>
          </w:divBdr>
        </w:div>
        <w:div w:id="398595358">
          <w:marLeft w:val="0"/>
          <w:marRight w:val="0"/>
          <w:marTop w:val="0"/>
          <w:marBottom w:val="0"/>
          <w:divBdr>
            <w:top w:val="none" w:sz="0" w:space="0" w:color="auto"/>
            <w:left w:val="none" w:sz="0" w:space="0" w:color="auto"/>
            <w:bottom w:val="none" w:sz="0" w:space="0" w:color="auto"/>
            <w:right w:val="none" w:sz="0" w:space="0" w:color="auto"/>
          </w:divBdr>
        </w:div>
        <w:div w:id="669987361">
          <w:marLeft w:val="0"/>
          <w:marRight w:val="0"/>
          <w:marTop w:val="0"/>
          <w:marBottom w:val="0"/>
          <w:divBdr>
            <w:top w:val="none" w:sz="0" w:space="0" w:color="auto"/>
            <w:left w:val="none" w:sz="0" w:space="0" w:color="auto"/>
            <w:bottom w:val="none" w:sz="0" w:space="0" w:color="auto"/>
            <w:right w:val="none" w:sz="0" w:space="0" w:color="auto"/>
          </w:divBdr>
        </w:div>
        <w:div w:id="783035996">
          <w:marLeft w:val="0"/>
          <w:marRight w:val="0"/>
          <w:marTop w:val="0"/>
          <w:marBottom w:val="0"/>
          <w:divBdr>
            <w:top w:val="none" w:sz="0" w:space="0" w:color="auto"/>
            <w:left w:val="none" w:sz="0" w:space="0" w:color="auto"/>
            <w:bottom w:val="none" w:sz="0" w:space="0" w:color="auto"/>
            <w:right w:val="none" w:sz="0" w:space="0" w:color="auto"/>
          </w:divBdr>
        </w:div>
        <w:div w:id="230432721">
          <w:marLeft w:val="0"/>
          <w:marRight w:val="0"/>
          <w:marTop w:val="0"/>
          <w:marBottom w:val="0"/>
          <w:divBdr>
            <w:top w:val="none" w:sz="0" w:space="0" w:color="auto"/>
            <w:left w:val="none" w:sz="0" w:space="0" w:color="auto"/>
            <w:bottom w:val="none" w:sz="0" w:space="0" w:color="auto"/>
            <w:right w:val="none" w:sz="0" w:space="0" w:color="auto"/>
          </w:divBdr>
        </w:div>
        <w:div w:id="430274650">
          <w:marLeft w:val="0"/>
          <w:marRight w:val="0"/>
          <w:marTop w:val="0"/>
          <w:marBottom w:val="0"/>
          <w:divBdr>
            <w:top w:val="none" w:sz="0" w:space="0" w:color="auto"/>
            <w:left w:val="none" w:sz="0" w:space="0" w:color="auto"/>
            <w:bottom w:val="none" w:sz="0" w:space="0" w:color="auto"/>
            <w:right w:val="none" w:sz="0" w:space="0" w:color="auto"/>
          </w:divBdr>
        </w:div>
        <w:div w:id="789474786">
          <w:marLeft w:val="0"/>
          <w:marRight w:val="0"/>
          <w:marTop w:val="0"/>
          <w:marBottom w:val="0"/>
          <w:divBdr>
            <w:top w:val="none" w:sz="0" w:space="0" w:color="auto"/>
            <w:left w:val="none" w:sz="0" w:space="0" w:color="auto"/>
            <w:bottom w:val="none" w:sz="0" w:space="0" w:color="auto"/>
            <w:right w:val="none" w:sz="0" w:space="0" w:color="auto"/>
          </w:divBdr>
        </w:div>
        <w:div w:id="704216159">
          <w:marLeft w:val="0"/>
          <w:marRight w:val="0"/>
          <w:marTop w:val="0"/>
          <w:marBottom w:val="0"/>
          <w:divBdr>
            <w:top w:val="none" w:sz="0" w:space="0" w:color="auto"/>
            <w:left w:val="none" w:sz="0" w:space="0" w:color="auto"/>
            <w:bottom w:val="none" w:sz="0" w:space="0" w:color="auto"/>
            <w:right w:val="none" w:sz="0" w:space="0" w:color="auto"/>
          </w:divBdr>
        </w:div>
        <w:div w:id="98837749">
          <w:marLeft w:val="0"/>
          <w:marRight w:val="0"/>
          <w:marTop w:val="0"/>
          <w:marBottom w:val="0"/>
          <w:divBdr>
            <w:top w:val="none" w:sz="0" w:space="0" w:color="auto"/>
            <w:left w:val="none" w:sz="0" w:space="0" w:color="auto"/>
            <w:bottom w:val="none" w:sz="0" w:space="0" w:color="auto"/>
            <w:right w:val="none" w:sz="0" w:space="0" w:color="auto"/>
          </w:divBdr>
        </w:div>
        <w:div w:id="1749646054">
          <w:marLeft w:val="0"/>
          <w:marRight w:val="0"/>
          <w:marTop w:val="0"/>
          <w:marBottom w:val="0"/>
          <w:divBdr>
            <w:top w:val="none" w:sz="0" w:space="0" w:color="auto"/>
            <w:left w:val="none" w:sz="0" w:space="0" w:color="auto"/>
            <w:bottom w:val="none" w:sz="0" w:space="0" w:color="auto"/>
            <w:right w:val="none" w:sz="0" w:space="0" w:color="auto"/>
          </w:divBdr>
        </w:div>
        <w:div w:id="135726720">
          <w:marLeft w:val="0"/>
          <w:marRight w:val="0"/>
          <w:marTop w:val="0"/>
          <w:marBottom w:val="0"/>
          <w:divBdr>
            <w:top w:val="none" w:sz="0" w:space="0" w:color="auto"/>
            <w:left w:val="none" w:sz="0" w:space="0" w:color="auto"/>
            <w:bottom w:val="none" w:sz="0" w:space="0" w:color="auto"/>
            <w:right w:val="none" w:sz="0" w:space="0" w:color="auto"/>
          </w:divBdr>
        </w:div>
        <w:div w:id="1540629746">
          <w:marLeft w:val="0"/>
          <w:marRight w:val="0"/>
          <w:marTop w:val="0"/>
          <w:marBottom w:val="0"/>
          <w:divBdr>
            <w:top w:val="none" w:sz="0" w:space="0" w:color="auto"/>
            <w:left w:val="none" w:sz="0" w:space="0" w:color="auto"/>
            <w:bottom w:val="none" w:sz="0" w:space="0" w:color="auto"/>
            <w:right w:val="none" w:sz="0" w:space="0" w:color="auto"/>
          </w:divBdr>
        </w:div>
        <w:div w:id="1737320797">
          <w:marLeft w:val="0"/>
          <w:marRight w:val="0"/>
          <w:marTop w:val="0"/>
          <w:marBottom w:val="0"/>
          <w:divBdr>
            <w:top w:val="none" w:sz="0" w:space="0" w:color="auto"/>
            <w:left w:val="none" w:sz="0" w:space="0" w:color="auto"/>
            <w:bottom w:val="none" w:sz="0" w:space="0" w:color="auto"/>
            <w:right w:val="none" w:sz="0" w:space="0" w:color="auto"/>
          </w:divBdr>
        </w:div>
        <w:div w:id="720636218">
          <w:marLeft w:val="0"/>
          <w:marRight w:val="0"/>
          <w:marTop w:val="0"/>
          <w:marBottom w:val="0"/>
          <w:divBdr>
            <w:top w:val="none" w:sz="0" w:space="0" w:color="auto"/>
            <w:left w:val="none" w:sz="0" w:space="0" w:color="auto"/>
            <w:bottom w:val="none" w:sz="0" w:space="0" w:color="auto"/>
            <w:right w:val="none" w:sz="0" w:space="0" w:color="auto"/>
          </w:divBdr>
        </w:div>
        <w:div w:id="2108502523">
          <w:marLeft w:val="0"/>
          <w:marRight w:val="0"/>
          <w:marTop w:val="0"/>
          <w:marBottom w:val="0"/>
          <w:divBdr>
            <w:top w:val="none" w:sz="0" w:space="0" w:color="auto"/>
            <w:left w:val="none" w:sz="0" w:space="0" w:color="auto"/>
            <w:bottom w:val="none" w:sz="0" w:space="0" w:color="auto"/>
            <w:right w:val="none" w:sz="0" w:space="0" w:color="auto"/>
          </w:divBdr>
        </w:div>
        <w:div w:id="129322303">
          <w:marLeft w:val="0"/>
          <w:marRight w:val="0"/>
          <w:marTop w:val="0"/>
          <w:marBottom w:val="0"/>
          <w:divBdr>
            <w:top w:val="none" w:sz="0" w:space="0" w:color="auto"/>
            <w:left w:val="none" w:sz="0" w:space="0" w:color="auto"/>
            <w:bottom w:val="none" w:sz="0" w:space="0" w:color="auto"/>
            <w:right w:val="none" w:sz="0" w:space="0" w:color="auto"/>
          </w:divBdr>
        </w:div>
        <w:div w:id="2051998916">
          <w:marLeft w:val="0"/>
          <w:marRight w:val="0"/>
          <w:marTop w:val="0"/>
          <w:marBottom w:val="0"/>
          <w:divBdr>
            <w:top w:val="none" w:sz="0" w:space="0" w:color="auto"/>
            <w:left w:val="none" w:sz="0" w:space="0" w:color="auto"/>
            <w:bottom w:val="none" w:sz="0" w:space="0" w:color="auto"/>
            <w:right w:val="none" w:sz="0" w:space="0" w:color="auto"/>
          </w:divBdr>
        </w:div>
        <w:div w:id="1766657266">
          <w:marLeft w:val="0"/>
          <w:marRight w:val="0"/>
          <w:marTop w:val="0"/>
          <w:marBottom w:val="0"/>
          <w:divBdr>
            <w:top w:val="none" w:sz="0" w:space="0" w:color="auto"/>
            <w:left w:val="none" w:sz="0" w:space="0" w:color="auto"/>
            <w:bottom w:val="none" w:sz="0" w:space="0" w:color="auto"/>
            <w:right w:val="none" w:sz="0" w:space="0" w:color="auto"/>
          </w:divBdr>
        </w:div>
        <w:div w:id="773088774">
          <w:marLeft w:val="0"/>
          <w:marRight w:val="0"/>
          <w:marTop w:val="0"/>
          <w:marBottom w:val="0"/>
          <w:divBdr>
            <w:top w:val="none" w:sz="0" w:space="0" w:color="auto"/>
            <w:left w:val="none" w:sz="0" w:space="0" w:color="auto"/>
            <w:bottom w:val="none" w:sz="0" w:space="0" w:color="auto"/>
            <w:right w:val="none" w:sz="0" w:space="0" w:color="auto"/>
          </w:divBdr>
        </w:div>
        <w:div w:id="220017997">
          <w:marLeft w:val="0"/>
          <w:marRight w:val="0"/>
          <w:marTop w:val="0"/>
          <w:marBottom w:val="0"/>
          <w:divBdr>
            <w:top w:val="none" w:sz="0" w:space="0" w:color="auto"/>
            <w:left w:val="none" w:sz="0" w:space="0" w:color="auto"/>
            <w:bottom w:val="none" w:sz="0" w:space="0" w:color="auto"/>
            <w:right w:val="none" w:sz="0" w:space="0" w:color="auto"/>
          </w:divBdr>
        </w:div>
        <w:div w:id="1525168466">
          <w:marLeft w:val="0"/>
          <w:marRight w:val="0"/>
          <w:marTop w:val="0"/>
          <w:marBottom w:val="0"/>
          <w:divBdr>
            <w:top w:val="none" w:sz="0" w:space="0" w:color="auto"/>
            <w:left w:val="none" w:sz="0" w:space="0" w:color="auto"/>
            <w:bottom w:val="none" w:sz="0" w:space="0" w:color="auto"/>
            <w:right w:val="none" w:sz="0" w:space="0" w:color="auto"/>
          </w:divBdr>
        </w:div>
        <w:div w:id="270357342">
          <w:marLeft w:val="0"/>
          <w:marRight w:val="0"/>
          <w:marTop w:val="0"/>
          <w:marBottom w:val="0"/>
          <w:divBdr>
            <w:top w:val="none" w:sz="0" w:space="0" w:color="auto"/>
            <w:left w:val="none" w:sz="0" w:space="0" w:color="auto"/>
            <w:bottom w:val="none" w:sz="0" w:space="0" w:color="auto"/>
            <w:right w:val="none" w:sz="0" w:space="0" w:color="auto"/>
          </w:divBdr>
        </w:div>
        <w:div w:id="1564102220">
          <w:marLeft w:val="0"/>
          <w:marRight w:val="0"/>
          <w:marTop w:val="0"/>
          <w:marBottom w:val="0"/>
          <w:divBdr>
            <w:top w:val="none" w:sz="0" w:space="0" w:color="auto"/>
            <w:left w:val="none" w:sz="0" w:space="0" w:color="auto"/>
            <w:bottom w:val="none" w:sz="0" w:space="0" w:color="auto"/>
            <w:right w:val="none" w:sz="0" w:space="0" w:color="auto"/>
          </w:divBdr>
        </w:div>
        <w:div w:id="1378164432">
          <w:marLeft w:val="0"/>
          <w:marRight w:val="0"/>
          <w:marTop w:val="0"/>
          <w:marBottom w:val="0"/>
          <w:divBdr>
            <w:top w:val="none" w:sz="0" w:space="0" w:color="auto"/>
            <w:left w:val="none" w:sz="0" w:space="0" w:color="auto"/>
            <w:bottom w:val="none" w:sz="0" w:space="0" w:color="auto"/>
            <w:right w:val="none" w:sz="0" w:space="0" w:color="auto"/>
          </w:divBdr>
        </w:div>
        <w:div w:id="793408884">
          <w:marLeft w:val="0"/>
          <w:marRight w:val="0"/>
          <w:marTop w:val="0"/>
          <w:marBottom w:val="0"/>
          <w:divBdr>
            <w:top w:val="none" w:sz="0" w:space="0" w:color="auto"/>
            <w:left w:val="none" w:sz="0" w:space="0" w:color="auto"/>
            <w:bottom w:val="none" w:sz="0" w:space="0" w:color="auto"/>
            <w:right w:val="none" w:sz="0" w:space="0" w:color="auto"/>
          </w:divBdr>
        </w:div>
        <w:div w:id="531501960">
          <w:marLeft w:val="0"/>
          <w:marRight w:val="0"/>
          <w:marTop w:val="0"/>
          <w:marBottom w:val="0"/>
          <w:divBdr>
            <w:top w:val="none" w:sz="0" w:space="0" w:color="auto"/>
            <w:left w:val="none" w:sz="0" w:space="0" w:color="auto"/>
            <w:bottom w:val="none" w:sz="0" w:space="0" w:color="auto"/>
            <w:right w:val="none" w:sz="0" w:space="0" w:color="auto"/>
          </w:divBdr>
        </w:div>
        <w:div w:id="1419864734">
          <w:marLeft w:val="0"/>
          <w:marRight w:val="0"/>
          <w:marTop w:val="0"/>
          <w:marBottom w:val="0"/>
          <w:divBdr>
            <w:top w:val="none" w:sz="0" w:space="0" w:color="auto"/>
            <w:left w:val="none" w:sz="0" w:space="0" w:color="auto"/>
            <w:bottom w:val="none" w:sz="0" w:space="0" w:color="auto"/>
            <w:right w:val="none" w:sz="0" w:space="0" w:color="auto"/>
          </w:divBdr>
        </w:div>
        <w:div w:id="1363551074">
          <w:marLeft w:val="0"/>
          <w:marRight w:val="0"/>
          <w:marTop w:val="0"/>
          <w:marBottom w:val="0"/>
          <w:divBdr>
            <w:top w:val="none" w:sz="0" w:space="0" w:color="auto"/>
            <w:left w:val="none" w:sz="0" w:space="0" w:color="auto"/>
            <w:bottom w:val="none" w:sz="0" w:space="0" w:color="auto"/>
            <w:right w:val="none" w:sz="0" w:space="0" w:color="auto"/>
          </w:divBdr>
        </w:div>
        <w:div w:id="1743143368">
          <w:marLeft w:val="0"/>
          <w:marRight w:val="0"/>
          <w:marTop w:val="0"/>
          <w:marBottom w:val="0"/>
          <w:divBdr>
            <w:top w:val="none" w:sz="0" w:space="0" w:color="auto"/>
            <w:left w:val="none" w:sz="0" w:space="0" w:color="auto"/>
            <w:bottom w:val="none" w:sz="0" w:space="0" w:color="auto"/>
            <w:right w:val="none" w:sz="0" w:space="0" w:color="auto"/>
          </w:divBdr>
        </w:div>
        <w:div w:id="918635428">
          <w:marLeft w:val="0"/>
          <w:marRight w:val="0"/>
          <w:marTop w:val="0"/>
          <w:marBottom w:val="0"/>
          <w:divBdr>
            <w:top w:val="none" w:sz="0" w:space="0" w:color="auto"/>
            <w:left w:val="none" w:sz="0" w:space="0" w:color="auto"/>
            <w:bottom w:val="none" w:sz="0" w:space="0" w:color="auto"/>
            <w:right w:val="none" w:sz="0" w:space="0" w:color="auto"/>
          </w:divBdr>
        </w:div>
        <w:div w:id="271984130">
          <w:marLeft w:val="0"/>
          <w:marRight w:val="0"/>
          <w:marTop w:val="0"/>
          <w:marBottom w:val="0"/>
          <w:divBdr>
            <w:top w:val="none" w:sz="0" w:space="0" w:color="auto"/>
            <w:left w:val="none" w:sz="0" w:space="0" w:color="auto"/>
            <w:bottom w:val="none" w:sz="0" w:space="0" w:color="auto"/>
            <w:right w:val="none" w:sz="0" w:space="0" w:color="auto"/>
          </w:divBdr>
        </w:div>
        <w:div w:id="854995493">
          <w:marLeft w:val="0"/>
          <w:marRight w:val="0"/>
          <w:marTop w:val="0"/>
          <w:marBottom w:val="0"/>
          <w:divBdr>
            <w:top w:val="none" w:sz="0" w:space="0" w:color="auto"/>
            <w:left w:val="none" w:sz="0" w:space="0" w:color="auto"/>
            <w:bottom w:val="none" w:sz="0" w:space="0" w:color="auto"/>
            <w:right w:val="none" w:sz="0" w:space="0" w:color="auto"/>
          </w:divBdr>
        </w:div>
        <w:div w:id="1172137597">
          <w:marLeft w:val="0"/>
          <w:marRight w:val="0"/>
          <w:marTop w:val="0"/>
          <w:marBottom w:val="0"/>
          <w:divBdr>
            <w:top w:val="none" w:sz="0" w:space="0" w:color="auto"/>
            <w:left w:val="none" w:sz="0" w:space="0" w:color="auto"/>
            <w:bottom w:val="none" w:sz="0" w:space="0" w:color="auto"/>
            <w:right w:val="none" w:sz="0" w:space="0" w:color="auto"/>
          </w:divBdr>
        </w:div>
        <w:div w:id="1623993103">
          <w:marLeft w:val="0"/>
          <w:marRight w:val="0"/>
          <w:marTop w:val="0"/>
          <w:marBottom w:val="0"/>
          <w:divBdr>
            <w:top w:val="none" w:sz="0" w:space="0" w:color="auto"/>
            <w:left w:val="none" w:sz="0" w:space="0" w:color="auto"/>
            <w:bottom w:val="none" w:sz="0" w:space="0" w:color="auto"/>
            <w:right w:val="none" w:sz="0" w:space="0" w:color="auto"/>
          </w:divBdr>
        </w:div>
        <w:div w:id="2119641360">
          <w:marLeft w:val="0"/>
          <w:marRight w:val="0"/>
          <w:marTop w:val="0"/>
          <w:marBottom w:val="0"/>
          <w:divBdr>
            <w:top w:val="none" w:sz="0" w:space="0" w:color="auto"/>
            <w:left w:val="none" w:sz="0" w:space="0" w:color="auto"/>
            <w:bottom w:val="none" w:sz="0" w:space="0" w:color="auto"/>
            <w:right w:val="none" w:sz="0" w:space="0" w:color="auto"/>
          </w:divBdr>
        </w:div>
        <w:div w:id="1658724335">
          <w:marLeft w:val="0"/>
          <w:marRight w:val="0"/>
          <w:marTop w:val="0"/>
          <w:marBottom w:val="0"/>
          <w:divBdr>
            <w:top w:val="none" w:sz="0" w:space="0" w:color="auto"/>
            <w:left w:val="none" w:sz="0" w:space="0" w:color="auto"/>
            <w:bottom w:val="none" w:sz="0" w:space="0" w:color="auto"/>
            <w:right w:val="none" w:sz="0" w:space="0" w:color="auto"/>
          </w:divBdr>
        </w:div>
        <w:div w:id="774247733">
          <w:marLeft w:val="0"/>
          <w:marRight w:val="0"/>
          <w:marTop w:val="0"/>
          <w:marBottom w:val="0"/>
          <w:divBdr>
            <w:top w:val="none" w:sz="0" w:space="0" w:color="auto"/>
            <w:left w:val="none" w:sz="0" w:space="0" w:color="auto"/>
            <w:bottom w:val="none" w:sz="0" w:space="0" w:color="auto"/>
            <w:right w:val="none" w:sz="0" w:space="0" w:color="auto"/>
          </w:divBdr>
        </w:div>
        <w:div w:id="645743580">
          <w:marLeft w:val="0"/>
          <w:marRight w:val="0"/>
          <w:marTop w:val="0"/>
          <w:marBottom w:val="0"/>
          <w:divBdr>
            <w:top w:val="none" w:sz="0" w:space="0" w:color="auto"/>
            <w:left w:val="none" w:sz="0" w:space="0" w:color="auto"/>
            <w:bottom w:val="none" w:sz="0" w:space="0" w:color="auto"/>
            <w:right w:val="none" w:sz="0" w:space="0" w:color="auto"/>
          </w:divBdr>
        </w:div>
        <w:div w:id="1656883998">
          <w:marLeft w:val="0"/>
          <w:marRight w:val="0"/>
          <w:marTop w:val="0"/>
          <w:marBottom w:val="0"/>
          <w:divBdr>
            <w:top w:val="none" w:sz="0" w:space="0" w:color="auto"/>
            <w:left w:val="none" w:sz="0" w:space="0" w:color="auto"/>
            <w:bottom w:val="none" w:sz="0" w:space="0" w:color="auto"/>
            <w:right w:val="none" w:sz="0" w:space="0" w:color="auto"/>
          </w:divBdr>
        </w:div>
        <w:div w:id="409084899">
          <w:marLeft w:val="0"/>
          <w:marRight w:val="0"/>
          <w:marTop w:val="0"/>
          <w:marBottom w:val="0"/>
          <w:divBdr>
            <w:top w:val="none" w:sz="0" w:space="0" w:color="auto"/>
            <w:left w:val="none" w:sz="0" w:space="0" w:color="auto"/>
            <w:bottom w:val="none" w:sz="0" w:space="0" w:color="auto"/>
            <w:right w:val="none" w:sz="0" w:space="0" w:color="auto"/>
          </w:divBdr>
        </w:div>
        <w:div w:id="1217818928">
          <w:marLeft w:val="0"/>
          <w:marRight w:val="0"/>
          <w:marTop w:val="0"/>
          <w:marBottom w:val="0"/>
          <w:divBdr>
            <w:top w:val="none" w:sz="0" w:space="0" w:color="auto"/>
            <w:left w:val="none" w:sz="0" w:space="0" w:color="auto"/>
            <w:bottom w:val="none" w:sz="0" w:space="0" w:color="auto"/>
            <w:right w:val="none" w:sz="0" w:space="0" w:color="auto"/>
          </w:divBdr>
        </w:div>
        <w:div w:id="1622689926">
          <w:marLeft w:val="0"/>
          <w:marRight w:val="0"/>
          <w:marTop w:val="0"/>
          <w:marBottom w:val="0"/>
          <w:divBdr>
            <w:top w:val="none" w:sz="0" w:space="0" w:color="auto"/>
            <w:left w:val="none" w:sz="0" w:space="0" w:color="auto"/>
            <w:bottom w:val="none" w:sz="0" w:space="0" w:color="auto"/>
            <w:right w:val="none" w:sz="0" w:space="0" w:color="auto"/>
          </w:divBdr>
        </w:div>
        <w:div w:id="1412661079">
          <w:marLeft w:val="0"/>
          <w:marRight w:val="0"/>
          <w:marTop w:val="0"/>
          <w:marBottom w:val="0"/>
          <w:divBdr>
            <w:top w:val="none" w:sz="0" w:space="0" w:color="auto"/>
            <w:left w:val="none" w:sz="0" w:space="0" w:color="auto"/>
            <w:bottom w:val="none" w:sz="0" w:space="0" w:color="auto"/>
            <w:right w:val="none" w:sz="0" w:space="0" w:color="auto"/>
          </w:divBdr>
        </w:div>
        <w:div w:id="1265772212">
          <w:marLeft w:val="0"/>
          <w:marRight w:val="0"/>
          <w:marTop w:val="0"/>
          <w:marBottom w:val="0"/>
          <w:divBdr>
            <w:top w:val="none" w:sz="0" w:space="0" w:color="auto"/>
            <w:left w:val="none" w:sz="0" w:space="0" w:color="auto"/>
            <w:bottom w:val="none" w:sz="0" w:space="0" w:color="auto"/>
            <w:right w:val="none" w:sz="0" w:space="0" w:color="auto"/>
          </w:divBdr>
        </w:div>
        <w:div w:id="1354041497">
          <w:marLeft w:val="0"/>
          <w:marRight w:val="0"/>
          <w:marTop w:val="0"/>
          <w:marBottom w:val="0"/>
          <w:divBdr>
            <w:top w:val="none" w:sz="0" w:space="0" w:color="auto"/>
            <w:left w:val="none" w:sz="0" w:space="0" w:color="auto"/>
            <w:bottom w:val="none" w:sz="0" w:space="0" w:color="auto"/>
            <w:right w:val="none" w:sz="0" w:space="0" w:color="auto"/>
          </w:divBdr>
        </w:div>
        <w:div w:id="1874461363">
          <w:marLeft w:val="0"/>
          <w:marRight w:val="0"/>
          <w:marTop w:val="0"/>
          <w:marBottom w:val="0"/>
          <w:divBdr>
            <w:top w:val="none" w:sz="0" w:space="0" w:color="auto"/>
            <w:left w:val="none" w:sz="0" w:space="0" w:color="auto"/>
            <w:bottom w:val="none" w:sz="0" w:space="0" w:color="auto"/>
            <w:right w:val="none" w:sz="0" w:space="0" w:color="auto"/>
          </w:divBdr>
        </w:div>
        <w:div w:id="370421576">
          <w:marLeft w:val="0"/>
          <w:marRight w:val="0"/>
          <w:marTop w:val="0"/>
          <w:marBottom w:val="0"/>
          <w:divBdr>
            <w:top w:val="none" w:sz="0" w:space="0" w:color="auto"/>
            <w:left w:val="none" w:sz="0" w:space="0" w:color="auto"/>
            <w:bottom w:val="none" w:sz="0" w:space="0" w:color="auto"/>
            <w:right w:val="none" w:sz="0" w:space="0" w:color="auto"/>
          </w:divBdr>
        </w:div>
        <w:div w:id="1673070978">
          <w:marLeft w:val="0"/>
          <w:marRight w:val="0"/>
          <w:marTop w:val="0"/>
          <w:marBottom w:val="0"/>
          <w:divBdr>
            <w:top w:val="none" w:sz="0" w:space="0" w:color="auto"/>
            <w:left w:val="none" w:sz="0" w:space="0" w:color="auto"/>
            <w:bottom w:val="none" w:sz="0" w:space="0" w:color="auto"/>
            <w:right w:val="none" w:sz="0" w:space="0" w:color="auto"/>
          </w:divBdr>
        </w:div>
        <w:div w:id="1406880918">
          <w:marLeft w:val="0"/>
          <w:marRight w:val="0"/>
          <w:marTop w:val="0"/>
          <w:marBottom w:val="0"/>
          <w:divBdr>
            <w:top w:val="none" w:sz="0" w:space="0" w:color="auto"/>
            <w:left w:val="none" w:sz="0" w:space="0" w:color="auto"/>
            <w:bottom w:val="none" w:sz="0" w:space="0" w:color="auto"/>
            <w:right w:val="none" w:sz="0" w:space="0" w:color="auto"/>
          </w:divBdr>
        </w:div>
        <w:div w:id="873347578">
          <w:marLeft w:val="0"/>
          <w:marRight w:val="0"/>
          <w:marTop w:val="0"/>
          <w:marBottom w:val="0"/>
          <w:divBdr>
            <w:top w:val="none" w:sz="0" w:space="0" w:color="auto"/>
            <w:left w:val="none" w:sz="0" w:space="0" w:color="auto"/>
            <w:bottom w:val="none" w:sz="0" w:space="0" w:color="auto"/>
            <w:right w:val="none" w:sz="0" w:space="0" w:color="auto"/>
          </w:divBdr>
        </w:div>
        <w:div w:id="963972860">
          <w:marLeft w:val="0"/>
          <w:marRight w:val="0"/>
          <w:marTop w:val="0"/>
          <w:marBottom w:val="0"/>
          <w:divBdr>
            <w:top w:val="none" w:sz="0" w:space="0" w:color="auto"/>
            <w:left w:val="none" w:sz="0" w:space="0" w:color="auto"/>
            <w:bottom w:val="none" w:sz="0" w:space="0" w:color="auto"/>
            <w:right w:val="none" w:sz="0" w:space="0" w:color="auto"/>
          </w:divBdr>
        </w:div>
        <w:div w:id="1542355226">
          <w:marLeft w:val="0"/>
          <w:marRight w:val="0"/>
          <w:marTop w:val="0"/>
          <w:marBottom w:val="0"/>
          <w:divBdr>
            <w:top w:val="none" w:sz="0" w:space="0" w:color="auto"/>
            <w:left w:val="none" w:sz="0" w:space="0" w:color="auto"/>
            <w:bottom w:val="none" w:sz="0" w:space="0" w:color="auto"/>
            <w:right w:val="none" w:sz="0" w:space="0" w:color="auto"/>
          </w:divBdr>
        </w:div>
        <w:div w:id="146898054">
          <w:marLeft w:val="0"/>
          <w:marRight w:val="0"/>
          <w:marTop w:val="0"/>
          <w:marBottom w:val="0"/>
          <w:divBdr>
            <w:top w:val="none" w:sz="0" w:space="0" w:color="auto"/>
            <w:left w:val="none" w:sz="0" w:space="0" w:color="auto"/>
            <w:bottom w:val="none" w:sz="0" w:space="0" w:color="auto"/>
            <w:right w:val="none" w:sz="0" w:space="0" w:color="auto"/>
          </w:divBdr>
        </w:div>
        <w:div w:id="1311253635">
          <w:marLeft w:val="0"/>
          <w:marRight w:val="0"/>
          <w:marTop w:val="0"/>
          <w:marBottom w:val="0"/>
          <w:divBdr>
            <w:top w:val="none" w:sz="0" w:space="0" w:color="auto"/>
            <w:left w:val="none" w:sz="0" w:space="0" w:color="auto"/>
            <w:bottom w:val="none" w:sz="0" w:space="0" w:color="auto"/>
            <w:right w:val="none" w:sz="0" w:space="0" w:color="auto"/>
          </w:divBdr>
        </w:div>
        <w:div w:id="1248147701">
          <w:marLeft w:val="0"/>
          <w:marRight w:val="0"/>
          <w:marTop w:val="0"/>
          <w:marBottom w:val="0"/>
          <w:divBdr>
            <w:top w:val="none" w:sz="0" w:space="0" w:color="auto"/>
            <w:left w:val="none" w:sz="0" w:space="0" w:color="auto"/>
            <w:bottom w:val="none" w:sz="0" w:space="0" w:color="auto"/>
            <w:right w:val="none" w:sz="0" w:space="0" w:color="auto"/>
          </w:divBdr>
        </w:div>
        <w:div w:id="686179681">
          <w:marLeft w:val="0"/>
          <w:marRight w:val="0"/>
          <w:marTop w:val="0"/>
          <w:marBottom w:val="0"/>
          <w:divBdr>
            <w:top w:val="none" w:sz="0" w:space="0" w:color="auto"/>
            <w:left w:val="none" w:sz="0" w:space="0" w:color="auto"/>
            <w:bottom w:val="none" w:sz="0" w:space="0" w:color="auto"/>
            <w:right w:val="none" w:sz="0" w:space="0" w:color="auto"/>
          </w:divBdr>
        </w:div>
        <w:div w:id="867060184">
          <w:marLeft w:val="0"/>
          <w:marRight w:val="0"/>
          <w:marTop w:val="0"/>
          <w:marBottom w:val="0"/>
          <w:divBdr>
            <w:top w:val="none" w:sz="0" w:space="0" w:color="auto"/>
            <w:left w:val="none" w:sz="0" w:space="0" w:color="auto"/>
            <w:bottom w:val="none" w:sz="0" w:space="0" w:color="auto"/>
            <w:right w:val="none" w:sz="0" w:space="0" w:color="auto"/>
          </w:divBdr>
        </w:div>
        <w:div w:id="2072345259">
          <w:marLeft w:val="0"/>
          <w:marRight w:val="0"/>
          <w:marTop w:val="0"/>
          <w:marBottom w:val="0"/>
          <w:divBdr>
            <w:top w:val="none" w:sz="0" w:space="0" w:color="auto"/>
            <w:left w:val="none" w:sz="0" w:space="0" w:color="auto"/>
            <w:bottom w:val="none" w:sz="0" w:space="0" w:color="auto"/>
            <w:right w:val="none" w:sz="0" w:space="0" w:color="auto"/>
          </w:divBdr>
        </w:div>
        <w:div w:id="265617445">
          <w:marLeft w:val="0"/>
          <w:marRight w:val="0"/>
          <w:marTop w:val="0"/>
          <w:marBottom w:val="0"/>
          <w:divBdr>
            <w:top w:val="none" w:sz="0" w:space="0" w:color="auto"/>
            <w:left w:val="none" w:sz="0" w:space="0" w:color="auto"/>
            <w:bottom w:val="none" w:sz="0" w:space="0" w:color="auto"/>
            <w:right w:val="none" w:sz="0" w:space="0" w:color="auto"/>
          </w:divBdr>
        </w:div>
        <w:div w:id="264966825">
          <w:marLeft w:val="0"/>
          <w:marRight w:val="0"/>
          <w:marTop w:val="0"/>
          <w:marBottom w:val="0"/>
          <w:divBdr>
            <w:top w:val="none" w:sz="0" w:space="0" w:color="auto"/>
            <w:left w:val="none" w:sz="0" w:space="0" w:color="auto"/>
            <w:bottom w:val="none" w:sz="0" w:space="0" w:color="auto"/>
            <w:right w:val="none" w:sz="0" w:space="0" w:color="auto"/>
          </w:divBdr>
        </w:div>
        <w:div w:id="1942182638">
          <w:marLeft w:val="0"/>
          <w:marRight w:val="0"/>
          <w:marTop w:val="0"/>
          <w:marBottom w:val="0"/>
          <w:divBdr>
            <w:top w:val="none" w:sz="0" w:space="0" w:color="auto"/>
            <w:left w:val="none" w:sz="0" w:space="0" w:color="auto"/>
            <w:bottom w:val="none" w:sz="0" w:space="0" w:color="auto"/>
            <w:right w:val="none" w:sz="0" w:space="0" w:color="auto"/>
          </w:divBdr>
        </w:div>
        <w:div w:id="1912543785">
          <w:marLeft w:val="0"/>
          <w:marRight w:val="0"/>
          <w:marTop w:val="0"/>
          <w:marBottom w:val="0"/>
          <w:divBdr>
            <w:top w:val="none" w:sz="0" w:space="0" w:color="auto"/>
            <w:left w:val="none" w:sz="0" w:space="0" w:color="auto"/>
            <w:bottom w:val="none" w:sz="0" w:space="0" w:color="auto"/>
            <w:right w:val="none" w:sz="0" w:space="0" w:color="auto"/>
          </w:divBdr>
        </w:div>
        <w:div w:id="382676671">
          <w:marLeft w:val="0"/>
          <w:marRight w:val="0"/>
          <w:marTop w:val="0"/>
          <w:marBottom w:val="0"/>
          <w:divBdr>
            <w:top w:val="none" w:sz="0" w:space="0" w:color="auto"/>
            <w:left w:val="none" w:sz="0" w:space="0" w:color="auto"/>
            <w:bottom w:val="none" w:sz="0" w:space="0" w:color="auto"/>
            <w:right w:val="none" w:sz="0" w:space="0" w:color="auto"/>
          </w:divBdr>
        </w:div>
        <w:div w:id="2118063262">
          <w:marLeft w:val="0"/>
          <w:marRight w:val="0"/>
          <w:marTop w:val="0"/>
          <w:marBottom w:val="0"/>
          <w:divBdr>
            <w:top w:val="none" w:sz="0" w:space="0" w:color="auto"/>
            <w:left w:val="none" w:sz="0" w:space="0" w:color="auto"/>
            <w:bottom w:val="none" w:sz="0" w:space="0" w:color="auto"/>
            <w:right w:val="none" w:sz="0" w:space="0" w:color="auto"/>
          </w:divBdr>
        </w:div>
        <w:div w:id="189221215">
          <w:marLeft w:val="0"/>
          <w:marRight w:val="0"/>
          <w:marTop w:val="0"/>
          <w:marBottom w:val="0"/>
          <w:divBdr>
            <w:top w:val="none" w:sz="0" w:space="0" w:color="auto"/>
            <w:left w:val="none" w:sz="0" w:space="0" w:color="auto"/>
            <w:bottom w:val="none" w:sz="0" w:space="0" w:color="auto"/>
            <w:right w:val="none" w:sz="0" w:space="0" w:color="auto"/>
          </w:divBdr>
        </w:div>
        <w:div w:id="1805661028">
          <w:marLeft w:val="0"/>
          <w:marRight w:val="0"/>
          <w:marTop w:val="0"/>
          <w:marBottom w:val="0"/>
          <w:divBdr>
            <w:top w:val="none" w:sz="0" w:space="0" w:color="auto"/>
            <w:left w:val="none" w:sz="0" w:space="0" w:color="auto"/>
            <w:bottom w:val="none" w:sz="0" w:space="0" w:color="auto"/>
            <w:right w:val="none" w:sz="0" w:space="0" w:color="auto"/>
          </w:divBdr>
        </w:div>
        <w:div w:id="239946619">
          <w:marLeft w:val="0"/>
          <w:marRight w:val="0"/>
          <w:marTop w:val="0"/>
          <w:marBottom w:val="0"/>
          <w:divBdr>
            <w:top w:val="none" w:sz="0" w:space="0" w:color="auto"/>
            <w:left w:val="none" w:sz="0" w:space="0" w:color="auto"/>
            <w:bottom w:val="none" w:sz="0" w:space="0" w:color="auto"/>
            <w:right w:val="none" w:sz="0" w:space="0" w:color="auto"/>
          </w:divBdr>
        </w:div>
        <w:div w:id="1264730933">
          <w:marLeft w:val="0"/>
          <w:marRight w:val="0"/>
          <w:marTop w:val="0"/>
          <w:marBottom w:val="0"/>
          <w:divBdr>
            <w:top w:val="none" w:sz="0" w:space="0" w:color="auto"/>
            <w:left w:val="none" w:sz="0" w:space="0" w:color="auto"/>
            <w:bottom w:val="none" w:sz="0" w:space="0" w:color="auto"/>
            <w:right w:val="none" w:sz="0" w:space="0" w:color="auto"/>
          </w:divBdr>
        </w:div>
        <w:div w:id="1375540858">
          <w:marLeft w:val="0"/>
          <w:marRight w:val="0"/>
          <w:marTop w:val="0"/>
          <w:marBottom w:val="0"/>
          <w:divBdr>
            <w:top w:val="none" w:sz="0" w:space="0" w:color="auto"/>
            <w:left w:val="none" w:sz="0" w:space="0" w:color="auto"/>
            <w:bottom w:val="none" w:sz="0" w:space="0" w:color="auto"/>
            <w:right w:val="none" w:sz="0" w:space="0" w:color="auto"/>
          </w:divBdr>
        </w:div>
        <w:div w:id="1509521602">
          <w:marLeft w:val="0"/>
          <w:marRight w:val="0"/>
          <w:marTop w:val="0"/>
          <w:marBottom w:val="0"/>
          <w:divBdr>
            <w:top w:val="none" w:sz="0" w:space="0" w:color="auto"/>
            <w:left w:val="none" w:sz="0" w:space="0" w:color="auto"/>
            <w:bottom w:val="none" w:sz="0" w:space="0" w:color="auto"/>
            <w:right w:val="none" w:sz="0" w:space="0" w:color="auto"/>
          </w:divBdr>
        </w:div>
        <w:div w:id="1402756376">
          <w:marLeft w:val="0"/>
          <w:marRight w:val="0"/>
          <w:marTop w:val="0"/>
          <w:marBottom w:val="0"/>
          <w:divBdr>
            <w:top w:val="none" w:sz="0" w:space="0" w:color="auto"/>
            <w:left w:val="none" w:sz="0" w:space="0" w:color="auto"/>
            <w:bottom w:val="none" w:sz="0" w:space="0" w:color="auto"/>
            <w:right w:val="none" w:sz="0" w:space="0" w:color="auto"/>
          </w:divBdr>
        </w:div>
        <w:div w:id="1947761768">
          <w:marLeft w:val="0"/>
          <w:marRight w:val="0"/>
          <w:marTop w:val="0"/>
          <w:marBottom w:val="0"/>
          <w:divBdr>
            <w:top w:val="none" w:sz="0" w:space="0" w:color="auto"/>
            <w:left w:val="none" w:sz="0" w:space="0" w:color="auto"/>
            <w:bottom w:val="none" w:sz="0" w:space="0" w:color="auto"/>
            <w:right w:val="none" w:sz="0" w:space="0" w:color="auto"/>
          </w:divBdr>
        </w:div>
        <w:div w:id="1358502911">
          <w:marLeft w:val="0"/>
          <w:marRight w:val="0"/>
          <w:marTop w:val="0"/>
          <w:marBottom w:val="0"/>
          <w:divBdr>
            <w:top w:val="none" w:sz="0" w:space="0" w:color="auto"/>
            <w:left w:val="none" w:sz="0" w:space="0" w:color="auto"/>
            <w:bottom w:val="none" w:sz="0" w:space="0" w:color="auto"/>
            <w:right w:val="none" w:sz="0" w:space="0" w:color="auto"/>
          </w:divBdr>
        </w:div>
        <w:div w:id="335807786">
          <w:marLeft w:val="0"/>
          <w:marRight w:val="0"/>
          <w:marTop w:val="0"/>
          <w:marBottom w:val="0"/>
          <w:divBdr>
            <w:top w:val="none" w:sz="0" w:space="0" w:color="auto"/>
            <w:left w:val="none" w:sz="0" w:space="0" w:color="auto"/>
            <w:bottom w:val="none" w:sz="0" w:space="0" w:color="auto"/>
            <w:right w:val="none" w:sz="0" w:space="0" w:color="auto"/>
          </w:divBdr>
        </w:div>
        <w:div w:id="314721097">
          <w:marLeft w:val="0"/>
          <w:marRight w:val="0"/>
          <w:marTop w:val="0"/>
          <w:marBottom w:val="0"/>
          <w:divBdr>
            <w:top w:val="none" w:sz="0" w:space="0" w:color="auto"/>
            <w:left w:val="none" w:sz="0" w:space="0" w:color="auto"/>
            <w:bottom w:val="none" w:sz="0" w:space="0" w:color="auto"/>
            <w:right w:val="none" w:sz="0" w:space="0" w:color="auto"/>
          </w:divBdr>
        </w:div>
        <w:div w:id="1555238670">
          <w:marLeft w:val="0"/>
          <w:marRight w:val="0"/>
          <w:marTop w:val="0"/>
          <w:marBottom w:val="0"/>
          <w:divBdr>
            <w:top w:val="none" w:sz="0" w:space="0" w:color="auto"/>
            <w:left w:val="none" w:sz="0" w:space="0" w:color="auto"/>
            <w:bottom w:val="none" w:sz="0" w:space="0" w:color="auto"/>
            <w:right w:val="none" w:sz="0" w:space="0" w:color="auto"/>
          </w:divBdr>
        </w:div>
        <w:div w:id="512033932">
          <w:marLeft w:val="0"/>
          <w:marRight w:val="0"/>
          <w:marTop w:val="0"/>
          <w:marBottom w:val="0"/>
          <w:divBdr>
            <w:top w:val="none" w:sz="0" w:space="0" w:color="auto"/>
            <w:left w:val="none" w:sz="0" w:space="0" w:color="auto"/>
            <w:bottom w:val="none" w:sz="0" w:space="0" w:color="auto"/>
            <w:right w:val="none" w:sz="0" w:space="0" w:color="auto"/>
          </w:divBdr>
        </w:div>
        <w:div w:id="1882940058">
          <w:marLeft w:val="0"/>
          <w:marRight w:val="0"/>
          <w:marTop w:val="0"/>
          <w:marBottom w:val="0"/>
          <w:divBdr>
            <w:top w:val="none" w:sz="0" w:space="0" w:color="auto"/>
            <w:left w:val="none" w:sz="0" w:space="0" w:color="auto"/>
            <w:bottom w:val="none" w:sz="0" w:space="0" w:color="auto"/>
            <w:right w:val="none" w:sz="0" w:space="0" w:color="auto"/>
          </w:divBdr>
        </w:div>
        <w:div w:id="1415325290">
          <w:marLeft w:val="0"/>
          <w:marRight w:val="0"/>
          <w:marTop w:val="0"/>
          <w:marBottom w:val="0"/>
          <w:divBdr>
            <w:top w:val="none" w:sz="0" w:space="0" w:color="auto"/>
            <w:left w:val="none" w:sz="0" w:space="0" w:color="auto"/>
            <w:bottom w:val="none" w:sz="0" w:space="0" w:color="auto"/>
            <w:right w:val="none" w:sz="0" w:space="0" w:color="auto"/>
          </w:divBdr>
        </w:div>
        <w:div w:id="885215500">
          <w:marLeft w:val="0"/>
          <w:marRight w:val="0"/>
          <w:marTop w:val="0"/>
          <w:marBottom w:val="0"/>
          <w:divBdr>
            <w:top w:val="none" w:sz="0" w:space="0" w:color="auto"/>
            <w:left w:val="none" w:sz="0" w:space="0" w:color="auto"/>
            <w:bottom w:val="none" w:sz="0" w:space="0" w:color="auto"/>
            <w:right w:val="none" w:sz="0" w:space="0" w:color="auto"/>
          </w:divBdr>
        </w:div>
        <w:div w:id="1184318656">
          <w:marLeft w:val="0"/>
          <w:marRight w:val="0"/>
          <w:marTop w:val="0"/>
          <w:marBottom w:val="0"/>
          <w:divBdr>
            <w:top w:val="none" w:sz="0" w:space="0" w:color="auto"/>
            <w:left w:val="none" w:sz="0" w:space="0" w:color="auto"/>
            <w:bottom w:val="none" w:sz="0" w:space="0" w:color="auto"/>
            <w:right w:val="none" w:sz="0" w:space="0" w:color="auto"/>
          </w:divBdr>
        </w:div>
        <w:div w:id="333916446">
          <w:marLeft w:val="0"/>
          <w:marRight w:val="0"/>
          <w:marTop w:val="0"/>
          <w:marBottom w:val="0"/>
          <w:divBdr>
            <w:top w:val="none" w:sz="0" w:space="0" w:color="auto"/>
            <w:left w:val="none" w:sz="0" w:space="0" w:color="auto"/>
            <w:bottom w:val="none" w:sz="0" w:space="0" w:color="auto"/>
            <w:right w:val="none" w:sz="0" w:space="0" w:color="auto"/>
          </w:divBdr>
        </w:div>
        <w:div w:id="2084838875">
          <w:marLeft w:val="0"/>
          <w:marRight w:val="0"/>
          <w:marTop w:val="0"/>
          <w:marBottom w:val="0"/>
          <w:divBdr>
            <w:top w:val="none" w:sz="0" w:space="0" w:color="auto"/>
            <w:left w:val="none" w:sz="0" w:space="0" w:color="auto"/>
            <w:bottom w:val="none" w:sz="0" w:space="0" w:color="auto"/>
            <w:right w:val="none" w:sz="0" w:space="0" w:color="auto"/>
          </w:divBdr>
        </w:div>
        <w:div w:id="1791437161">
          <w:marLeft w:val="0"/>
          <w:marRight w:val="0"/>
          <w:marTop w:val="0"/>
          <w:marBottom w:val="0"/>
          <w:divBdr>
            <w:top w:val="none" w:sz="0" w:space="0" w:color="auto"/>
            <w:left w:val="none" w:sz="0" w:space="0" w:color="auto"/>
            <w:bottom w:val="none" w:sz="0" w:space="0" w:color="auto"/>
            <w:right w:val="none" w:sz="0" w:space="0" w:color="auto"/>
          </w:divBdr>
        </w:div>
        <w:div w:id="1129203885">
          <w:marLeft w:val="0"/>
          <w:marRight w:val="0"/>
          <w:marTop w:val="0"/>
          <w:marBottom w:val="0"/>
          <w:divBdr>
            <w:top w:val="none" w:sz="0" w:space="0" w:color="auto"/>
            <w:left w:val="none" w:sz="0" w:space="0" w:color="auto"/>
            <w:bottom w:val="none" w:sz="0" w:space="0" w:color="auto"/>
            <w:right w:val="none" w:sz="0" w:space="0" w:color="auto"/>
          </w:divBdr>
        </w:div>
        <w:div w:id="854199196">
          <w:marLeft w:val="0"/>
          <w:marRight w:val="0"/>
          <w:marTop w:val="0"/>
          <w:marBottom w:val="0"/>
          <w:divBdr>
            <w:top w:val="none" w:sz="0" w:space="0" w:color="auto"/>
            <w:left w:val="none" w:sz="0" w:space="0" w:color="auto"/>
            <w:bottom w:val="none" w:sz="0" w:space="0" w:color="auto"/>
            <w:right w:val="none" w:sz="0" w:space="0" w:color="auto"/>
          </w:divBdr>
        </w:div>
        <w:div w:id="2049336725">
          <w:marLeft w:val="0"/>
          <w:marRight w:val="0"/>
          <w:marTop w:val="0"/>
          <w:marBottom w:val="0"/>
          <w:divBdr>
            <w:top w:val="none" w:sz="0" w:space="0" w:color="auto"/>
            <w:left w:val="none" w:sz="0" w:space="0" w:color="auto"/>
            <w:bottom w:val="none" w:sz="0" w:space="0" w:color="auto"/>
            <w:right w:val="none" w:sz="0" w:space="0" w:color="auto"/>
          </w:divBdr>
        </w:div>
        <w:div w:id="637732486">
          <w:marLeft w:val="0"/>
          <w:marRight w:val="0"/>
          <w:marTop w:val="0"/>
          <w:marBottom w:val="0"/>
          <w:divBdr>
            <w:top w:val="none" w:sz="0" w:space="0" w:color="auto"/>
            <w:left w:val="none" w:sz="0" w:space="0" w:color="auto"/>
            <w:bottom w:val="none" w:sz="0" w:space="0" w:color="auto"/>
            <w:right w:val="none" w:sz="0" w:space="0" w:color="auto"/>
          </w:divBdr>
        </w:div>
        <w:div w:id="1118836664">
          <w:marLeft w:val="0"/>
          <w:marRight w:val="0"/>
          <w:marTop w:val="0"/>
          <w:marBottom w:val="0"/>
          <w:divBdr>
            <w:top w:val="none" w:sz="0" w:space="0" w:color="auto"/>
            <w:left w:val="none" w:sz="0" w:space="0" w:color="auto"/>
            <w:bottom w:val="none" w:sz="0" w:space="0" w:color="auto"/>
            <w:right w:val="none" w:sz="0" w:space="0" w:color="auto"/>
          </w:divBdr>
        </w:div>
        <w:div w:id="1888569641">
          <w:marLeft w:val="0"/>
          <w:marRight w:val="0"/>
          <w:marTop w:val="0"/>
          <w:marBottom w:val="0"/>
          <w:divBdr>
            <w:top w:val="none" w:sz="0" w:space="0" w:color="auto"/>
            <w:left w:val="none" w:sz="0" w:space="0" w:color="auto"/>
            <w:bottom w:val="none" w:sz="0" w:space="0" w:color="auto"/>
            <w:right w:val="none" w:sz="0" w:space="0" w:color="auto"/>
          </w:divBdr>
        </w:div>
        <w:div w:id="1206721021">
          <w:marLeft w:val="0"/>
          <w:marRight w:val="0"/>
          <w:marTop w:val="0"/>
          <w:marBottom w:val="0"/>
          <w:divBdr>
            <w:top w:val="none" w:sz="0" w:space="0" w:color="auto"/>
            <w:left w:val="none" w:sz="0" w:space="0" w:color="auto"/>
            <w:bottom w:val="none" w:sz="0" w:space="0" w:color="auto"/>
            <w:right w:val="none" w:sz="0" w:space="0" w:color="auto"/>
          </w:divBdr>
        </w:div>
        <w:div w:id="452360920">
          <w:marLeft w:val="0"/>
          <w:marRight w:val="0"/>
          <w:marTop w:val="0"/>
          <w:marBottom w:val="0"/>
          <w:divBdr>
            <w:top w:val="none" w:sz="0" w:space="0" w:color="auto"/>
            <w:left w:val="none" w:sz="0" w:space="0" w:color="auto"/>
            <w:bottom w:val="none" w:sz="0" w:space="0" w:color="auto"/>
            <w:right w:val="none" w:sz="0" w:space="0" w:color="auto"/>
          </w:divBdr>
        </w:div>
        <w:div w:id="1440103510">
          <w:marLeft w:val="0"/>
          <w:marRight w:val="0"/>
          <w:marTop w:val="0"/>
          <w:marBottom w:val="0"/>
          <w:divBdr>
            <w:top w:val="none" w:sz="0" w:space="0" w:color="auto"/>
            <w:left w:val="none" w:sz="0" w:space="0" w:color="auto"/>
            <w:bottom w:val="none" w:sz="0" w:space="0" w:color="auto"/>
            <w:right w:val="none" w:sz="0" w:space="0" w:color="auto"/>
          </w:divBdr>
        </w:div>
        <w:div w:id="1352881505">
          <w:marLeft w:val="0"/>
          <w:marRight w:val="0"/>
          <w:marTop w:val="0"/>
          <w:marBottom w:val="0"/>
          <w:divBdr>
            <w:top w:val="none" w:sz="0" w:space="0" w:color="auto"/>
            <w:left w:val="none" w:sz="0" w:space="0" w:color="auto"/>
            <w:bottom w:val="none" w:sz="0" w:space="0" w:color="auto"/>
            <w:right w:val="none" w:sz="0" w:space="0" w:color="auto"/>
          </w:divBdr>
        </w:div>
        <w:div w:id="70664725">
          <w:marLeft w:val="0"/>
          <w:marRight w:val="0"/>
          <w:marTop w:val="0"/>
          <w:marBottom w:val="0"/>
          <w:divBdr>
            <w:top w:val="none" w:sz="0" w:space="0" w:color="auto"/>
            <w:left w:val="none" w:sz="0" w:space="0" w:color="auto"/>
            <w:bottom w:val="none" w:sz="0" w:space="0" w:color="auto"/>
            <w:right w:val="none" w:sz="0" w:space="0" w:color="auto"/>
          </w:divBdr>
        </w:div>
        <w:div w:id="745809895">
          <w:marLeft w:val="0"/>
          <w:marRight w:val="0"/>
          <w:marTop w:val="0"/>
          <w:marBottom w:val="0"/>
          <w:divBdr>
            <w:top w:val="none" w:sz="0" w:space="0" w:color="auto"/>
            <w:left w:val="none" w:sz="0" w:space="0" w:color="auto"/>
            <w:bottom w:val="none" w:sz="0" w:space="0" w:color="auto"/>
            <w:right w:val="none" w:sz="0" w:space="0" w:color="auto"/>
          </w:divBdr>
        </w:div>
        <w:div w:id="1813061261">
          <w:marLeft w:val="0"/>
          <w:marRight w:val="0"/>
          <w:marTop w:val="0"/>
          <w:marBottom w:val="0"/>
          <w:divBdr>
            <w:top w:val="none" w:sz="0" w:space="0" w:color="auto"/>
            <w:left w:val="none" w:sz="0" w:space="0" w:color="auto"/>
            <w:bottom w:val="none" w:sz="0" w:space="0" w:color="auto"/>
            <w:right w:val="none" w:sz="0" w:space="0" w:color="auto"/>
          </w:divBdr>
        </w:div>
        <w:div w:id="144203885">
          <w:marLeft w:val="0"/>
          <w:marRight w:val="0"/>
          <w:marTop w:val="0"/>
          <w:marBottom w:val="0"/>
          <w:divBdr>
            <w:top w:val="none" w:sz="0" w:space="0" w:color="auto"/>
            <w:left w:val="none" w:sz="0" w:space="0" w:color="auto"/>
            <w:bottom w:val="none" w:sz="0" w:space="0" w:color="auto"/>
            <w:right w:val="none" w:sz="0" w:space="0" w:color="auto"/>
          </w:divBdr>
        </w:div>
      </w:divsChild>
    </w:div>
    <w:div w:id="1553613147">
      <w:bodyDiv w:val="1"/>
      <w:marLeft w:val="0"/>
      <w:marRight w:val="0"/>
      <w:marTop w:val="0"/>
      <w:marBottom w:val="0"/>
      <w:divBdr>
        <w:top w:val="none" w:sz="0" w:space="0" w:color="auto"/>
        <w:left w:val="none" w:sz="0" w:space="0" w:color="auto"/>
        <w:bottom w:val="none" w:sz="0" w:space="0" w:color="auto"/>
        <w:right w:val="none" w:sz="0" w:space="0" w:color="auto"/>
      </w:divBdr>
      <w:divsChild>
        <w:div w:id="1452935153">
          <w:marLeft w:val="0"/>
          <w:marRight w:val="0"/>
          <w:marTop w:val="0"/>
          <w:marBottom w:val="0"/>
          <w:divBdr>
            <w:top w:val="none" w:sz="0" w:space="0" w:color="auto"/>
            <w:left w:val="none" w:sz="0" w:space="0" w:color="auto"/>
            <w:bottom w:val="none" w:sz="0" w:space="0" w:color="auto"/>
            <w:right w:val="none" w:sz="0" w:space="0" w:color="auto"/>
          </w:divBdr>
          <w:divsChild>
            <w:div w:id="1417049997">
              <w:marLeft w:val="0"/>
              <w:marRight w:val="0"/>
              <w:marTop w:val="0"/>
              <w:marBottom w:val="0"/>
              <w:divBdr>
                <w:top w:val="none" w:sz="0" w:space="0" w:color="auto"/>
                <w:left w:val="none" w:sz="0" w:space="0" w:color="auto"/>
                <w:bottom w:val="none" w:sz="0" w:space="0" w:color="auto"/>
                <w:right w:val="none" w:sz="0" w:space="0" w:color="auto"/>
              </w:divBdr>
              <w:divsChild>
                <w:div w:id="1695810812">
                  <w:marLeft w:val="0"/>
                  <w:marRight w:val="0"/>
                  <w:marTop w:val="0"/>
                  <w:marBottom w:val="0"/>
                  <w:divBdr>
                    <w:top w:val="none" w:sz="0" w:space="0" w:color="auto"/>
                    <w:left w:val="none" w:sz="0" w:space="0" w:color="auto"/>
                    <w:bottom w:val="none" w:sz="0" w:space="0" w:color="auto"/>
                    <w:right w:val="none" w:sz="0" w:space="0" w:color="auto"/>
                  </w:divBdr>
                  <w:divsChild>
                    <w:div w:id="1477986435">
                      <w:marLeft w:val="0"/>
                      <w:marRight w:val="0"/>
                      <w:marTop w:val="0"/>
                      <w:marBottom w:val="0"/>
                      <w:divBdr>
                        <w:top w:val="none" w:sz="0" w:space="0" w:color="auto"/>
                        <w:left w:val="none" w:sz="0" w:space="0" w:color="auto"/>
                        <w:bottom w:val="none" w:sz="0" w:space="0" w:color="auto"/>
                        <w:right w:val="none" w:sz="0" w:space="0" w:color="auto"/>
                      </w:divBdr>
                      <w:divsChild>
                        <w:div w:id="263071773">
                          <w:marLeft w:val="0"/>
                          <w:marRight w:val="0"/>
                          <w:marTop w:val="0"/>
                          <w:marBottom w:val="0"/>
                          <w:divBdr>
                            <w:top w:val="none" w:sz="0" w:space="0" w:color="auto"/>
                            <w:left w:val="none" w:sz="0" w:space="0" w:color="auto"/>
                            <w:bottom w:val="none" w:sz="0" w:space="0" w:color="auto"/>
                            <w:right w:val="none" w:sz="0" w:space="0" w:color="auto"/>
                          </w:divBdr>
                          <w:divsChild>
                            <w:div w:id="1891259500">
                              <w:marLeft w:val="0"/>
                              <w:marRight w:val="0"/>
                              <w:marTop w:val="0"/>
                              <w:marBottom w:val="0"/>
                              <w:divBdr>
                                <w:top w:val="none" w:sz="0" w:space="0" w:color="auto"/>
                                <w:left w:val="none" w:sz="0" w:space="0" w:color="auto"/>
                                <w:bottom w:val="none" w:sz="0" w:space="0" w:color="auto"/>
                                <w:right w:val="none" w:sz="0" w:space="0" w:color="auto"/>
                              </w:divBdr>
                              <w:divsChild>
                                <w:div w:id="2062361312">
                                  <w:marLeft w:val="0"/>
                                  <w:marRight w:val="0"/>
                                  <w:marTop w:val="0"/>
                                  <w:marBottom w:val="0"/>
                                  <w:divBdr>
                                    <w:top w:val="none" w:sz="0" w:space="0" w:color="auto"/>
                                    <w:left w:val="none" w:sz="0" w:space="0" w:color="auto"/>
                                    <w:bottom w:val="none" w:sz="0" w:space="0" w:color="auto"/>
                                    <w:right w:val="none" w:sz="0" w:space="0" w:color="auto"/>
                                  </w:divBdr>
                                  <w:divsChild>
                                    <w:div w:id="1084380589">
                                      <w:marLeft w:val="0"/>
                                      <w:marRight w:val="0"/>
                                      <w:marTop w:val="0"/>
                                      <w:marBottom w:val="0"/>
                                      <w:divBdr>
                                        <w:top w:val="none" w:sz="0" w:space="0" w:color="auto"/>
                                        <w:left w:val="none" w:sz="0" w:space="0" w:color="auto"/>
                                        <w:bottom w:val="none" w:sz="0" w:space="0" w:color="auto"/>
                                        <w:right w:val="none" w:sz="0" w:space="0" w:color="auto"/>
                                      </w:divBdr>
                                      <w:divsChild>
                                        <w:div w:id="2122993067">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373189119">
                                                  <w:marLeft w:val="0"/>
                                                  <w:marRight w:val="0"/>
                                                  <w:marTop w:val="0"/>
                                                  <w:marBottom w:val="0"/>
                                                  <w:divBdr>
                                                    <w:top w:val="none" w:sz="0" w:space="0" w:color="auto"/>
                                                    <w:left w:val="none" w:sz="0" w:space="0" w:color="auto"/>
                                                    <w:bottom w:val="none" w:sz="0" w:space="0" w:color="auto"/>
                                                    <w:right w:val="none" w:sz="0" w:space="0" w:color="auto"/>
                                                  </w:divBdr>
                                                  <w:divsChild>
                                                    <w:div w:id="807628229">
                                                      <w:marLeft w:val="0"/>
                                                      <w:marRight w:val="0"/>
                                                      <w:marTop w:val="0"/>
                                                      <w:marBottom w:val="0"/>
                                                      <w:divBdr>
                                                        <w:top w:val="none" w:sz="0" w:space="0" w:color="auto"/>
                                                        <w:left w:val="none" w:sz="0" w:space="0" w:color="auto"/>
                                                        <w:bottom w:val="none" w:sz="0" w:space="0" w:color="auto"/>
                                                        <w:right w:val="none" w:sz="0" w:space="0" w:color="auto"/>
                                                      </w:divBdr>
                                                      <w:divsChild>
                                                        <w:div w:id="1167281806">
                                                          <w:marLeft w:val="0"/>
                                                          <w:marRight w:val="0"/>
                                                          <w:marTop w:val="0"/>
                                                          <w:marBottom w:val="0"/>
                                                          <w:divBdr>
                                                            <w:top w:val="none" w:sz="0" w:space="0" w:color="auto"/>
                                                            <w:left w:val="none" w:sz="0" w:space="0" w:color="auto"/>
                                                            <w:bottom w:val="none" w:sz="0" w:space="0" w:color="auto"/>
                                                            <w:right w:val="none" w:sz="0" w:space="0" w:color="auto"/>
                                                          </w:divBdr>
                                                          <w:divsChild>
                                                            <w:div w:id="993725429">
                                                              <w:marLeft w:val="0"/>
                                                              <w:marRight w:val="0"/>
                                                              <w:marTop w:val="0"/>
                                                              <w:marBottom w:val="0"/>
                                                              <w:divBdr>
                                                                <w:top w:val="none" w:sz="0" w:space="0" w:color="auto"/>
                                                                <w:left w:val="none" w:sz="0" w:space="0" w:color="auto"/>
                                                                <w:bottom w:val="none" w:sz="0" w:space="0" w:color="auto"/>
                                                                <w:right w:val="none" w:sz="0" w:space="0" w:color="auto"/>
                                                              </w:divBdr>
                                                              <w:divsChild>
                                                                <w:div w:id="959074354">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sChild>
                                                                        <w:div w:id="1829054203">
                                                                          <w:marLeft w:val="0"/>
                                                                          <w:marRight w:val="0"/>
                                                                          <w:marTop w:val="0"/>
                                                                          <w:marBottom w:val="0"/>
                                                                          <w:divBdr>
                                                                            <w:top w:val="none" w:sz="0" w:space="0" w:color="auto"/>
                                                                            <w:left w:val="none" w:sz="0" w:space="0" w:color="auto"/>
                                                                            <w:bottom w:val="none" w:sz="0" w:space="0" w:color="auto"/>
                                                                            <w:right w:val="none" w:sz="0" w:space="0" w:color="auto"/>
                                                                          </w:divBdr>
                                                                          <w:divsChild>
                                                                            <w:div w:id="1387223064">
                                                                              <w:marLeft w:val="0"/>
                                                                              <w:marRight w:val="0"/>
                                                                              <w:marTop w:val="0"/>
                                                                              <w:marBottom w:val="0"/>
                                                                              <w:divBdr>
                                                                                <w:top w:val="none" w:sz="0" w:space="0" w:color="auto"/>
                                                                                <w:left w:val="none" w:sz="0" w:space="0" w:color="auto"/>
                                                                                <w:bottom w:val="none" w:sz="0" w:space="0" w:color="auto"/>
                                                                                <w:right w:val="none" w:sz="0" w:space="0" w:color="auto"/>
                                                                              </w:divBdr>
                                                                              <w:divsChild>
                                                                                <w:div w:id="1566066499">
                                                                                  <w:marLeft w:val="0"/>
                                                                                  <w:marRight w:val="0"/>
                                                                                  <w:marTop w:val="0"/>
                                                                                  <w:marBottom w:val="0"/>
                                                                                  <w:divBdr>
                                                                                    <w:top w:val="none" w:sz="0" w:space="0" w:color="auto"/>
                                                                                    <w:left w:val="none" w:sz="0" w:space="0" w:color="auto"/>
                                                                                    <w:bottom w:val="none" w:sz="0" w:space="0" w:color="auto"/>
                                                                                    <w:right w:val="none" w:sz="0" w:space="0" w:color="auto"/>
                                                                                  </w:divBdr>
                                                                                  <w:divsChild>
                                                                                    <w:div w:id="1909803190">
                                                                                      <w:marLeft w:val="0"/>
                                                                                      <w:marRight w:val="0"/>
                                                                                      <w:marTop w:val="0"/>
                                                                                      <w:marBottom w:val="0"/>
                                                                                      <w:divBdr>
                                                                                        <w:top w:val="none" w:sz="0" w:space="0" w:color="auto"/>
                                                                                        <w:left w:val="none" w:sz="0" w:space="0" w:color="auto"/>
                                                                                        <w:bottom w:val="none" w:sz="0" w:space="0" w:color="auto"/>
                                                                                        <w:right w:val="none" w:sz="0" w:space="0" w:color="auto"/>
                                                                                      </w:divBdr>
                                                                                      <w:divsChild>
                                                                                        <w:div w:id="1983534747">
                                                                                          <w:marLeft w:val="0"/>
                                                                                          <w:marRight w:val="0"/>
                                                                                          <w:marTop w:val="0"/>
                                                                                          <w:marBottom w:val="0"/>
                                                                                          <w:divBdr>
                                                                                            <w:top w:val="none" w:sz="0" w:space="0" w:color="auto"/>
                                                                                            <w:left w:val="none" w:sz="0" w:space="0" w:color="auto"/>
                                                                                            <w:bottom w:val="none" w:sz="0" w:space="0" w:color="auto"/>
                                                                                            <w:right w:val="none" w:sz="0" w:space="0" w:color="auto"/>
                                                                                          </w:divBdr>
                                                                                          <w:divsChild>
                                                                                            <w:div w:id="2132094125">
                                                                                              <w:marLeft w:val="0"/>
                                                                                              <w:marRight w:val="0"/>
                                                                                              <w:marTop w:val="0"/>
                                                                                              <w:marBottom w:val="0"/>
                                                                                              <w:divBdr>
                                                                                                <w:top w:val="none" w:sz="0" w:space="0" w:color="auto"/>
                                                                                                <w:left w:val="none" w:sz="0" w:space="0" w:color="auto"/>
                                                                                                <w:bottom w:val="none" w:sz="0" w:space="0" w:color="auto"/>
                                                                                                <w:right w:val="none" w:sz="0" w:space="0" w:color="auto"/>
                                                                                              </w:divBdr>
                                                                                              <w:divsChild>
                                                                                                <w:div w:id="1302229380">
                                                                                                  <w:marLeft w:val="0"/>
                                                                                                  <w:marRight w:val="0"/>
                                                                                                  <w:marTop w:val="0"/>
                                                                                                  <w:marBottom w:val="0"/>
                                                                                                  <w:divBdr>
                                                                                                    <w:top w:val="none" w:sz="0" w:space="0" w:color="auto"/>
                                                                                                    <w:left w:val="none" w:sz="0" w:space="0" w:color="auto"/>
                                                                                                    <w:bottom w:val="none" w:sz="0" w:space="0" w:color="auto"/>
                                                                                                    <w:right w:val="none" w:sz="0" w:space="0" w:color="auto"/>
                                                                                                  </w:divBdr>
                                                                                                  <w:divsChild>
                                                                                                    <w:div w:id="1457525576">
                                                                                                      <w:marLeft w:val="0"/>
                                                                                                      <w:marRight w:val="0"/>
                                                                                                      <w:marTop w:val="0"/>
                                                                                                      <w:marBottom w:val="0"/>
                                                                                                      <w:divBdr>
                                                                                                        <w:top w:val="none" w:sz="0" w:space="0" w:color="auto"/>
                                                                                                        <w:left w:val="none" w:sz="0" w:space="0" w:color="auto"/>
                                                                                                        <w:bottom w:val="none" w:sz="0" w:space="0" w:color="auto"/>
                                                                                                        <w:right w:val="none" w:sz="0" w:space="0" w:color="auto"/>
                                                                                                      </w:divBdr>
                                                                                                      <w:divsChild>
                                                                                                        <w:div w:id="1714647305">
                                                                                                          <w:marLeft w:val="0"/>
                                                                                                          <w:marRight w:val="0"/>
                                                                                                          <w:marTop w:val="0"/>
                                                                                                          <w:marBottom w:val="0"/>
                                                                                                          <w:divBdr>
                                                                                                            <w:top w:val="none" w:sz="0" w:space="0" w:color="auto"/>
                                                                                                            <w:left w:val="none" w:sz="0" w:space="0" w:color="auto"/>
                                                                                                            <w:bottom w:val="none" w:sz="0" w:space="0" w:color="auto"/>
                                                                                                            <w:right w:val="none" w:sz="0" w:space="0" w:color="auto"/>
                                                                                                          </w:divBdr>
                                                                                                          <w:divsChild>
                                                                                                            <w:div w:id="1943489080">
                                                                                                              <w:marLeft w:val="0"/>
                                                                                                              <w:marRight w:val="0"/>
                                                                                                              <w:marTop w:val="0"/>
                                                                                                              <w:marBottom w:val="0"/>
                                                                                                              <w:divBdr>
                                                                                                                <w:top w:val="none" w:sz="0" w:space="0" w:color="auto"/>
                                                                                                                <w:left w:val="none" w:sz="0" w:space="0" w:color="auto"/>
                                                                                                                <w:bottom w:val="none" w:sz="0" w:space="0" w:color="auto"/>
                                                                                                                <w:right w:val="none" w:sz="0" w:space="0" w:color="auto"/>
                                                                                                              </w:divBdr>
                                                                                                              <w:divsChild>
                                                                                                                <w:div w:id="2018538386">
                                                                                                                  <w:marLeft w:val="0"/>
                                                                                                                  <w:marRight w:val="0"/>
                                                                                                                  <w:marTop w:val="0"/>
                                                                                                                  <w:marBottom w:val="0"/>
                                                                                                                  <w:divBdr>
                                                                                                                    <w:top w:val="none" w:sz="0" w:space="0" w:color="auto"/>
                                                                                                                    <w:left w:val="none" w:sz="0" w:space="0" w:color="auto"/>
                                                                                                                    <w:bottom w:val="none" w:sz="0" w:space="0" w:color="auto"/>
                                                                                                                    <w:right w:val="none" w:sz="0" w:space="0" w:color="auto"/>
                                                                                                                  </w:divBdr>
                                                                                                                  <w:divsChild>
                                                                                                                    <w:div w:id="1991129168">
                                                                                                                      <w:marLeft w:val="0"/>
                                                                                                                      <w:marRight w:val="0"/>
                                                                                                                      <w:marTop w:val="0"/>
                                                                                                                      <w:marBottom w:val="0"/>
                                                                                                                      <w:divBdr>
                                                                                                                        <w:top w:val="none" w:sz="0" w:space="0" w:color="auto"/>
                                                                                                                        <w:left w:val="none" w:sz="0" w:space="0" w:color="auto"/>
                                                                                                                        <w:bottom w:val="none" w:sz="0" w:space="0" w:color="auto"/>
                                                                                                                        <w:right w:val="none" w:sz="0" w:space="0" w:color="auto"/>
                                                                                                                      </w:divBdr>
                                                                                                                      <w:divsChild>
                                                                                                                        <w:div w:id="228344567">
                                                                                                                          <w:marLeft w:val="0"/>
                                                                                                                          <w:marRight w:val="0"/>
                                                                                                                          <w:marTop w:val="0"/>
                                                                                                                          <w:marBottom w:val="0"/>
                                                                                                                          <w:divBdr>
                                                                                                                            <w:top w:val="none" w:sz="0" w:space="0" w:color="auto"/>
                                                                                                                            <w:left w:val="none" w:sz="0" w:space="0" w:color="auto"/>
                                                                                                                            <w:bottom w:val="none" w:sz="0" w:space="0" w:color="auto"/>
                                                                                                                            <w:right w:val="none" w:sz="0" w:space="0" w:color="auto"/>
                                                                                                                          </w:divBdr>
                                                                                                                          <w:divsChild>
                                                                                                                            <w:div w:id="1483767791">
                                                                                                                              <w:marLeft w:val="0"/>
                                                                                                                              <w:marRight w:val="0"/>
                                                                                                                              <w:marTop w:val="0"/>
                                                                                                                              <w:marBottom w:val="0"/>
                                                                                                                              <w:divBdr>
                                                                                                                                <w:top w:val="none" w:sz="0" w:space="0" w:color="auto"/>
                                                                                                                                <w:left w:val="none" w:sz="0" w:space="0" w:color="auto"/>
                                                                                                                                <w:bottom w:val="none" w:sz="0" w:space="0" w:color="auto"/>
                                                                                                                                <w:right w:val="none" w:sz="0" w:space="0" w:color="auto"/>
                                                                                                                              </w:divBdr>
                                                                                                                              <w:divsChild>
                                                                                                                                <w:div w:id="1636062474">
                                                                                                                                  <w:marLeft w:val="0"/>
                                                                                                                                  <w:marRight w:val="0"/>
                                                                                                                                  <w:marTop w:val="0"/>
                                                                                                                                  <w:marBottom w:val="0"/>
                                                                                                                                  <w:divBdr>
                                                                                                                                    <w:top w:val="none" w:sz="0" w:space="0" w:color="auto"/>
                                                                                                                                    <w:left w:val="none" w:sz="0" w:space="0" w:color="auto"/>
                                                                                                                                    <w:bottom w:val="none" w:sz="0" w:space="0" w:color="auto"/>
                                                                                                                                    <w:right w:val="none" w:sz="0" w:space="0" w:color="auto"/>
                                                                                                                                  </w:divBdr>
                                                                                                                                  <w:divsChild>
                                                                                                                                    <w:div w:id="1736930434">
                                                                                                                                      <w:marLeft w:val="0"/>
                                                                                                                                      <w:marRight w:val="0"/>
                                                                                                                                      <w:marTop w:val="0"/>
                                                                                                                                      <w:marBottom w:val="0"/>
                                                                                                                                      <w:divBdr>
                                                                                                                                        <w:top w:val="none" w:sz="0" w:space="0" w:color="auto"/>
                                                                                                                                        <w:left w:val="none" w:sz="0" w:space="0" w:color="auto"/>
                                                                                                                                        <w:bottom w:val="none" w:sz="0" w:space="0" w:color="auto"/>
                                                                                                                                        <w:right w:val="none" w:sz="0" w:space="0" w:color="auto"/>
                                                                                                                                      </w:divBdr>
                                                                                                                                      <w:divsChild>
                                                                                                                                        <w:div w:id="1931967237">
                                                                                                                                          <w:marLeft w:val="0"/>
                                                                                                                                          <w:marRight w:val="0"/>
                                                                                                                                          <w:marTop w:val="0"/>
                                                                                                                                          <w:marBottom w:val="0"/>
                                                                                                                                          <w:divBdr>
                                                                                                                                            <w:top w:val="none" w:sz="0" w:space="0" w:color="auto"/>
                                                                                                                                            <w:left w:val="none" w:sz="0" w:space="0" w:color="auto"/>
                                                                                                                                            <w:bottom w:val="none" w:sz="0" w:space="0" w:color="auto"/>
                                                                                                                                            <w:right w:val="none" w:sz="0" w:space="0" w:color="auto"/>
                                                                                                                                          </w:divBdr>
                                                                                                                                          <w:divsChild>
                                                                                                                                            <w:div w:id="1197428373">
                                                                                                                                              <w:marLeft w:val="0"/>
                                                                                                                                              <w:marRight w:val="0"/>
                                                                                                                                              <w:marTop w:val="0"/>
                                                                                                                                              <w:marBottom w:val="0"/>
                                                                                                                                              <w:divBdr>
                                                                                                                                                <w:top w:val="none" w:sz="0" w:space="0" w:color="auto"/>
                                                                                                                                                <w:left w:val="none" w:sz="0" w:space="0" w:color="auto"/>
                                                                                                                                                <w:bottom w:val="none" w:sz="0" w:space="0" w:color="auto"/>
                                                                                                                                                <w:right w:val="none" w:sz="0" w:space="0" w:color="auto"/>
                                                                                                                                              </w:divBdr>
                                                                                                                                              <w:divsChild>
                                                                                                                                                <w:div w:id="1918512261">
                                                                                                                                                  <w:marLeft w:val="0"/>
                                                                                                                                                  <w:marRight w:val="0"/>
                                                                                                                                                  <w:marTop w:val="0"/>
                                                                                                                                                  <w:marBottom w:val="0"/>
                                                                                                                                                  <w:divBdr>
                                                                                                                                                    <w:top w:val="none" w:sz="0" w:space="0" w:color="auto"/>
                                                                                                                                                    <w:left w:val="none" w:sz="0" w:space="0" w:color="auto"/>
                                                                                                                                                    <w:bottom w:val="none" w:sz="0" w:space="0" w:color="auto"/>
                                                                                                                                                    <w:right w:val="none" w:sz="0" w:space="0" w:color="auto"/>
                                                                                                                                                  </w:divBdr>
                                                                                                                                                  <w:divsChild>
                                                                                                                                                    <w:div w:id="571433005">
                                                                                                                                                      <w:marLeft w:val="0"/>
                                                                                                                                                      <w:marRight w:val="0"/>
                                                                                                                                                      <w:marTop w:val="0"/>
                                                                                                                                                      <w:marBottom w:val="0"/>
                                                                                                                                                      <w:divBdr>
                                                                                                                                                        <w:top w:val="none" w:sz="0" w:space="0" w:color="auto"/>
                                                                                                                                                        <w:left w:val="none" w:sz="0" w:space="0" w:color="auto"/>
                                                                                                                                                        <w:bottom w:val="none" w:sz="0" w:space="0" w:color="auto"/>
                                                                                                                                                        <w:right w:val="none" w:sz="0" w:space="0" w:color="auto"/>
                                                                                                                                                      </w:divBdr>
                                                                                                                                                      <w:divsChild>
                                                                                                                                                        <w:div w:id="1783528554">
                                                                                                                                                          <w:marLeft w:val="0"/>
                                                                                                                                                          <w:marRight w:val="0"/>
                                                                                                                                                          <w:marTop w:val="0"/>
                                                                                                                                                          <w:marBottom w:val="0"/>
                                                                                                                                                          <w:divBdr>
                                                                                                                                                            <w:top w:val="none" w:sz="0" w:space="0" w:color="auto"/>
                                                                                                                                                            <w:left w:val="none" w:sz="0" w:space="0" w:color="auto"/>
                                                                                                                                                            <w:bottom w:val="none" w:sz="0" w:space="0" w:color="auto"/>
                                                                                                                                                            <w:right w:val="none" w:sz="0" w:space="0" w:color="auto"/>
                                                                                                                                                          </w:divBdr>
                                                                                                                                                          <w:divsChild>
                                                                                                                                                            <w:div w:id="1394816608">
                                                                                                                                                              <w:marLeft w:val="0"/>
                                                                                                                                                              <w:marRight w:val="0"/>
                                                                                                                                                              <w:marTop w:val="0"/>
                                                                                                                                                              <w:marBottom w:val="0"/>
                                                                                                                                                              <w:divBdr>
                                                                                                                                                                <w:top w:val="none" w:sz="0" w:space="0" w:color="auto"/>
                                                                                                                                                                <w:left w:val="none" w:sz="0" w:space="0" w:color="auto"/>
                                                                                                                                                                <w:bottom w:val="none" w:sz="0" w:space="0" w:color="auto"/>
                                                                                                                                                                <w:right w:val="none" w:sz="0" w:space="0" w:color="auto"/>
                                                                                                                                                              </w:divBdr>
                                                                                                                                                              <w:divsChild>
                                                                                                                                                                <w:div w:id="529494465">
                                                                                                                                                                  <w:marLeft w:val="0"/>
                                                                                                                                                                  <w:marRight w:val="0"/>
                                                                                                                                                                  <w:marTop w:val="0"/>
                                                                                                                                                                  <w:marBottom w:val="0"/>
                                                                                                                                                                  <w:divBdr>
                                                                                                                                                                    <w:top w:val="none" w:sz="0" w:space="0" w:color="auto"/>
                                                                                                                                                                    <w:left w:val="none" w:sz="0" w:space="0" w:color="auto"/>
                                                                                                                                                                    <w:bottom w:val="none" w:sz="0" w:space="0" w:color="auto"/>
                                                                                                                                                                    <w:right w:val="none" w:sz="0" w:space="0" w:color="auto"/>
                                                                                                                                                                  </w:divBdr>
                                                                                                                                                                  <w:divsChild>
                                                                                                                                                                    <w:div w:id="1927493798">
                                                                                                                                                                      <w:marLeft w:val="0"/>
                                                                                                                                                                      <w:marRight w:val="0"/>
                                                                                                                                                                      <w:marTop w:val="0"/>
                                                                                                                                                                      <w:marBottom w:val="0"/>
                                                                                                                                                                      <w:divBdr>
                                                                                                                                                                        <w:top w:val="none" w:sz="0" w:space="0" w:color="auto"/>
                                                                                                                                                                        <w:left w:val="none" w:sz="0" w:space="0" w:color="auto"/>
                                                                                                                                                                        <w:bottom w:val="none" w:sz="0" w:space="0" w:color="auto"/>
                                                                                                                                                                        <w:right w:val="none" w:sz="0" w:space="0" w:color="auto"/>
                                                                                                                                                                      </w:divBdr>
                                                                                                                                                                      <w:divsChild>
                                                                                                                                                                        <w:div w:id="337075536">
                                                                                                                                                                          <w:marLeft w:val="0"/>
                                                                                                                                                                          <w:marRight w:val="0"/>
                                                                                                                                                                          <w:marTop w:val="0"/>
                                                                                                                                                                          <w:marBottom w:val="0"/>
                                                                                                                                                                          <w:divBdr>
                                                                                                                                                                            <w:top w:val="none" w:sz="0" w:space="0" w:color="auto"/>
                                                                                                                                                                            <w:left w:val="none" w:sz="0" w:space="0" w:color="auto"/>
                                                                                                                                                                            <w:bottom w:val="none" w:sz="0" w:space="0" w:color="auto"/>
                                                                                                                                                                            <w:right w:val="none" w:sz="0" w:space="0" w:color="auto"/>
                                                                                                                                                                          </w:divBdr>
                                                                                                                                                                        </w:div>
                                                                                                                                                                        <w:div w:id="1985964985">
                                                                                                                                                                          <w:marLeft w:val="0"/>
                                                                                                                                                                          <w:marRight w:val="0"/>
                                                                                                                                                                          <w:marTop w:val="0"/>
                                                                                                                                                                          <w:marBottom w:val="0"/>
                                                                                                                                                                          <w:divBdr>
                                                                                                                                                                            <w:top w:val="none" w:sz="0" w:space="0" w:color="auto"/>
                                                                                                                                                                            <w:left w:val="none" w:sz="0" w:space="0" w:color="auto"/>
                                                                                                                                                                            <w:bottom w:val="none" w:sz="0" w:space="0" w:color="auto"/>
                                                                                                                                                                            <w:right w:val="none" w:sz="0" w:space="0" w:color="auto"/>
                                                                                                                                                                          </w:divBdr>
                                                                                                                                                                          <w:divsChild>
                                                                                                                                                                            <w:div w:id="633289443">
                                                                                                                                                                              <w:marLeft w:val="0"/>
                                                                                                                                                                              <w:marRight w:val="0"/>
                                                                                                                                                                              <w:marTop w:val="0"/>
                                                                                                                                                                              <w:marBottom w:val="0"/>
                                                                                                                                                                              <w:divBdr>
                                                                                                                                                                                <w:top w:val="none" w:sz="0" w:space="0" w:color="auto"/>
                                                                                                                                                                                <w:left w:val="none" w:sz="0" w:space="0" w:color="auto"/>
                                                                                                                                                                                <w:bottom w:val="none" w:sz="0" w:space="0" w:color="auto"/>
                                                                                                                                                                                <w:right w:val="none" w:sz="0" w:space="0" w:color="auto"/>
                                                                                                                                                                              </w:divBdr>
                                                                                                                                                                              <w:divsChild>
                                                                                                                                                                                <w:div w:id="447042959">
                                                                                                                                                                                  <w:marLeft w:val="0"/>
                                                                                                                                                                                  <w:marRight w:val="0"/>
                                                                                                                                                                                  <w:marTop w:val="0"/>
                                                                                                                                                                                  <w:marBottom w:val="0"/>
                                                                                                                                                                                  <w:divBdr>
                                                                                                                                                                                    <w:top w:val="none" w:sz="0" w:space="0" w:color="auto"/>
                                                                                                                                                                                    <w:left w:val="none" w:sz="0" w:space="0" w:color="auto"/>
                                                                                                                                                                                    <w:bottom w:val="none" w:sz="0" w:space="0" w:color="auto"/>
                                                                                                                                                                                    <w:right w:val="none" w:sz="0" w:space="0" w:color="auto"/>
                                                                                                                                                                                  </w:divBdr>
                                                                                                                                                                                  <w:divsChild>
                                                                                                                                                                                    <w:div w:id="1867332834">
                                                                                                                                                                                      <w:marLeft w:val="0"/>
                                                                                                                                                                                      <w:marRight w:val="0"/>
                                                                                                                                                                                      <w:marTop w:val="0"/>
                                                                                                                                                                                      <w:marBottom w:val="0"/>
                                                                                                                                                                                      <w:divBdr>
                                                                                                                                                                                        <w:top w:val="none" w:sz="0" w:space="0" w:color="auto"/>
                                                                                                                                                                                        <w:left w:val="none" w:sz="0" w:space="0" w:color="auto"/>
                                                                                                                                                                                        <w:bottom w:val="none" w:sz="0" w:space="0" w:color="auto"/>
                                                                                                                                                                                        <w:right w:val="none" w:sz="0" w:space="0" w:color="auto"/>
                                                                                                                                                                                      </w:divBdr>
                                                                                                                                                                                      <w:divsChild>
                                                                                                                                                                                        <w:div w:id="8681742">
                                                                                                                                                                                          <w:marLeft w:val="0"/>
                                                                                                                                                                                          <w:marRight w:val="0"/>
                                                                                                                                                                                          <w:marTop w:val="0"/>
                                                                                                                                                                                          <w:marBottom w:val="0"/>
                                                                                                                                                                                          <w:divBdr>
                                                                                                                                                                                            <w:top w:val="none" w:sz="0" w:space="0" w:color="auto"/>
                                                                                                                                                                                            <w:left w:val="none" w:sz="0" w:space="0" w:color="auto"/>
                                                                                                                                                                                            <w:bottom w:val="none" w:sz="0" w:space="0" w:color="auto"/>
                                                                                                                                                                                            <w:right w:val="none" w:sz="0" w:space="0" w:color="auto"/>
                                                                                                                                                                                          </w:divBdr>
                                                                                                                                                                                          <w:divsChild>
                                                                                                                                                                                            <w:div w:id="2024895352">
                                                                                                                                                                                              <w:marLeft w:val="0"/>
                                                                                                                                                                                              <w:marRight w:val="0"/>
                                                                                                                                                                                              <w:marTop w:val="0"/>
                                                                                                                                                                                              <w:marBottom w:val="0"/>
                                                                                                                                                                                              <w:divBdr>
                                                                                                                                                                                                <w:top w:val="none" w:sz="0" w:space="0" w:color="auto"/>
                                                                                                                                                                                                <w:left w:val="none" w:sz="0" w:space="0" w:color="auto"/>
                                                                                                                                                                                                <w:bottom w:val="none" w:sz="0" w:space="0" w:color="auto"/>
                                                                                                                                                                                                <w:right w:val="none" w:sz="0" w:space="0" w:color="auto"/>
                                                                                                                                                                                              </w:divBdr>
                                                                                                                                                                                              <w:divsChild>
                                                                                                                                                                                                <w:div w:id="1315791265">
                                                                                                                                                                                                  <w:marLeft w:val="0"/>
                                                                                                                                                                                                  <w:marRight w:val="0"/>
                                                                                                                                                                                                  <w:marTop w:val="0"/>
                                                                                                                                                                                                  <w:marBottom w:val="0"/>
                                                                                                                                                                                                  <w:divBdr>
                                                                                                                                                                                                    <w:top w:val="none" w:sz="0" w:space="0" w:color="auto"/>
                                                                                                                                                                                                    <w:left w:val="none" w:sz="0" w:space="0" w:color="auto"/>
                                                                                                                                                                                                    <w:bottom w:val="none" w:sz="0" w:space="0" w:color="auto"/>
                                                                                                                                                                                                    <w:right w:val="none" w:sz="0" w:space="0" w:color="auto"/>
                                                                                                                                                                                                  </w:divBdr>
                                                                                                                                                                                                  <w:divsChild>
                                                                                                                                                                                                    <w:div w:id="1289703070">
                                                                                                                                                                                                      <w:marLeft w:val="0"/>
                                                                                                                                                                                                      <w:marRight w:val="0"/>
                                                                                                                                                                                                      <w:marTop w:val="0"/>
                                                                                                                                                                                                      <w:marBottom w:val="0"/>
                                                                                                                                                                                                      <w:divBdr>
                                                                                                                                                                                                        <w:top w:val="none" w:sz="0" w:space="0" w:color="auto"/>
                                                                                                                                                                                                        <w:left w:val="none" w:sz="0" w:space="0" w:color="auto"/>
                                                                                                                                                                                                        <w:bottom w:val="none" w:sz="0" w:space="0" w:color="auto"/>
                                                                                                                                                                                                        <w:right w:val="none" w:sz="0" w:space="0" w:color="auto"/>
                                                                                                                                                                                                      </w:divBdr>
                                                                                                                                                                                                      <w:divsChild>
                                                                                                                                                                                                        <w:div w:id="2058123596">
                                                                                                                                                                                                          <w:marLeft w:val="0"/>
                                                                                                                                                                                                          <w:marRight w:val="0"/>
                                                                                                                                                                                                          <w:marTop w:val="0"/>
                                                                                                                                                                                                          <w:marBottom w:val="0"/>
                                                                                                                                                                                                          <w:divBdr>
                                                                                                                                                                                                            <w:top w:val="none" w:sz="0" w:space="0" w:color="auto"/>
                                                                                                                                                                                                            <w:left w:val="none" w:sz="0" w:space="0" w:color="auto"/>
                                                                                                                                                                                                            <w:bottom w:val="none" w:sz="0" w:space="0" w:color="auto"/>
                                                                                                                                                                                                            <w:right w:val="none" w:sz="0" w:space="0" w:color="auto"/>
                                                                                                                                                                                                          </w:divBdr>
                                                                                                                                                                                                          <w:divsChild>
                                                                                                                                                                                                            <w:div w:id="1985770623">
                                                                                                                                                                                                              <w:marLeft w:val="0"/>
                                                                                                                                                                                                              <w:marRight w:val="0"/>
                                                                                                                                                                                                              <w:marTop w:val="0"/>
                                                                                                                                                                                                              <w:marBottom w:val="0"/>
                                                                                                                                                                                                              <w:divBdr>
                                                                                                                                                                                                                <w:top w:val="none" w:sz="0" w:space="0" w:color="auto"/>
                                                                                                                                                                                                                <w:left w:val="none" w:sz="0" w:space="0" w:color="auto"/>
                                                                                                                                                                                                                <w:bottom w:val="none" w:sz="0" w:space="0" w:color="auto"/>
                                                                                                                                                                                                                <w:right w:val="none" w:sz="0" w:space="0" w:color="auto"/>
                                                                                                                                                                                                              </w:divBdr>
                                                                                                                                                                                                              <w:divsChild>
                                                                                                                                                                                                                <w:div w:id="2140801134">
                                                                                                                                                                                                                  <w:marLeft w:val="0"/>
                                                                                                                                                                                                                  <w:marRight w:val="0"/>
                                                                                                                                                                                                                  <w:marTop w:val="0"/>
                                                                                                                                                                                                                  <w:marBottom w:val="0"/>
                                                                                                                                                                                                                  <w:divBdr>
                                                                                                                                                                                                                    <w:top w:val="none" w:sz="0" w:space="0" w:color="auto"/>
                                                                                                                                                                                                                    <w:left w:val="none" w:sz="0" w:space="0" w:color="auto"/>
                                                                                                                                                                                                                    <w:bottom w:val="none" w:sz="0" w:space="0" w:color="auto"/>
                                                                                                                                                                                                                    <w:right w:val="none" w:sz="0" w:space="0" w:color="auto"/>
                                                                                                                                                                                                                  </w:divBdr>
                                                                                                                                                                                                                  <w:divsChild>
                                                                                                                                                                                                                    <w:div w:id="1240678477">
                                                                                                                                                                                                                      <w:marLeft w:val="0"/>
                                                                                                                                                                                                                      <w:marRight w:val="0"/>
                                                                                                                                                                                                                      <w:marTop w:val="0"/>
                                                                                                                                                                                                                      <w:marBottom w:val="0"/>
                                                                                                                                                                                                                      <w:divBdr>
                                                                                                                                                                                                                        <w:top w:val="none" w:sz="0" w:space="0" w:color="auto"/>
                                                                                                                                                                                                                        <w:left w:val="none" w:sz="0" w:space="0" w:color="auto"/>
                                                                                                                                                                                                                        <w:bottom w:val="none" w:sz="0" w:space="0" w:color="auto"/>
                                                                                                                                                                                                                        <w:right w:val="none" w:sz="0" w:space="0" w:color="auto"/>
                                                                                                                                                                                                                      </w:divBdr>
                                                                                                                                                                                                                      <w:divsChild>
                                                                                                                                                                                                                        <w:div w:id="1185753016">
                                                                                                                                                                                                                          <w:marLeft w:val="0"/>
                                                                                                                                                                                                                          <w:marRight w:val="0"/>
                                                                                                                                                                                                                          <w:marTop w:val="0"/>
                                                                                                                                                                                                                          <w:marBottom w:val="0"/>
                                                                                                                                                                                                                          <w:divBdr>
                                                                                                                                                                                                                            <w:top w:val="none" w:sz="0" w:space="0" w:color="auto"/>
                                                                                                                                                                                                                            <w:left w:val="none" w:sz="0" w:space="0" w:color="auto"/>
                                                                                                                                                                                                                            <w:bottom w:val="none" w:sz="0" w:space="0" w:color="auto"/>
                                                                                                                                                                                                                            <w:right w:val="none" w:sz="0" w:space="0" w:color="auto"/>
                                                                                                                                                                                                                          </w:divBdr>
                                                                                                                                                                                                                          <w:divsChild>
                                                                                                                                                                                                                            <w:div w:id="591739325">
                                                                                                                                                                                                                              <w:marLeft w:val="0"/>
                                                                                                                                                                                                                              <w:marRight w:val="0"/>
                                                                                                                                                                                                                              <w:marTop w:val="0"/>
                                                                                                                                                                                                                              <w:marBottom w:val="0"/>
                                                                                                                                                                                                                              <w:divBdr>
                                                                                                                                                                                                                                <w:top w:val="none" w:sz="0" w:space="0" w:color="auto"/>
                                                                                                                                                                                                                                <w:left w:val="none" w:sz="0" w:space="0" w:color="auto"/>
                                                                                                                                                                                                                                <w:bottom w:val="none" w:sz="0" w:space="0" w:color="auto"/>
                                                                                                                                                                                                                                <w:right w:val="none" w:sz="0" w:space="0" w:color="auto"/>
                                                                                                                                                                                                                              </w:divBdr>
                                                                                                                                                                                                                              <w:divsChild>
                                                                                                                                                                                                                                <w:div w:id="904414906">
                                                                                                                                                                                                                                  <w:marLeft w:val="0"/>
                                                                                                                                                                                                                                  <w:marRight w:val="0"/>
                                                                                                                                                                                                                                  <w:marTop w:val="0"/>
                                                                                                                                                                                                                                  <w:marBottom w:val="0"/>
                                                                                                                                                                                                                                  <w:divBdr>
                                                                                                                                                                                                                                    <w:top w:val="none" w:sz="0" w:space="0" w:color="auto"/>
                                                                                                                                                                                                                                    <w:left w:val="none" w:sz="0" w:space="0" w:color="auto"/>
                                                                                                                                                                                                                                    <w:bottom w:val="none" w:sz="0" w:space="0" w:color="auto"/>
                                                                                                                                                                                                                                    <w:right w:val="none" w:sz="0" w:space="0" w:color="auto"/>
                                                                                                                                                                                                                                  </w:divBdr>
                                                                                                                                                                                                                                  <w:divsChild>
                                                                                                                                                                                                                                    <w:div w:id="996150236">
                                                                                                                                                                                                                                      <w:marLeft w:val="0"/>
                                                                                                                                                                                                                                      <w:marRight w:val="0"/>
                                                                                                                                                                                                                                      <w:marTop w:val="0"/>
                                                                                                                                                                                                                                      <w:marBottom w:val="0"/>
                                                                                                                                                                                                                                      <w:divBdr>
                                                                                                                                                                                                                                        <w:top w:val="none" w:sz="0" w:space="0" w:color="auto"/>
                                                                                                                                                                                                                                        <w:left w:val="none" w:sz="0" w:space="0" w:color="auto"/>
                                                                                                                                                                                                                                        <w:bottom w:val="none" w:sz="0" w:space="0" w:color="auto"/>
                                                                                                                                                                                                                                        <w:right w:val="none" w:sz="0" w:space="0" w:color="auto"/>
                                                                                                                                                                                                                                      </w:divBdr>
                                                                                                                                                                                                                                      <w:divsChild>
                                                                                                                                                                                                                                        <w:div w:id="229971449">
                                                                                                                                                                                                                                          <w:marLeft w:val="0"/>
                                                                                                                                                                                                                                          <w:marRight w:val="0"/>
                                                                                                                                                                                                                                          <w:marTop w:val="0"/>
                                                                                                                                                                                                                                          <w:marBottom w:val="0"/>
                                                                                                                                                                                                                                          <w:divBdr>
                                                                                                                                                                                                                                            <w:top w:val="none" w:sz="0" w:space="0" w:color="auto"/>
                                                                                                                                                                                                                                            <w:left w:val="none" w:sz="0" w:space="0" w:color="auto"/>
                                                                                                                                                                                                                                            <w:bottom w:val="none" w:sz="0" w:space="0" w:color="auto"/>
                                                                                                                                                                                                                                            <w:right w:val="none" w:sz="0" w:space="0" w:color="auto"/>
                                                                                                                                                                                                                                          </w:divBdr>
                                                                                                                                                                                                                                          <w:divsChild>
                                                                                                                                                                                                                                            <w:div w:id="1398701395">
                                                                                                                                                                                                                                              <w:marLeft w:val="0"/>
                                                                                                                                                                                                                                              <w:marRight w:val="0"/>
                                                                                                                                                                                                                                              <w:marTop w:val="0"/>
                                                                                                                                                                                                                                              <w:marBottom w:val="0"/>
                                                                                                                                                                                                                                              <w:divBdr>
                                                                                                                                                                                                                                                <w:top w:val="none" w:sz="0" w:space="0" w:color="auto"/>
                                                                                                                                                                                                                                                <w:left w:val="none" w:sz="0" w:space="0" w:color="auto"/>
                                                                                                                                                                                                                                                <w:bottom w:val="none" w:sz="0" w:space="0" w:color="auto"/>
                                                                                                                                                                                                                                                <w:right w:val="none" w:sz="0" w:space="0" w:color="auto"/>
                                                                                                                                                                                                                                              </w:divBdr>
                                                                                                                                                                                                                                              <w:divsChild>
                                                                                                                                                                                                                                                <w:div w:id="602956815">
                                                                                                                                                                                                                                                  <w:marLeft w:val="0"/>
                                                                                                                                                                                                                                                  <w:marRight w:val="0"/>
                                                                                                                                                                                                                                                  <w:marTop w:val="0"/>
                                                                                                                                                                                                                                                  <w:marBottom w:val="0"/>
                                                                                                                                                                                                                                                  <w:divBdr>
                                                                                                                                                                                                                                                    <w:top w:val="none" w:sz="0" w:space="0" w:color="auto"/>
                                                                                                                                                                                                                                                    <w:left w:val="none" w:sz="0" w:space="0" w:color="auto"/>
                                                                                                                                                                                                                                                    <w:bottom w:val="none" w:sz="0" w:space="0" w:color="auto"/>
                                                                                                                                                                                                                                                    <w:right w:val="none" w:sz="0" w:space="0" w:color="auto"/>
                                                                                                                                                                                                                                                  </w:divBdr>
                                                                                                                                                                                                                                                  <w:divsChild>
                                                                                                                                                                                                                                                    <w:div w:id="857816690">
                                                                                                                                                                                                                                                      <w:marLeft w:val="0"/>
                                                                                                                                                                                                                                                      <w:marRight w:val="0"/>
                                                                                                                                                                                                                                                      <w:marTop w:val="0"/>
                                                                                                                                                                                                                                                      <w:marBottom w:val="0"/>
                                                                                                                                                                                                                                                      <w:divBdr>
                                                                                                                                                                                                                                                        <w:top w:val="none" w:sz="0" w:space="0" w:color="auto"/>
                                                                                                                                                                                                                                                        <w:left w:val="none" w:sz="0" w:space="0" w:color="auto"/>
                                                                                                                                                                                                                                                        <w:bottom w:val="none" w:sz="0" w:space="0" w:color="auto"/>
                                                                                                                                                                                                                                                        <w:right w:val="none" w:sz="0" w:space="0" w:color="auto"/>
                                                                                                                                                                                                                                                      </w:divBdr>
                                                                                                                                                                                                                                                      <w:divsChild>
                                                                                                                                                                                                                                                        <w:div w:id="2115663151">
                                                                                                                                                                                                                                                          <w:marLeft w:val="0"/>
                                                                                                                                                                                                                                                          <w:marRight w:val="0"/>
                                                                                                                                                                                                                                                          <w:marTop w:val="0"/>
                                                                                                                                                                                                                                                          <w:marBottom w:val="0"/>
                                                                                                                                                                                                                                                          <w:divBdr>
                                                                                                                                                                                                                                                            <w:top w:val="none" w:sz="0" w:space="0" w:color="auto"/>
                                                                                                                                                                                                                                                            <w:left w:val="none" w:sz="0" w:space="0" w:color="auto"/>
                                                                                                                                                                                                                                                            <w:bottom w:val="none" w:sz="0" w:space="0" w:color="auto"/>
                                                                                                                                                                                                                                                            <w:right w:val="none" w:sz="0" w:space="0" w:color="auto"/>
                                                                                                                                                                                                                                                          </w:divBdr>
                                                                                                                                                                                                                                                          <w:divsChild>
                                                                                                                                                                                                                                                            <w:div w:id="1568884696">
                                                                                                                                                                                                                                                              <w:marLeft w:val="0"/>
                                                                                                                                                                                                                                                              <w:marRight w:val="0"/>
                                                                                                                                                                                                                                                              <w:marTop w:val="0"/>
                                                                                                                                                                                                                                                              <w:marBottom w:val="0"/>
                                                                                                                                                                                                                                                              <w:divBdr>
                                                                                                                                                                                                                                                                <w:top w:val="none" w:sz="0" w:space="0" w:color="auto"/>
                                                                                                                                                                                                                                                                <w:left w:val="none" w:sz="0" w:space="0" w:color="auto"/>
                                                                                                                                                                                                                                                                <w:bottom w:val="none" w:sz="0" w:space="0" w:color="auto"/>
                                                                                                                                                                                                                                                                <w:right w:val="none" w:sz="0" w:space="0" w:color="auto"/>
                                                                                                                                                                                                                                                              </w:divBdr>
                                                                                                                                                                                                                                                              <w:divsChild>
                                                                                                                                                                                                                                                                <w:div w:id="761032614">
                                                                                                                                                                                                                                                                  <w:marLeft w:val="0"/>
                                                                                                                                                                                                                                                                  <w:marRight w:val="0"/>
                                                                                                                                                                                                                                                                  <w:marTop w:val="0"/>
                                                                                                                                                                                                                                                                  <w:marBottom w:val="0"/>
                                                                                                                                                                                                                                                                  <w:divBdr>
                                                                                                                                                                                                                                                                    <w:top w:val="none" w:sz="0" w:space="0" w:color="auto"/>
                                                                                                                                                                                                                                                                    <w:left w:val="none" w:sz="0" w:space="0" w:color="auto"/>
                                                                                                                                                                                                                                                                    <w:bottom w:val="none" w:sz="0" w:space="0" w:color="auto"/>
                                                                                                                                                                                                                                                                    <w:right w:val="none" w:sz="0" w:space="0" w:color="auto"/>
                                                                                                                                                                                                                                                                  </w:divBdr>
                                                                                                                                                                                                                                                                  <w:divsChild>
                                                                                                                                                                                                                                                                    <w:div w:id="242376161">
                                                                                                                                                                                                                                                                      <w:marLeft w:val="0"/>
                                                                                                                                                                                                                                                                      <w:marRight w:val="0"/>
                                                                                                                                                                                                                                                                      <w:marTop w:val="0"/>
                                                                                                                                                                                                                                                                      <w:marBottom w:val="0"/>
                                                                                                                                                                                                                                                                      <w:divBdr>
                                                                                                                                                                                                                                                                        <w:top w:val="none" w:sz="0" w:space="0" w:color="auto"/>
                                                                                                                                                                                                                                                                        <w:left w:val="none" w:sz="0" w:space="0" w:color="auto"/>
                                                                                                                                                                                                                                                                        <w:bottom w:val="none" w:sz="0" w:space="0" w:color="auto"/>
                                                                                                                                                                                                                                                                        <w:right w:val="none" w:sz="0" w:space="0" w:color="auto"/>
                                                                                                                                                                                                                                                                      </w:divBdr>
                                                                                                                                                                                                                                                                      <w:divsChild>
                                                                                                                                                                                                                                                                        <w:div w:id="1166437927">
                                                                                                                                                                                                                                                                          <w:marLeft w:val="0"/>
                                                                                                                                                                                                                                                                          <w:marRight w:val="0"/>
                                                                                                                                                                                                                                                                          <w:marTop w:val="0"/>
                                                                                                                                                                                                                                                                          <w:marBottom w:val="0"/>
                                                                                                                                                                                                                                                                          <w:divBdr>
                                                                                                                                                                                                                                                                            <w:top w:val="none" w:sz="0" w:space="0" w:color="auto"/>
                                                                                                                                                                                                                                                                            <w:left w:val="none" w:sz="0" w:space="0" w:color="auto"/>
                                                                                                                                                                                                                                                                            <w:bottom w:val="none" w:sz="0" w:space="0" w:color="auto"/>
                                                                                                                                                                                                                                                                            <w:right w:val="none" w:sz="0" w:space="0" w:color="auto"/>
                                                                                                                                                                                                                                                                          </w:divBdr>
                                                                                                                                                                                                                                                                          <w:divsChild>
                                                                                                                                                                                                                                                                            <w:div w:id="1691878408">
                                                                                                                                                                                                                                                                              <w:marLeft w:val="0"/>
                                                                                                                                                                                                                                                                              <w:marRight w:val="0"/>
                                                                                                                                                                                                                                                                              <w:marTop w:val="0"/>
                                                                                                                                                                                                                                                                              <w:marBottom w:val="0"/>
                                                                                                                                                                                                                                                                              <w:divBdr>
                                                                                                                                                                                                                                                                                <w:top w:val="none" w:sz="0" w:space="0" w:color="auto"/>
                                                                                                                                                                                                                                                                                <w:left w:val="none" w:sz="0" w:space="0" w:color="auto"/>
                                                                                                                                                                                                                                                                                <w:bottom w:val="none" w:sz="0" w:space="0" w:color="auto"/>
                                                                                                                                                                                                                                                                                <w:right w:val="none" w:sz="0" w:space="0" w:color="auto"/>
                                                                                                                                                                                                                                                                              </w:divBdr>
                                                                                                                                                                                                                                                                              <w:divsChild>
                                                                                                                                                                                                                                                                                <w:div w:id="265620654">
                                                                                                                                                                                                                                                                                  <w:marLeft w:val="0"/>
                                                                                                                                                                                                                                                                                  <w:marRight w:val="0"/>
                                                                                                                                                                                                                                                                                  <w:marTop w:val="0"/>
                                                                                                                                                                                                                                                                                  <w:marBottom w:val="0"/>
                                                                                                                                                                                                                                                                                  <w:divBdr>
                                                                                                                                                                                                                                                                                    <w:top w:val="none" w:sz="0" w:space="0" w:color="auto"/>
                                                                                                                                                                                                                                                                                    <w:left w:val="none" w:sz="0" w:space="0" w:color="auto"/>
                                                                                                                                                                                                                                                                                    <w:bottom w:val="none" w:sz="0" w:space="0" w:color="auto"/>
                                                                                                                                                                                                                                                                                    <w:right w:val="none" w:sz="0" w:space="0" w:color="auto"/>
                                                                                                                                                                                                                                                                                  </w:divBdr>
                                                                                                                                                                                                                                                                                  <w:divsChild>
                                                                                                                                                                                                                                                                                    <w:div w:id="870074383">
                                                                                                                                                                                                                                                                                      <w:marLeft w:val="0"/>
                                                                                                                                                                                                                                                                                      <w:marRight w:val="0"/>
                                                                                                                                                                                                                                                                                      <w:marTop w:val="0"/>
                                                                                                                                                                                                                                                                                      <w:marBottom w:val="0"/>
                                                                                                                                                                                                                                                                                      <w:divBdr>
                                                                                                                                                                                                                                                                                        <w:top w:val="none" w:sz="0" w:space="0" w:color="auto"/>
                                                                                                                                                                                                                                                                                        <w:left w:val="none" w:sz="0" w:space="0" w:color="auto"/>
                                                                                                                                                                                                                                                                                        <w:bottom w:val="none" w:sz="0" w:space="0" w:color="auto"/>
                                                                                                                                                                                                                                                                                        <w:right w:val="none" w:sz="0" w:space="0" w:color="auto"/>
                                                                                                                                                                                                                                                                                      </w:divBdr>
                                                                                                                                                                                                                                                                                      <w:divsChild>
                                                                                                                                                                                                                                                                                        <w:div w:id="777532655">
                                                                                                                                                                                                                                                                                          <w:marLeft w:val="0"/>
                                                                                                                                                                                                                                                                                          <w:marRight w:val="0"/>
                                                                                                                                                                                                                                                                                          <w:marTop w:val="0"/>
                                                                                                                                                                                                                                                                                          <w:marBottom w:val="0"/>
                                                                                                                                                                                                                                                                                          <w:divBdr>
                                                                                                                                                                                                                                                                                            <w:top w:val="none" w:sz="0" w:space="0" w:color="auto"/>
                                                                                                                                                                                                                                                                                            <w:left w:val="none" w:sz="0" w:space="0" w:color="auto"/>
                                                                                                                                                                                                                                                                                            <w:bottom w:val="none" w:sz="0" w:space="0" w:color="auto"/>
                                                                                                                                                                                                                                                                                            <w:right w:val="none" w:sz="0" w:space="0" w:color="auto"/>
                                                                                                                                                                                                                                                                                          </w:divBdr>
                                                                                                                                                                                                                                                                                          <w:divsChild>
                                                                                                                                                                                                                                                                                            <w:div w:id="815024398">
                                                                                                                                                                                                                                                                                              <w:marLeft w:val="0"/>
                                                                                                                                                                                                                                                                                              <w:marRight w:val="0"/>
                                                                                                                                                                                                                                                                                              <w:marTop w:val="0"/>
                                                                                                                                                                                                                                                                                              <w:marBottom w:val="0"/>
                                                                                                                                                                                                                                                                                              <w:divBdr>
                                                                                                                                                                                                                                                                                                <w:top w:val="none" w:sz="0" w:space="0" w:color="auto"/>
                                                                                                                                                                                                                                                                                                <w:left w:val="none" w:sz="0" w:space="0" w:color="auto"/>
                                                                                                                                                                                                                                                                                                <w:bottom w:val="none" w:sz="0" w:space="0" w:color="auto"/>
                                                                                                                                                                                                                                                                                                <w:right w:val="none" w:sz="0" w:space="0" w:color="auto"/>
                                                                                                                                                                                                                                                                                              </w:divBdr>
                                                                                                                                                                                                                                                                                              <w:divsChild>
                                                                                                                                                                                                                                                                                                <w:div w:id="879821539">
                                                                                                                                                                                                                                                                                                  <w:marLeft w:val="0"/>
                                                                                                                                                                                                                                                                                                  <w:marRight w:val="0"/>
                                                                                                                                                                                                                                                                                                  <w:marTop w:val="0"/>
                                                                                                                                                                                                                                                                                                  <w:marBottom w:val="0"/>
                                                                                                                                                                                                                                                                                                  <w:divBdr>
                                                                                                                                                                                                                                                                                                    <w:top w:val="none" w:sz="0" w:space="0" w:color="auto"/>
                                                                                                                                                                                                                                                                                                    <w:left w:val="none" w:sz="0" w:space="0" w:color="auto"/>
                                                                                                                                                                                                                                                                                                    <w:bottom w:val="none" w:sz="0" w:space="0" w:color="auto"/>
                                                                                                                                                                                                                                                                                                    <w:right w:val="none" w:sz="0" w:space="0" w:color="auto"/>
                                                                                                                                                                                                                                                                                                  </w:divBdr>
                                                                                                                                                                                                                                                                                                  <w:divsChild>
                                                                                                                                                                                                                                                                                                    <w:div w:id="409933708">
                                                                                                                                                                                                                                                                                                      <w:marLeft w:val="0"/>
                                                                                                                                                                                                                                                                                                      <w:marRight w:val="0"/>
                                                                                                                                                                                                                                                                                                      <w:marTop w:val="0"/>
                                                                                                                                                                                                                                                                                                      <w:marBottom w:val="0"/>
                                                                                                                                                                                                                                                                                                      <w:divBdr>
                                                                                                                                                                                                                                                                                                        <w:top w:val="none" w:sz="0" w:space="0" w:color="auto"/>
                                                                                                                                                                                                                                                                                                        <w:left w:val="none" w:sz="0" w:space="0" w:color="auto"/>
                                                                                                                                                                                                                                                                                                        <w:bottom w:val="none" w:sz="0" w:space="0" w:color="auto"/>
                                                                                                                                                                                                                                                                                                        <w:right w:val="none" w:sz="0" w:space="0" w:color="auto"/>
                                                                                                                                                                                                                                                                                                      </w:divBdr>
                                                                                                                                                                                                                                                                                                      <w:divsChild>
                                                                                                                                                                                                                                                                                                        <w:div w:id="283270770">
                                                                                                                                                                                                                                                                                                          <w:marLeft w:val="0"/>
                                                                                                                                                                                                                                                                                                          <w:marRight w:val="0"/>
                                                                                                                                                                                                                                                                                                          <w:marTop w:val="0"/>
                                                                                                                                                                                                                                                                                                          <w:marBottom w:val="0"/>
                                                                                                                                                                                                                                                                                                          <w:divBdr>
                                                                                                                                                                                                                                                                                                            <w:top w:val="none" w:sz="0" w:space="0" w:color="auto"/>
                                                                                                                                                                                                                                                                                                            <w:left w:val="none" w:sz="0" w:space="0" w:color="auto"/>
                                                                                                                                                                                                                                                                                                            <w:bottom w:val="none" w:sz="0" w:space="0" w:color="auto"/>
                                                                                                                                                                                                                                                                                                            <w:right w:val="none" w:sz="0" w:space="0" w:color="auto"/>
                                                                                                                                                                                                                                                                                                          </w:divBdr>
                                                                                                                                                                                                                                                                                                          <w:divsChild>
                                                                                                                                                                                                                                                                                                            <w:div w:id="1446191609">
                                                                                                                                                                                                                                                                                                              <w:marLeft w:val="0"/>
                                                                                                                                                                                                                                                                                                              <w:marRight w:val="0"/>
                                                                                                                                                                                                                                                                                                              <w:marTop w:val="0"/>
                                                                                                                                                                                                                                                                                                              <w:marBottom w:val="0"/>
                                                                                                                                                                                                                                                                                                              <w:divBdr>
                                                                                                                                                                                                                                                                                                                <w:top w:val="none" w:sz="0" w:space="0" w:color="auto"/>
                                                                                                                                                                                                                                                                                                                <w:left w:val="none" w:sz="0" w:space="0" w:color="auto"/>
                                                                                                                                                                                                                                                                                                                <w:bottom w:val="none" w:sz="0" w:space="0" w:color="auto"/>
                                                                                                                                                                                                                                                                                                                <w:right w:val="none" w:sz="0" w:space="0" w:color="auto"/>
                                                                                                                                                                                                                                                                                                              </w:divBdr>
                                                                                                                                                                                                                                                                                                              <w:divsChild>
                                                                                                                                                                                                                                                                                                                <w:div w:id="841432189">
                                                                                                                                                                                                                                                                                                                  <w:marLeft w:val="0"/>
                                                                                                                                                                                                                                                                                                                  <w:marRight w:val="0"/>
                                                                                                                                                                                                                                                                                                                  <w:marTop w:val="0"/>
                                                                                                                                                                                                                                                                                                                  <w:marBottom w:val="0"/>
                                                                                                                                                                                                                                                                                                                  <w:divBdr>
                                                                                                                                                                                                                                                                                                                    <w:top w:val="none" w:sz="0" w:space="0" w:color="auto"/>
                                                                                                                                                                                                                                                                                                                    <w:left w:val="none" w:sz="0" w:space="0" w:color="auto"/>
                                                                                                                                                                                                                                                                                                                    <w:bottom w:val="none" w:sz="0" w:space="0" w:color="auto"/>
                                                                                                                                                                                                                                                                                                                    <w:right w:val="none" w:sz="0" w:space="0" w:color="auto"/>
                                                                                                                                                                                                                                                                                                                  </w:divBdr>
                                                                                                                                                                                                                                                                                                                  <w:divsChild>
                                                                                                                                                                                                                                                                                                                    <w:div w:id="1442334112">
                                                                                                                                                                                                                                                                                                                      <w:marLeft w:val="0"/>
                                                                                                                                                                                                                                                                                                                      <w:marRight w:val="0"/>
                                                                                                                                                                                                                                                                                                                      <w:marTop w:val="0"/>
                                                                                                                                                                                                                                                                                                                      <w:marBottom w:val="0"/>
                                                                                                                                                                                                                                                                                                                      <w:divBdr>
                                                                                                                                                                                                                                                                                                                        <w:top w:val="none" w:sz="0" w:space="0" w:color="auto"/>
                                                                                                                                                                                                                                                                                                                        <w:left w:val="none" w:sz="0" w:space="0" w:color="auto"/>
                                                                                                                                                                                                                                                                                                                        <w:bottom w:val="none" w:sz="0" w:space="0" w:color="auto"/>
                                                                                                                                                                                                                                                                                                                        <w:right w:val="none" w:sz="0" w:space="0" w:color="auto"/>
                                                                                                                                                                                                                                                                                                                      </w:divBdr>
                                                                                                                                                                                                                                                                                                                      <w:divsChild>
                                                                                                                                                                                                                                                                                                                        <w:div w:id="319621411">
                                                                                                                                                                                                                                                                                                                          <w:marLeft w:val="0"/>
                                                                                                                                                                                                                                                                                                                          <w:marRight w:val="0"/>
                                                                                                                                                                                                                                                                                                                          <w:marTop w:val="0"/>
                                                                                                                                                                                                                                                                                                                          <w:marBottom w:val="0"/>
                                                                                                                                                                                                                                                                                                                          <w:divBdr>
                                                                                                                                                                                                                                                                                                                            <w:top w:val="none" w:sz="0" w:space="0" w:color="auto"/>
                                                                                                                                                                                                                                                                                                                            <w:left w:val="none" w:sz="0" w:space="0" w:color="auto"/>
                                                                                                                                                                                                                                                                                                                            <w:bottom w:val="none" w:sz="0" w:space="0" w:color="auto"/>
                                                                                                                                                                                                                                                                                                                            <w:right w:val="none" w:sz="0" w:space="0" w:color="auto"/>
                                                                                                                                                                                                                                                                                                                          </w:divBdr>
                                                                                                                                                                                                                                                                                                                          <w:divsChild>
                                                                                                                                                                                                                                                                                                                            <w:div w:id="1399402056">
                                                                                                                                                                                                                                                                                                                              <w:marLeft w:val="0"/>
                                                                                                                                                                                                                                                                                                                              <w:marRight w:val="0"/>
                                                                                                                                                                                                                                                                                                                              <w:marTop w:val="0"/>
                                                                                                                                                                                                                                                                                                                              <w:marBottom w:val="0"/>
                                                                                                                                                                                                                                                                                                                              <w:divBdr>
                                                                                                                                                                                                                                                                                                                                <w:top w:val="none" w:sz="0" w:space="0" w:color="auto"/>
                                                                                                                                                                                                                                                                                                                                <w:left w:val="none" w:sz="0" w:space="0" w:color="auto"/>
                                                                                                                                                                                                                                                                                                                                <w:bottom w:val="none" w:sz="0" w:space="0" w:color="auto"/>
                                                                                                                                                                                                                                                                                                                                <w:right w:val="none" w:sz="0" w:space="0" w:color="auto"/>
                                                                                                                                                                                                                                                                                                                              </w:divBdr>
                                                                                                                                                                                                                                                                                                                              <w:divsChild>
                                                                                                                                                                                                                                                                                                                                <w:div w:id="1143540589">
                                                                                                                                                                                                                                                                                                                                  <w:marLeft w:val="0"/>
                                                                                                                                                                                                                                                                                                                                  <w:marRight w:val="0"/>
                                                                                                                                                                                                                                                                                                                                  <w:marTop w:val="0"/>
                                                                                                                                                                                                                                                                                                                                  <w:marBottom w:val="0"/>
                                                                                                                                                                                                                                                                                                                                  <w:divBdr>
                                                                                                                                                                                                                                                                                                                                    <w:top w:val="none" w:sz="0" w:space="0" w:color="auto"/>
                                                                                                                                                                                                                                                                                                                                    <w:left w:val="none" w:sz="0" w:space="0" w:color="auto"/>
                                                                                                                                                                                                                                                                                                                                    <w:bottom w:val="none" w:sz="0" w:space="0" w:color="auto"/>
                                                                                                                                                                                                                                                                                                                                    <w:right w:val="none" w:sz="0" w:space="0" w:color="auto"/>
                                                                                                                                                                                                                                                                                                                                  </w:divBdr>
                                                                                                                                                                                                                                                                                                                                  <w:divsChild>
                                                                                                                                                                                                                                                                                                                                    <w:div w:id="889148132">
                                                                                                                                                                                                                                                                                                                                      <w:marLeft w:val="0"/>
                                                                                                                                                                                                                                                                                                                                      <w:marRight w:val="0"/>
                                                                                                                                                                                                                                                                                                                                      <w:marTop w:val="0"/>
                                                                                                                                                                                                                                                                                                                                      <w:marBottom w:val="0"/>
                                                                                                                                                                                                                                                                                                                                      <w:divBdr>
                                                                                                                                                                                                                                                                                                                                        <w:top w:val="none" w:sz="0" w:space="0" w:color="auto"/>
                                                                                                                                                                                                                                                                                                                                        <w:left w:val="none" w:sz="0" w:space="0" w:color="auto"/>
                                                                                                                                                                                                                                                                                                                                        <w:bottom w:val="none" w:sz="0" w:space="0" w:color="auto"/>
                                                                                                                                                                                                                                                                                                                                        <w:right w:val="none" w:sz="0" w:space="0" w:color="auto"/>
                                                                                                                                                                                                                                                                                                                                      </w:divBdr>
                                                                                                                                                                                                                                                                                                                                      <w:divsChild>
                                                                                                                                                                                                                                                                                                                                        <w:div w:id="590089975">
                                                                                                                                                                                                                                                                                                                                          <w:marLeft w:val="0"/>
                                                                                                                                                                                                                                                                                                                                          <w:marRight w:val="0"/>
                                                                                                                                                                                                                                                                                                                                          <w:marTop w:val="0"/>
                                                                                                                                                                                                                                                                                                                                          <w:marBottom w:val="0"/>
                                                                                                                                                                                                                                                                                                                                          <w:divBdr>
                                                                                                                                                                                                                                                                                                                                            <w:top w:val="none" w:sz="0" w:space="0" w:color="auto"/>
                                                                                                                                                                                                                                                                                                                                            <w:left w:val="none" w:sz="0" w:space="0" w:color="auto"/>
                                                                                                                                                                                                                                                                                                                                            <w:bottom w:val="none" w:sz="0" w:space="0" w:color="auto"/>
                                                                                                                                                                                                                                                                                                                                            <w:right w:val="none" w:sz="0" w:space="0" w:color="auto"/>
                                                                                                                                                                                                                                                                                                                                          </w:divBdr>
                                                                                                                                                                                                                                                                                                                                          <w:divsChild>
                                                                                                                                                                                                                                                                                                                                            <w:div w:id="1091779559">
                                                                                                                                                                                                                                                                                                                                              <w:marLeft w:val="0"/>
                                                                                                                                                                                                                                                                                                                                              <w:marRight w:val="0"/>
                                                                                                                                                                                                                                                                                                                                              <w:marTop w:val="0"/>
                                                                                                                                                                                                                                                                                                                                              <w:marBottom w:val="0"/>
                                                                                                                                                                                                                                                                                                                                              <w:divBdr>
                                                                                                                                                                                                                                                                                                                                                <w:top w:val="none" w:sz="0" w:space="0" w:color="auto"/>
                                                                                                                                                                                                                                                                                                                                                <w:left w:val="none" w:sz="0" w:space="0" w:color="auto"/>
                                                                                                                                                                                                                                                                                                                                                <w:bottom w:val="none" w:sz="0" w:space="0" w:color="auto"/>
                                                                                                                                                                                                                                                                                                                                                <w:right w:val="none" w:sz="0" w:space="0" w:color="auto"/>
                                                                                                                                                                                                                                                                                                                                              </w:divBdr>
                                                                                                                                                                                                                                                                                                                                              <w:divsChild>
                                                                                                                                                                                                                                                                                                                                                <w:div w:id="1598362337">
                                                                                                                                                                                                                                                                                                                                                  <w:marLeft w:val="0"/>
                                                                                                                                                                                                                                                                                                                                                  <w:marRight w:val="0"/>
                                                                                                                                                                                                                                                                                                                                                  <w:marTop w:val="0"/>
                                                                                                                                                                                                                                                                                                                                                  <w:marBottom w:val="0"/>
                                                                                                                                                                                                                                                                                                                                                  <w:divBdr>
                                                                                                                                                                                                                                                                                                                                                    <w:top w:val="none" w:sz="0" w:space="0" w:color="auto"/>
                                                                                                                                                                                                                                                                                                                                                    <w:left w:val="none" w:sz="0" w:space="0" w:color="auto"/>
                                                                                                                                                                                                                                                                                                                                                    <w:bottom w:val="none" w:sz="0" w:space="0" w:color="auto"/>
                                                                                                                                                                                                                                                                                                                                                    <w:right w:val="none" w:sz="0" w:space="0" w:color="auto"/>
                                                                                                                                                                                                                                                                                                                                                  </w:divBdr>
                                                                                                                                                                                                                                                                                                                                                  <w:divsChild>
                                                                                                                                                                                                                                                                                                                                                    <w:div w:id="1708024379">
                                                                                                                                                                                                                                                                                                                                                      <w:marLeft w:val="0"/>
                                                                                                                                                                                                                                                                                                                                                      <w:marRight w:val="0"/>
                                                                                                                                                                                                                                                                                                                                                      <w:marTop w:val="0"/>
                                                                                                                                                                                                                                                                                                                                                      <w:marBottom w:val="0"/>
                                                                                                                                                                                                                                                                                                                                                      <w:divBdr>
                                                                                                                                                                                                                                                                                                                                                        <w:top w:val="none" w:sz="0" w:space="0" w:color="auto"/>
                                                                                                                                                                                                                                                                                                                                                        <w:left w:val="none" w:sz="0" w:space="0" w:color="auto"/>
                                                                                                                                                                                                                                                                                                                                                        <w:bottom w:val="none" w:sz="0" w:space="0" w:color="auto"/>
                                                                                                                                                                                                                                                                                                                                                        <w:right w:val="none" w:sz="0" w:space="0" w:color="auto"/>
                                                                                                                                                                                                                                                                                                                                                      </w:divBdr>
                                                                                                                                                                                                                                                                                                                                                      <w:divsChild>
                                                                                                                                                                                                                                                                                                                                                        <w:div w:id="1377239991">
                                                                                                                                                                                                                                                                                                                                                          <w:marLeft w:val="0"/>
                                                                                                                                                                                                                                                                                                                                                          <w:marRight w:val="0"/>
                                                                                                                                                                                                                                                                                                                                                          <w:marTop w:val="0"/>
                                                                                                                                                                                                                                                                                                                                                          <w:marBottom w:val="0"/>
                                                                                                                                                                                                                                                                                                                                                          <w:divBdr>
                                                                                                                                                                                                                                                                                                                                                            <w:top w:val="none" w:sz="0" w:space="0" w:color="auto"/>
                                                                                                                                                                                                                                                                                                                                                            <w:left w:val="none" w:sz="0" w:space="0" w:color="auto"/>
                                                                                                                                                                                                                                                                                                                                                            <w:bottom w:val="none" w:sz="0" w:space="0" w:color="auto"/>
                                                                                                                                                                                                                                                                                                                                                            <w:right w:val="none" w:sz="0" w:space="0" w:color="auto"/>
                                                                                                                                                                                                                                                                                                                                                          </w:divBdr>
                                                                                                                                                                                                                                                                                                                                                          <w:divsChild>
                                                                                                                                                                                                                                                                                                                                                            <w:div w:id="1410738381">
                                                                                                                                                                                                                                                                                                                                                              <w:marLeft w:val="0"/>
                                                                                                                                                                                                                                                                                                                                                              <w:marRight w:val="0"/>
                                                                                                                                                                                                                                                                                                                                                              <w:marTop w:val="0"/>
                                                                                                                                                                                                                                                                                                                                                              <w:marBottom w:val="0"/>
                                                                                                                                                                                                                                                                                                                                                              <w:divBdr>
                                                                                                                                                                                                                                                                                                                                                                <w:top w:val="none" w:sz="0" w:space="0" w:color="auto"/>
                                                                                                                                                                                                                                                                                                                                                                <w:left w:val="none" w:sz="0" w:space="0" w:color="auto"/>
                                                                                                                                                                                                                                                                                                                                                                <w:bottom w:val="none" w:sz="0" w:space="0" w:color="auto"/>
                                                                                                                                                                                                                                                                                                                                                                <w:right w:val="none" w:sz="0" w:space="0" w:color="auto"/>
                                                                                                                                                                                                                                                                                                                                                              </w:divBdr>
                                                                                                                                                                                                                                                                                                                                                              <w:divsChild>
                                                                                                                                                                                                                                                                                                                                                                <w:div w:id="2008942571">
                                                                                                                                                                                                                                                                                                                                                                  <w:marLeft w:val="0"/>
                                                                                                                                                                                                                                                                                                                                                                  <w:marRight w:val="0"/>
                                                                                                                                                                                                                                                                                                                                                                  <w:marTop w:val="0"/>
                                                                                                                                                                                                                                                                                                                                                                  <w:marBottom w:val="0"/>
                                                                                                                                                                                                                                                                                                                                                                  <w:divBdr>
                                                                                                                                                                                                                                                                                                                                                                    <w:top w:val="none" w:sz="0" w:space="0" w:color="auto"/>
                                                                                                                                                                                                                                                                                                                                                                    <w:left w:val="none" w:sz="0" w:space="0" w:color="auto"/>
                                                                                                                                                                                                                                                                                                                                                                    <w:bottom w:val="none" w:sz="0" w:space="0" w:color="auto"/>
                                                                                                                                                                                                                                                                                                                                                                    <w:right w:val="none" w:sz="0" w:space="0" w:color="auto"/>
                                                                                                                                                                                                                                                                                                                                                                  </w:divBdr>
                                                                                                                                                                                                                                                                                                                                                                  <w:divsChild>
                                                                                                                                                                                                                                                                                                                                                                    <w:div w:id="689918773">
                                                                                                                                                                                                                                                                                                                                                                      <w:marLeft w:val="0"/>
                                                                                                                                                                                                                                                                                                                                                                      <w:marRight w:val="0"/>
                                                                                                                                                                                                                                                                                                                                                                      <w:marTop w:val="0"/>
                                                                                                                                                                                                                                                                                                                                                                      <w:marBottom w:val="0"/>
                                                                                                                                                                                                                                                                                                                                                                      <w:divBdr>
                                                                                                                                                                                                                                                                                                                                                                        <w:top w:val="none" w:sz="0" w:space="0" w:color="auto"/>
                                                                                                                                                                                                                                                                                                                                                                        <w:left w:val="none" w:sz="0" w:space="0" w:color="auto"/>
                                                                                                                                                                                                                                                                                                                                                                        <w:bottom w:val="none" w:sz="0" w:space="0" w:color="auto"/>
                                                                                                                                                                                                                                                                                                                                                                        <w:right w:val="none" w:sz="0" w:space="0" w:color="auto"/>
                                                                                                                                                                                                                                                                                                                                                                      </w:divBdr>
                                                                                                                                                                                                                                                                                                                                                                      <w:divsChild>
                                                                                                                                                                                                                                                                                                                                                                        <w:div w:id="610433300">
                                                                                                                                                                                                                                                                                                                                                                          <w:marLeft w:val="0"/>
                                                                                                                                                                                                                                                                                                                                                                          <w:marRight w:val="0"/>
                                                                                                                                                                                                                                                                                                                                                                          <w:marTop w:val="0"/>
                                                                                                                                                                                                                                                                                                                                                                          <w:marBottom w:val="0"/>
                                                                                                                                                                                                                                                                                                                                                                          <w:divBdr>
                                                                                                                                                                                                                                                                                                                                                                            <w:top w:val="none" w:sz="0" w:space="0" w:color="auto"/>
                                                                                                                                                                                                                                                                                                                                                                            <w:left w:val="none" w:sz="0" w:space="0" w:color="auto"/>
                                                                                                                                                                                                                                                                                                                                                                            <w:bottom w:val="none" w:sz="0" w:space="0" w:color="auto"/>
                                                                                                                                                                                                                                                                                                                                                                            <w:right w:val="none" w:sz="0" w:space="0" w:color="auto"/>
                                                                                                                                                                                                                                                                                                                                                                          </w:divBdr>
                                                                                                                                                                                                                                                                                                                                                                          <w:divsChild>
                                                                                                                                                                                                                                                                                                                                                                            <w:div w:id="2058240122">
                                                                                                                                                                                                                                                                                                                                                                              <w:marLeft w:val="0"/>
                                                                                                                                                                                                                                                                                                                                                                              <w:marRight w:val="0"/>
                                                                                                                                                                                                                                                                                                                                                                              <w:marTop w:val="0"/>
                                                                                                                                                                                                                                                                                                                                                                              <w:marBottom w:val="0"/>
                                                                                                                                                                                                                                                                                                                                                                              <w:divBdr>
                                                                                                                                                                                                                                                                                                                                                                                <w:top w:val="none" w:sz="0" w:space="0" w:color="auto"/>
                                                                                                                                                                                                                                                                                                                                                                                <w:left w:val="none" w:sz="0" w:space="0" w:color="auto"/>
                                                                                                                                                                                                                                                                                                                                                                                <w:bottom w:val="none" w:sz="0" w:space="0" w:color="auto"/>
                                                                                                                                                                                                                                                                                                                                                                                <w:right w:val="none" w:sz="0" w:space="0" w:color="auto"/>
                                                                                                                                                                                                                                                                                                                                                                              </w:divBdr>
                                                                                                                                                                                                                                                                                                                                                                              <w:divsChild>
                                                                                                                                                                                                                                                                                                                                                                                <w:div w:id="1334606175">
                                                                                                                                                                                                                                                                                                                                                                                  <w:marLeft w:val="0"/>
                                                                                                                                                                                                                                                                                                                                                                                  <w:marRight w:val="0"/>
                                                                                                                                                                                                                                                                                                                                                                                  <w:marTop w:val="0"/>
                                                                                                                                                                                                                                                                                                                                                                                  <w:marBottom w:val="0"/>
                                                                                                                                                                                                                                                                                                                                                                                  <w:divBdr>
                                                                                                                                                                                                                                                                                                                                                                                    <w:top w:val="none" w:sz="0" w:space="0" w:color="auto"/>
                                                                                                                                                                                                                                                                                                                                                                                    <w:left w:val="none" w:sz="0" w:space="0" w:color="auto"/>
                                                                                                                                                                                                                                                                                                                                                                                    <w:bottom w:val="none" w:sz="0" w:space="0" w:color="auto"/>
                                                                                                                                                                                                                                                                                                                                                                                    <w:right w:val="none" w:sz="0" w:space="0" w:color="auto"/>
                                                                                                                                                                                                                                                                                                                                                                                  </w:divBdr>
                                                                                                                                                                                                                                                                                                                                                                                  <w:divsChild>
                                                                                                                                                                                                                                                                                                                                                                                    <w:div w:id="565795756">
                                                                                                                                                                                                                                                                                                                                                                                      <w:marLeft w:val="0"/>
                                                                                                                                                                                                                                                                                                                                                                                      <w:marRight w:val="0"/>
                                                                                                                                                                                                                                                                                                                                                                                      <w:marTop w:val="0"/>
                                                                                                                                                                                                                                                                                                                                                                                      <w:marBottom w:val="0"/>
                                                                                                                                                                                                                                                                                                                                                                                      <w:divBdr>
                                                                                                                                                                                                                                                                                                                                                                                        <w:top w:val="none" w:sz="0" w:space="0" w:color="auto"/>
                                                                                                                                                                                                                                                                                                                                                                                        <w:left w:val="none" w:sz="0" w:space="0" w:color="auto"/>
                                                                                                                                                                                                                                                                                                                                                                                        <w:bottom w:val="none" w:sz="0" w:space="0" w:color="auto"/>
                                                                                                                                                                                                                                                                                                                                                                                        <w:right w:val="none" w:sz="0" w:space="0" w:color="auto"/>
                                                                                                                                                                                                                                                                                                                                                                                      </w:divBdr>
                                                                                                                                                                                                                                                                                                                                                                                      <w:divsChild>
                                                                                                                                                                                                                                                                                                                                                                                        <w:div w:id="891817026">
                                                                                                                                                                                                                                                                                                                                                                                          <w:marLeft w:val="0"/>
                                                                                                                                                                                                                                                                                                                                                                                          <w:marRight w:val="0"/>
                                                                                                                                                                                                                                                                                                                                                                                          <w:marTop w:val="0"/>
                                                                                                                                                                                                                                                                                                                                                                                          <w:marBottom w:val="0"/>
                                                                                                                                                                                                                                                                                                                                                                                          <w:divBdr>
                                                                                                                                                                                                                                                                                                                                                                                            <w:top w:val="none" w:sz="0" w:space="0" w:color="auto"/>
                                                                                                                                                                                                                                                                                                                                                                                            <w:left w:val="none" w:sz="0" w:space="0" w:color="auto"/>
                                                                                                                                                                                                                                                                                                                                                                                            <w:bottom w:val="none" w:sz="0" w:space="0" w:color="auto"/>
                                                                                                                                                                                                                                                                                                                                                                                            <w:right w:val="none" w:sz="0" w:space="0" w:color="auto"/>
                                                                                                                                                                                                                                                                                                                                                                                          </w:divBdr>
                                                                                                                                                                                                                                                                                                                                                                                          <w:divsChild>
                                                                                                                                                                                                                                                                                                                                                                                            <w:div w:id="131977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0728845">
      <w:bodyDiv w:val="1"/>
      <w:marLeft w:val="0"/>
      <w:marRight w:val="0"/>
      <w:marTop w:val="0"/>
      <w:marBottom w:val="0"/>
      <w:divBdr>
        <w:top w:val="none" w:sz="0" w:space="0" w:color="auto"/>
        <w:left w:val="none" w:sz="0" w:space="0" w:color="auto"/>
        <w:bottom w:val="none" w:sz="0" w:space="0" w:color="auto"/>
        <w:right w:val="none" w:sz="0" w:space="0" w:color="auto"/>
      </w:divBdr>
    </w:div>
    <w:div w:id="1648322323">
      <w:bodyDiv w:val="1"/>
      <w:marLeft w:val="0"/>
      <w:marRight w:val="0"/>
      <w:marTop w:val="0"/>
      <w:marBottom w:val="0"/>
      <w:divBdr>
        <w:top w:val="none" w:sz="0" w:space="0" w:color="auto"/>
        <w:left w:val="none" w:sz="0" w:space="0" w:color="auto"/>
        <w:bottom w:val="none" w:sz="0" w:space="0" w:color="auto"/>
        <w:right w:val="none" w:sz="0" w:space="0" w:color="auto"/>
      </w:divBdr>
    </w:div>
    <w:div w:id="1695186399">
      <w:bodyDiv w:val="1"/>
      <w:marLeft w:val="0"/>
      <w:marRight w:val="0"/>
      <w:marTop w:val="0"/>
      <w:marBottom w:val="0"/>
      <w:divBdr>
        <w:top w:val="none" w:sz="0" w:space="0" w:color="auto"/>
        <w:left w:val="none" w:sz="0" w:space="0" w:color="auto"/>
        <w:bottom w:val="none" w:sz="0" w:space="0" w:color="auto"/>
        <w:right w:val="none" w:sz="0" w:space="0" w:color="auto"/>
      </w:divBdr>
    </w:div>
    <w:div w:id="1846898947">
      <w:bodyDiv w:val="1"/>
      <w:marLeft w:val="0"/>
      <w:marRight w:val="0"/>
      <w:marTop w:val="0"/>
      <w:marBottom w:val="0"/>
      <w:divBdr>
        <w:top w:val="none" w:sz="0" w:space="0" w:color="auto"/>
        <w:left w:val="none" w:sz="0" w:space="0" w:color="auto"/>
        <w:bottom w:val="none" w:sz="0" w:space="0" w:color="auto"/>
        <w:right w:val="none" w:sz="0" w:space="0" w:color="auto"/>
      </w:divBdr>
    </w:div>
    <w:div w:id="1879849602">
      <w:bodyDiv w:val="1"/>
      <w:marLeft w:val="0"/>
      <w:marRight w:val="0"/>
      <w:marTop w:val="0"/>
      <w:marBottom w:val="0"/>
      <w:divBdr>
        <w:top w:val="none" w:sz="0" w:space="0" w:color="auto"/>
        <w:left w:val="none" w:sz="0" w:space="0" w:color="auto"/>
        <w:bottom w:val="none" w:sz="0" w:space="0" w:color="auto"/>
        <w:right w:val="none" w:sz="0" w:space="0" w:color="auto"/>
      </w:divBdr>
      <w:divsChild>
        <w:div w:id="1513102520">
          <w:marLeft w:val="0"/>
          <w:marRight w:val="0"/>
          <w:marTop w:val="0"/>
          <w:marBottom w:val="0"/>
          <w:divBdr>
            <w:top w:val="none" w:sz="0" w:space="0" w:color="auto"/>
            <w:left w:val="none" w:sz="0" w:space="0" w:color="auto"/>
            <w:bottom w:val="none" w:sz="0" w:space="0" w:color="auto"/>
            <w:right w:val="none" w:sz="0" w:space="0" w:color="auto"/>
          </w:divBdr>
        </w:div>
        <w:div w:id="1470585075">
          <w:marLeft w:val="0"/>
          <w:marRight w:val="0"/>
          <w:marTop w:val="0"/>
          <w:marBottom w:val="0"/>
          <w:divBdr>
            <w:top w:val="none" w:sz="0" w:space="0" w:color="auto"/>
            <w:left w:val="none" w:sz="0" w:space="0" w:color="auto"/>
            <w:bottom w:val="none" w:sz="0" w:space="0" w:color="auto"/>
            <w:right w:val="none" w:sz="0" w:space="0" w:color="auto"/>
          </w:divBdr>
        </w:div>
        <w:div w:id="76831308">
          <w:marLeft w:val="0"/>
          <w:marRight w:val="0"/>
          <w:marTop w:val="0"/>
          <w:marBottom w:val="0"/>
          <w:divBdr>
            <w:top w:val="none" w:sz="0" w:space="0" w:color="auto"/>
            <w:left w:val="none" w:sz="0" w:space="0" w:color="auto"/>
            <w:bottom w:val="none" w:sz="0" w:space="0" w:color="auto"/>
            <w:right w:val="none" w:sz="0" w:space="0" w:color="auto"/>
          </w:divBdr>
        </w:div>
        <w:div w:id="632446930">
          <w:marLeft w:val="0"/>
          <w:marRight w:val="0"/>
          <w:marTop w:val="0"/>
          <w:marBottom w:val="0"/>
          <w:divBdr>
            <w:top w:val="none" w:sz="0" w:space="0" w:color="auto"/>
            <w:left w:val="none" w:sz="0" w:space="0" w:color="auto"/>
            <w:bottom w:val="none" w:sz="0" w:space="0" w:color="auto"/>
            <w:right w:val="none" w:sz="0" w:space="0" w:color="auto"/>
          </w:divBdr>
        </w:div>
        <w:div w:id="598295826">
          <w:marLeft w:val="0"/>
          <w:marRight w:val="0"/>
          <w:marTop w:val="0"/>
          <w:marBottom w:val="0"/>
          <w:divBdr>
            <w:top w:val="none" w:sz="0" w:space="0" w:color="auto"/>
            <w:left w:val="none" w:sz="0" w:space="0" w:color="auto"/>
            <w:bottom w:val="none" w:sz="0" w:space="0" w:color="auto"/>
            <w:right w:val="none" w:sz="0" w:space="0" w:color="auto"/>
          </w:divBdr>
        </w:div>
        <w:div w:id="1536044717">
          <w:marLeft w:val="0"/>
          <w:marRight w:val="0"/>
          <w:marTop w:val="0"/>
          <w:marBottom w:val="0"/>
          <w:divBdr>
            <w:top w:val="none" w:sz="0" w:space="0" w:color="auto"/>
            <w:left w:val="none" w:sz="0" w:space="0" w:color="auto"/>
            <w:bottom w:val="none" w:sz="0" w:space="0" w:color="auto"/>
            <w:right w:val="none" w:sz="0" w:space="0" w:color="auto"/>
          </w:divBdr>
        </w:div>
        <w:div w:id="1096368239">
          <w:marLeft w:val="0"/>
          <w:marRight w:val="0"/>
          <w:marTop w:val="0"/>
          <w:marBottom w:val="0"/>
          <w:divBdr>
            <w:top w:val="none" w:sz="0" w:space="0" w:color="auto"/>
            <w:left w:val="none" w:sz="0" w:space="0" w:color="auto"/>
            <w:bottom w:val="none" w:sz="0" w:space="0" w:color="auto"/>
            <w:right w:val="none" w:sz="0" w:space="0" w:color="auto"/>
          </w:divBdr>
        </w:div>
        <w:div w:id="73204598">
          <w:marLeft w:val="0"/>
          <w:marRight w:val="0"/>
          <w:marTop w:val="0"/>
          <w:marBottom w:val="0"/>
          <w:divBdr>
            <w:top w:val="none" w:sz="0" w:space="0" w:color="auto"/>
            <w:left w:val="none" w:sz="0" w:space="0" w:color="auto"/>
            <w:bottom w:val="none" w:sz="0" w:space="0" w:color="auto"/>
            <w:right w:val="none" w:sz="0" w:space="0" w:color="auto"/>
          </w:divBdr>
        </w:div>
        <w:div w:id="1126701997">
          <w:marLeft w:val="0"/>
          <w:marRight w:val="0"/>
          <w:marTop w:val="0"/>
          <w:marBottom w:val="0"/>
          <w:divBdr>
            <w:top w:val="none" w:sz="0" w:space="0" w:color="auto"/>
            <w:left w:val="none" w:sz="0" w:space="0" w:color="auto"/>
            <w:bottom w:val="none" w:sz="0" w:space="0" w:color="auto"/>
            <w:right w:val="none" w:sz="0" w:space="0" w:color="auto"/>
          </w:divBdr>
        </w:div>
        <w:div w:id="1076513524">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965769753">
          <w:marLeft w:val="0"/>
          <w:marRight w:val="0"/>
          <w:marTop w:val="0"/>
          <w:marBottom w:val="0"/>
          <w:divBdr>
            <w:top w:val="none" w:sz="0" w:space="0" w:color="auto"/>
            <w:left w:val="none" w:sz="0" w:space="0" w:color="auto"/>
            <w:bottom w:val="none" w:sz="0" w:space="0" w:color="auto"/>
            <w:right w:val="none" w:sz="0" w:space="0" w:color="auto"/>
          </w:divBdr>
        </w:div>
        <w:div w:id="1019238901">
          <w:marLeft w:val="0"/>
          <w:marRight w:val="0"/>
          <w:marTop w:val="0"/>
          <w:marBottom w:val="0"/>
          <w:divBdr>
            <w:top w:val="none" w:sz="0" w:space="0" w:color="auto"/>
            <w:left w:val="none" w:sz="0" w:space="0" w:color="auto"/>
            <w:bottom w:val="none" w:sz="0" w:space="0" w:color="auto"/>
            <w:right w:val="none" w:sz="0" w:space="0" w:color="auto"/>
          </w:divBdr>
        </w:div>
        <w:div w:id="1023433682">
          <w:marLeft w:val="0"/>
          <w:marRight w:val="0"/>
          <w:marTop w:val="0"/>
          <w:marBottom w:val="0"/>
          <w:divBdr>
            <w:top w:val="none" w:sz="0" w:space="0" w:color="auto"/>
            <w:left w:val="none" w:sz="0" w:space="0" w:color="auto"/>
            <w:bottom w:val="none" w:sz="0" w:space="0" w:color="auto"/>
            <w:right w:val="none" w:sz="0" w:space="0" w:color="auto"/>
          </w:divBdr>
        </w:div>
        <w:div w:id="593325410">
          <w:marLeft w:val="0"/>
          <w:marRight w:val="0"/>
          <w:marTop w:val="0"/>
          <w:marBottom w:val="0"/>
          <w:divBdr>
            <w:top w:val="none" w:sz="0" w:space="0" w:color="auto"/>
            <w:left w:val="none" w:sz="0" w:space="0" w:color="auto"/>
            <w:bottom w:val="none" w:sz="0" w:space="0" w:color="auto"/>
            <w:right w:val="none" w:sz="0" w:space="0" w:color="auto"/>
          </w:divBdr>
        </w:div>
        <w:div w:id="1876387370">
          <w:marLeft w:val="0"/>
          <w:marRight w:val="0"/>
          <w:marTop w:val="0"/>
          <w:marBottom w:val="0"/>
          <w:divBdr>
            <w:top w:val="none" w:sz="0" w:space="0" w:color="auto"/>
            <w:left w:val="none" w:sz="0" w:space="0" w:color="auto"/>
            <w:bottom w:val="none" w:sz="0" w:space="0" w:color="auto"/>
            <w:right w:val="none" w:sz="0" w:space="0" w:color="auto"/>
          </w:divBdr>
        </w:div>
        <w:div w:id="2114280206">
          <w:marLeft w:val="0"/>
          <w:marRight w:val="0"/>
          <w:marTop w:val="0"/>
          <w:marBottom w:val="0"/>
          <w:divBdr>
            <w:top w:val="none" w:sz="0" w:space="0" w:color="auto"/>
            <w:left w:val="none" w:sz="0" w:space="0" w:color="auto"/>
            <w:bottom w:val="none" w:sz="0" w:space="0" w:color="auto"/>
            <w:right w:val="none" w:sz="0" w:space="0" w:color="auto"/>
          </w:divBdr>
        </w:div>
        <w:div w:id="1236092704">
          <w:marLeft w:val="0"/>
          <w:marRight w:val="0"/>
          <w:marTop w:val="0"/>
          <w:marBottom w:val="0"/>
          <w:divBdr>
            <w:top w:val="none" w:sz="0" w:space="0" w:color="auto"/>
            <w:left w:val="none" w:sz="0" w:space="0" w:color="auto"/>
            <w:bottom w:val="none" w:sz="0" w:space="0" w:color="auto"/>
            <w:right w:val="none" w:sz="0" w:space="0" w:color="auto"/>
          </w:divBdr>
        </w:div>
        <w:div w:id="947348712">
          <w:marLeft w:val="0"/>
          <w:marRight w:val="0"/>
          <w:marTop w:val="0"/>
          <w:marBottom w:val="0"/>
          <w:divBdr>
            <w:top w:val="none" w:sz="0" w:space="0" w:color="auto"/>
            <w:left w:val="none" w:sz="0" w:space="0" w:color="auto"/>
            <w:bottom w:val="none" w:sz="0" w:space="0" w:color="auto"/>
            <w:right w:val="none" w:sz="0" w:space="0" w:color="auto"/>
          </w:divBdr>
        </w:div>
        <w:div w:id="729381041">
          <w:marLeft w:val="0"/>
          <w:marRight w:val="0"/>
          <w:marTop w:val="0"/>
          <w:marBottom w:val="0"/>
          <w:divBdr>
            <w:top w:val="none" w:sz="0" w:space="0" w:color="auto"/>
            <w:left w:val="none" w:sz="0" w:space="0" w:color="auto"/>
            <w:bottom w:val="none" w:sz="0" w:space="0" w:color="auto"/>
            <w:right w:val="none" w:sz="0" w:space="0" w:color="auto"/>
          </w:divBdr>
        </w:div>
        <w:div w:id="978193371">
          <w:marLeft w:val="0"/>
          <w:marRight w:val="0"/>
          <w:marTop w:val="0"/>
          <w:marBottom w:val="0"/>
          <w:divBdr>
            <w:top w:val="none" w:sz="0" w:space="0" w:color="auto"/>
            <w:left w:val="none" w:sz="0" w:space="0" w:color="auto"/>
            <w:bottom w:val="none" w:sz="0" w:space="0" w:color="auto"/>
            <w:right w:val="none" w:sz="0" w:space="0" w:color="auto"/>
          </w:divBdr>
        </w:div>
        <w:div w:id="1245260602">
          <w:marLeft w:val="0"/>
          <w:marRight w:val="0"/>
          <w:marTop w:val="0"/>
          <w:marBottom w:val="0"/>
          <w:divBdr>
            <w:top w:val="none" w:sz="0" w:space="0" w:color="auto"/>
            <w:left w:val="none" w:sz="0" w:space="0" w:color="auto"/>
            <w:bottom w:val="none" w:sz="0" w:space="0" w:color="auto"/>
            <w:right w:val="none" w:sz="0" w:space="0" w:color="auto"/>
          </w:divBdr>
        </w:div>
        <w:div w:id="1780416632">
          <w:marLeft w:val="0"/>
          <w:marRight w:val="0"/>
          <w:marTop w:val="0"/>
          <w:marBottom w:val="0"/>
          <w:divBdr>
            <w:top w:val="none" w:sz="0" w:space="0" w:color="auto"/>
            <w:left w:val="none" w:sz="0" w:space="0" w:color="auto"/>
            <w:bottom w:val="none" w:sz="0" w:space="0" w:color="auto"/>
            <w:right w:val="none" w:sz="0" w:space="0" w:color="auto"/>
          </w:divBdr>
        </w:div>
        <w:div w:id="2074427153">
          <w:marLeft w:val="0"/>
          <w:marRight w:val="0"/>
          <w:marTop w:val="0"/>
          <w:marBottom w:val="0"/>
          <w:divBdr>
            <w:top w:val="none" w:sz="0" w:space="0" w:color="auto"/>
            <w:left w:val="none" w:sz="0" w:space="0" w:color="auto"/>
            <w:bottom w:val="none" w:sz="0" w:space="0" w:color="auto"/>
            <w:right w:val="none" w:sz="0" w:space="0" w:color="auto"/>
          </w:divBdr>
        </w:div>
        <w:div w:id="435246642">
          <w:marLeft w:val="0"/>
          <w:marRight w:val="0"/>
          <w:marTop w:val="0"/>
          <w:marBottom w:val="0"/>
          <w:divBdr>
            <w:top w:val="none" w:sz="0" w:space="0" w:color="auto"/>
            <w:left w:val="none" w:sz="0" w:space="0" w:color="auto"/>
            <w:bottom w:val="none" w:sz="0" w:space="0" w:color="auto"/>
            <w:right w:val="none" w:sz="0" w:space="0" w:color="auto"/>
          </w:divBdr>
        </w:div>
        <w:div w:id="1654333613">
          <w:marLeft w:val="0"/>
          <w:marRight w:val="0"/>
          <w:marTop w:val="0"/>
          <w:marBottom w:val="0"/>
          <w:divBdr>
            <w:top w:val="none" w:sz="0" w:space="0" w:color="auto"/>
            <w:left w:val="none" w:sz="0" w:space="0" w:color="auto"/>
            <w:bottom w:val="none" w:sz="0" w:space="0" w:color="auto"/>
            <w:right w:val="none" w:sz="0" w:space="0" w:color="auto"/>
          </w:divBdr>
        </w:div>
        <w:div w:id="599685736">
          <w:marLeft w:val="0"/>
          <w:marRight w:val="0"/>
          <w:marTop w:val="0"/>
          <w:marBottom w:val="0"/>
          <w:divBdr>
            <w:top w:val="none" w:sz="0" w:space="0" w:color="auto"/>
            <w:left w:val="none" w:sz="0" w:space="0" w:color="auto"/>
            <w:bottom w:val="none" w:sz="0" w:space="0" w:color="auto"/>
            <w:right w:val="none" w:sz="0" w:space="0" w:color="auto"/>
          </w:divBdr>
        </w:div>
        <w:div w:id="171335436">
          <w:marLeft w:val="0"/>
          <w:marRight w:val="0"/>
          <w:marTop w:val="0"/>
          <w:marBottom w:val="0"/>
          <w:divBdr>
            <w:top w:val="none" w:sz="0" w:space="0" w:color="auto"/>
            <w:left w:val="none" w:sz="0" w:space="0" w:color="auto"/>
            <w:bottom w:val="none" w:sz="0" w:space="0" w:color="auto"/>
            <w:right w:val="none" w:sz="0" w:space="0" w:color="auto"/>
          </w:divBdr>
        </w:div>
        <w:div w:id="114644376">
          <w:marLeft w:val="0"/>
          <w:marRight w:val="0"/>
          <w:marTop w:val="0"/>
          <w:marBottom w:val="0"/>
          <w:divBdr>
            <w:top w:val="none" w:sz="0" w:space="0" w:color="auto"/>
            <w:left w:val="none" w:sz="0" w:space="0" w:color="auto"/>
            <w:bottom w:val="none" w:sz="0" w:space="0" w:color="auto"/>
            <w:right w:val="none" w:sz="0" w:space="0" w:color="auto"/>
          </w:divBdr>
        </w:div>
        <w:div w:id="1066688200">
          <w:marLeft w:val="0"/>
          <w:marRight w:val="0"/>
          <w:marTop w:val="0"/>
          <w:marBottom w:val="0"/>
          <w:divBdr>
            <w:top w:val="none" w:sz="0" w:space="0" w:color="auto"/>
            <w:left w:val="none" w:sz="0" w:space="0" w:color="auto"/>
            <w:bottom w:val="none" w:sz="0" w:space="0" w:color="auto"/>
            <w:right w:val="none" w:sz="0" w:space="0" w:color="auto"/>
          </w:divBdr>
        </w:div>
        <w:div w:id="1135757570">
          <w:marLeft w:val="0"/>
          <w:marRight w:val="0"/>
          <w:marTop w:val="0"/>
          <w:marBottom w:val="0"/>
          <w:divBdr>
            <w:top w:val="none" w:sz="0" w:space="0" w:color="auto"/>
            <w:left w:val="none" w:sz="0" w:space="0" w:color="auto"/>
            <w:bottom w:val="none" w:sz="0" w:space="0" w:color="auto"/>
            <w:right w:val="none" w:sz="0" w:space="0" w:color="auto"/>
          </w:divBdr>
        </w:div>
        <w:div w:id="1802454399">
          <w:marLeft w:val="0"/>
          <w:marRight w:val="0"/>
          <w:marTop w:val="0"/>
          <w:marBottom w:val="0"/>
          <w:divBdr>
            <w:top w:val="none" w:sz="0" w:space="0" w:color="auto"/>
            <w:left w:val="none" w:sz="0" w:space="0" w:color="auto"/>
            <w:bottom w:val="none" w:sz="0" w:space="0" w:color="auto"/>
            <w:right w:val="none" w:sz="0" w:space="0" w:color="auto"/>
          </w:divBdr>
        </w:div>
        <w:div w:id="798452822">
          <w:marLeft w:val="0"/>
          <w:marRight w:val="0"/>
          <w:marTop w:val="0"/>
          <w:marBottom w:val="0"/>
          <w:divBdr>
            <w:top w:val="none" w:sz="0" w:space="0" w:color="auto"/>
            <w:left w:val="none" w:sz="0" w:space="0" w:color="auto"/>
            <w:bottom w:val="none" w:sz="0" w:space="0" w:color="auto"/>
            <w:right w:val="none" w:sz="0" w:space="0" w:color="auto"/>
          </w:divBdr>
        </w:div>
        <w:div w:id="1483308680">
          <w:marLeft w:val="0"/>
          <w:marRight w:val="0"/>
          <w:marTop w:val="0"/>
          <w:marBottom w:val="0"/>
          <w:divBdr>
            <w:top w:val="none" w:sz="0" w:space="0" w:color="auto"/>
            <w:left w:val="none" w:sz="0" w:space="0" w:color="auto"/>
            <w:bottom w:val="none" w:sz="0" w:space="0" w:color="auto"/>
            <w:right w:val="none" w:sz="0" w:space="0" w:color="auto"/>
          </w:divBdr>
        </w:div>
        <w:div w:id="1635939343">
          <w:marLeft w:val="0"/>
          <w:marRight w:val="0"/>
          <w:marTop w:val="0"/>
          <w:marBottom w:val="0"/>
          <w:divBdr>
            <w:top w:val="none" w:sz="0" w:space="0" w:color="auto"/>
            <w:left w:val="none" w:sz="0" w:space="0" w:color="auto"/>
            <w:bottom w:val="none" w:sz="0" w:space="0" w:color="auto"/>
            <w:right w:val="none" w:sz="0" w:space="0" w:color="auto"/>
          </w:divBdr>
        </w:div>
        <w:div w:id="23874281">
          <w:marLeft w:val="0"/>
          <w:marRight w:val="0"/>
          <w:marTop w:val="0"/>
          <w:marBottom w:val="0"/>
          <w:divBdr>
            <w:top w:val="none" w:sz="0" w:space="0" w:color="auto"/>
            <w:left w:val="none" w:sz="0" w:space="0" w:color="auto"/>
            <w:bottom w:val="none" w:sz="0" w:space="0" w:color="auto"/>
            <w:right w:val="none" w:sz="0" w:space="0" w:color="auto"/>
          </w:divBdr>
        </w:div>
        <w:div w:id="1476600467">
          <w:marLeft w:val="0"/>
          <w:marRight w:val="0"/>
          <w:marTop w:val="0"/>
          <w:marBottom w:val="0"/>
          <w:divBdr>
            <w:top w:val="none" w:sz="0" w:space="0" w:color="auto"/>
            <w:left w:val="none" w:sz="0" w:space="0" w:color="auto"/>
            <w:bottom w:val="none" w:sz="0" w:space="0" w:color="auto"/>
            <w:right w:val="none" w:sz="0" w:space="0" w:color="auto"/>
          </w:divBdr>
        </w:div>
        <w:div w:id="1685475247">
          <w:marLeft w:val="0"/>
          <w:marRight w:val="0"/>
          <w:marTop w:val="0"/>
          <w:marBottom w:val="0"/>
          <w:divBdr>
            <w:top w:val="none" w:sz="0" w:space="0" w:color="auto"/>
            <w:left w:val="none" w:sz="0" w:space="0" w:color="auto"/>
            <w:bottom w:val="none" w:sz="0" w:space="0" w:color="auto"/>
            <w:right w:val="none" w:sz="0" w:space="0" w:color="auto"/>
          </w:divBdr>
        </w:div>
        <w:div w:id="2073968211">
          <w:marLeft w:val="0"/>
          <w:marRight w:val="0"/>
          <w:marTop w:val="0"/>
          <w:marBottom w:val="0"/>
          <w:divBdr>
            <w:top w:val="none" w:sz="0" w:space="0" w:color="auto"/>
            <w:left w:val="none" w:sz="0" w:space="0" w:color="auto"/>
            <w:bottom w:val="none" w:sz="0" w:space="0" w:color="auto"/>
            <w:right w:val="none" w:sz="0" w:space="0" w:color="auto"/>
          </w:divBdr>
        </w:div>
        <w:div w:id="374696698">
          <w:marLeft w:val="0"/>
          <w:marRight w:val="0"/>
          <w:marTop w:val="0"/>
          <w:marBottom w:val="0"/>
          <w:divBdr>
            <w:top w:val="none" w:sz="0" w:space="0" w:color="auto"/>
            <w:left w:val="none" w:sz="0" w:space="0" w:color="auto"/>
            <w:bottom w:val="none" w:sz="0" w:space="0" w:color="auto"/>
            <w:right w:val="none" w:sz="0" w:space="0" w:color="auto"/>
          </w:divBdr>
        </w:div>
        <w:div w:id="291012419">
          <w:marLeft w:val="0"/>
          <w:marRight w:val="0"/>
          <w:marTop w:val="0"/>
          <w:marBottom w:val="0"/>
          <w:divBdr>
            <w:top w:val="none" w:sz="0" w:space="0" w:color="auto"/>
            <w:left w:val="none" w:sz="0" w:space="0" w:color="auto"/>
            <w:bottom w:val="none" w:sz="0" w:space="0" w:color="auto"/>
            <w:right w:val="none" w:sz="0" w:space="0" w:color="auto"/>
          </w:divBdr>
        </w:div>
        <w:div w:id="1379429603">
          <w:marLeft w:val="0"/>
          <w:marRight w:val="0"/>
          <w:marTop w:val="0"/>
          <w:marBottom w:val="0"/>
          <w:divBdr>
            <w:top w:val="none" w:sz="0" w:space="0" w:color="auto"/>
            <w:left w:val="none" w:sz="0" w:space="0" w:color="auto"/>
            <w:bottom w:val="none" w:sz="0" w:space="0" w:color="auto"/>
            <w:right w:val="none" w:sz="0" w:space="0" w:color="auto"/>
          </w:divBdr>
        </w:div>
        <w:div w:id="2041662102">
          <w:marLeft w:val="0"/>
          <w:marRight w:val="0"/>
          <w:marTop w:val="0"/>
          <w:marBottom w:val="0"/>
          <w:divBdr>
            <w:top w:val="none" w:sz="0" w:space="0" w:color="auto"/>
            <w:left w:val="none" w:sz="0" w:space="0" w:color="auto"/>
            <w:bottom w:val="none" w:sz="0" w:space="0" w:color="auto"/>
            <w:right w:val="none" w:sz="0" w:space="0" w:color="auto"/>
          </w:divBdr>
        </w:div>
        <w:div w:id="2053533361">
          <w:marLeft w:val="0"/>
          <w:marRight w:val="0"/>
          <w:marTop w:val="0"/>
          <w:marBottom w:val="0"/>
          <w:divBdr>
            <w:top w:val="none" w:sz="0" w:space="0" w:color="auto"/>
            <w:left w:val="none" w:sz="0" w:space="0" w:color="auto"/>
            <w:bottom w:val="none" w:sz="0" w:space="0" w:color="auto"/>
            <w:right w:val="none" w:sz="0" w:space="0" w:color="auto"/>
          </w:divBdr>
        </w:div>
        <w:div w:id="948043939">
          <w:marLeft w:val="0"/>
          <w:marRight w:val="0"/>
          <w:marTop w:val="0"/>
          <w:marBottom w:val="0"/>
          <w:divBdr>
            <w:top w:val="none" w:sz="0" w:space="0" w:color="auto"/>
            <w:left w:val="none" w:sz="0" w:space="0" w:color="auto"/>
            <w:bottom w:val="none" w:sz="0" w:space="0" w:color="auto"/>
            <w:right w:val="none" w:sz="0" w:space="0" w:color="auto"/>
          </w:divBdr>
        </w:div>
        <w:div w:id="1989362392">
          <w:marLeft w:val="0"/>
          <w:marRight w:val="0"/>
          <w:marTop w:val="0"/>
          <w:marBottom w:val="0"/>
          <w:divBdr>
            <w:top w:val="none" w:sz="0" w:space="0" w:color="auto"/>
            <w:left w:val="none" w:sz="0" w:space="0" w:color="auto"/>
            <w:bottom w:val="none" w:sz="0" w:space="0" w:color="auto"/>
            <w:right w:val="none" w:sz="0" w:space="0" w:color="auto"/>
          </w:divBdr>
        </w:div>
        <w:div w:id="1798835950">
          <w:marLeft w:val="0"/>
          <w:marRight w:val="0"/>
          <w:marTop w:val="0"/>
          <w:marBottom w:val="0"/>
          <w:divBdr>
            <w:top w:val="none" w:sz="0" w:space="0" w:color="auto"/>
            <w:left w:val="none" w:sz="0" w:space="0" w:color="auto"/>
            <w:bottom w:val="none" w:sz="0" w:space="0" w:color="auto"/>
            <w:right w:val="none" w:sz="0" w:space="0" w:color="auto"/>
          </w:divBdr>
        </w:div>
        <w:div w:id="1322462991">
          <w:marLeft w:val="0"/>
          <w:marRight w:val="0"/>
          <w:marTop w:val="0"/>
          <w:marBottom w:val="0"/>
          <w:divBdr>
            <w:top w:val="none" w:sz="0" w:space="0" w:color="auto"/>
            <w:left w:val="none" w:sz="0" w:space="0" w:color="auto"/>
            <w:bottom w:val="none" w:sz="0" w:space="0" w:color="auto"/>
            <w:right w:val="none" w:sz="0" w:space="0" w:color="auto"/>
          </w:divBdr>
        </w:div>
        <w:div w:id="1988240620">
          <w:marLeft w:val="0"/>
          <w:marRight w:val="0"/>
          <w:marTop w:val="0"/>
          <w:marBottom w:val="0"/>
          <w:divBdr>
            <w:top w:val="none" w:sz="0" w:space="0" w:color="auto"/>
            <w:left w:val="none" w:sz="0" w:space="0" w:color="auto"/>
            <w:bottom w:val="none" w:sz="0" w:space="0" w:color="auto"/>
            <w:right w:val="none" w:sz="0" w:space="0" w:color="auto"/>
          </w:divBdr>
        </w:div>
        <w:div w:id="233272958">
          <w:marLeft w:val="0"/>
          <w:marRight w:val="0"/>
          <w:marTop w:val="0"/>
          <w:marBottom w:val="0"/>
          <w:divBdr>
            <w:top w:val="none" w:sz="0" w:space="0" w:color="auto"/>
            <w:left w:val="none" w:sz="0" w:space="0" w:color="auto"/>
            <w:bottom w:val="none" w:sz="0" w:space="0" w:color="auto"/>
            <w:right w:val="none" w:sz="0" w:space="0" w:color="auto"/>
          </w:divBdr>
        </w:div>
        <w:div w:id="1700473601">
          <w:marLeft w:val="0"/>
          <w:marRight w:val="0"/>
          <w:marTop w:val="0"/>
          <w:marBottom w:val="0"/>
          <w:divBdr>
            <w:top w:val="none" w:sz="0" w:space="0" w:color="auto"/>
            <w:left w:val="none" w:sz="0" w:space="0" w:color="auto"/>
            <w:bottom w:val="none" w:sz="0" w:space="0" w:color="auto"/>
            <w:right w:val="none" w:sz="0" w:space="0" w:color="auto"/>
          </w:divBdr>
        </w:div>
        <w:div w:id="1543589627">
          <w:marLeft w:val="0"/>
          <w:marRight w:val="0"/>
          <w:marTop w:val="0"/>
          <w:marBottom w:val="0"/>
          <w:divBdr>
            <w:top w:val="none" w:sz="0" w:space="0" w:color="auto"/>
            <w:left w:val="none" w:sz="0" w:space="0" w:color="auto"/>
            <w:bottom w:val="none" w:sz="0" w:space="0" w:color="auto"/>
            <w:right w:val="none" w:sz="0" w:space="0" w:color="auto"/>
          </w:divBdr>
        </w:div>
        <w:div w:id="320157613">
          <w:marLeft w:val="0"/>
          <w:marRight w:val="0"/>
          <w:marTop w:val="0"/>
          <w:marBottom w:val="0"/>
          <w:divBdr>
            <w:top w:val="none" w:sz="0" w:space="0" w:color="auto"/>
            <w:left w:val="none" w:sz="0" w:space="0" w:color="auto"/>
            <w:bottom w:val="none" w:sz="0" w:space="0" w:color="auto"/>
            <w:right w:val="none" w:sz="0" w:space="0" w:color="auto"/>
          </w:divBdr>
        </w:div>
        <w:div w:id="85930102">
          <w:marLeft w:val="0"/>
          <w:marRight w:val="0"/>
          <w:marTop w:val="0"/>
          <w:marBottom w:val="0"/>
          <w:divBdr>
            <w:top w:val="none" w:sz="0" w:space="0" w:color="auto"/>
            <w:left w:val="none" w:sz="0" w:space="0" w:color="auto"/>
            <w:bottom w:val="none" w:sz="0" w:space="0" w:color="auto"/>
            <w:right w:val="none" w:sz="0" w:space="0" w:color="auto"/>
          </w:divBdr>
        </w:div>
        <w:div w:id="968583806">
          <w:marLeft w:val="0"/>
          <w:marRight w:val="0"/>
          <w:marTop w:val="0"/>
          <w:marBottom w:val="0"/>
          <w:divBdr>
            <w:top w:val="none" w:sz="0" w:space="0" w:color="auto"/>
            <w:left w:val="none" w:sz="0" w:space="0" w:color="auto"/>
            <w:bottom w:val="none" w:sz="0" w:space="0" w:color="auto"/>
            <w:right w:val="none" w:sz="0" w:space="0" w:color="auto"/>
          </w:divBdr>
        </w:div>
        <w:div w:id="85154869">
          <w:marLeft w:val="0"/>
          <w:marRight w:val="0"/>
          <w:marTop w:val="0"/>
          <w:marBottom w:val="0"/>
          <w:divBdr>
            <w:top w:val="none" w:sz="0" w:space="0" w:color="auto"/>
            <w:left w:val="none" w:sz="0" w:space="0" w:color="auto"/>
            <w:bottom w:val="none" w:sz="0" w:space="0" w:color="auto"/>
            <w:right w:val="none" w:sz="0" w:space="0" w:color="auto"/>
          </w:divBdr>
        </w:div>
        <w:div w:id="95564299">
          <w:marLeft w:val="0"/>
          <w:marRight w:val="0"/>
          <w:marTop w:val="0"/>
          <w:marBottom w:val="0"/>
          <w:divBdr>
            <w:top w:val="none" w:sz="0" w:space="0" w:color="auto"/>
            <w:left w:val="none" w:sz="0" w:space="0" w:color="auto"/>
            <w:bottom w:val="none" w:sz="0" w:space="0" w:color="auto"/>
            <w:right w:val="none" w:sz="0" w:space="0" w:color="auto"/>
          </w:divBdr>
        </w:div>
        <w:div w:id="1722754060">
          <w:marLeft w:val="0"/>
          <w:marRight w:val="0"/>
          <w:marTop w:val="0"/>
          <w:marBottom w:val="0"/>
          <w:divBdr>
            <w:top w:val="none" w:sz="0" w:space="0" w:color="auto"/>
            <w:left w:val="none" w:sz="0" w:space="0" w:color="auto"/>
            <w:bottom w:val="none" w:sz="0" w:space="0" w:color="auto"/>
            <w:right w:val="none" w:sz="0" w:space="0" w:color="auto"/>
          </w:divBdr>
        </w:div>
        <w:div w:id="1736588365">
          <w:marLeft w:val="0"/>
          <w:marRight w:val="0"/>
          <w:marTop w:val="0"/>
          <w:marBottom w:val="0"/>
          <w:divBdr>
            <w:top w:val="none" w:sz="0" w:space="0" w:color="auto"/>
            <w:left w:val="none" w:sz="0" w:space="0" w:color="auto"/>
            <w:bottom w:val="none" w:sz="0" w:space="0" w:color="auto"/>
            <w:right w:val="none" w:sz="0" w:space="0" w:color="auto"/>
          </w:divBdr>
        </w:div>
        <w:div w:id="1592739609">
          <w:marLeft w:val="0"/>
          <w:marRight w:val="0"/>
          <w:marTop w:val="0"/>
          <w:marBottom w:val="0"/>
          <w:divBdr>
            <w:top w:val="none" w:sz="0" w:space="0" w:color="auto"/>
            <w:left w:val="none" w:sz="0" w:space="0" w:color="auto"/>
            <w:bottom w:val="none" w:sz="0" w:space="0" w:color="auto"/>
            <w:right w:val="none" w:sz="0" w:space="0" w:color="auto"/>
          </w:divBdr>
        </w:div>
        <w:div w:id="415520758">
          <w:marLeft w:val="0"/>
          <w:marRight w:val="0"/>
          <w:marTop w:val="0"/>
          <w:marBottom w:val="0"/>
          <w:divBdr>
            <w:top w:val="none" w:sz="0" w:space="0" w:color="auto"/>
            <w:left w:val="none" w:sz="0" w:space="0" w:color="auto"/>
            <w:bottom w:val="none" w:sz="0" w:space="0" w:color="auto"/>
            <w:right w:val="none" w:sz="0" w:space="0" w:color="auto"/>
          </w:divBdr>
        </w:div>
        <w:div w:id="674920040">
          <w:marLeft w:val="0"/>
          <w:marRight w:val="0"/>
          <w:marTop w:val="0"/>
          <w:marBottom w:val="0"/>
          <w:divBdr>
            <w:top w:val="none" w:sz="0" w:space="0" w:color="auto"/>
            <w:left w:val="none" w:sz="0" w:space="0" w:color="auto"/>
            <w:bottom w:val="none" w:sz="0" w:space="0" w:color="auto"/>
            <w:right w:val="none" w:sz="0" w:space="0" w:color="auto"/>
          </w:divBdr>
        </w:div>
        <w:div w:id="614557044">
          <w:marLeft w:val="0"/>
          <w:marRight w:val="0"/>
          <w:marTop w:val="0"/>
          <w:marBottom w:val="0"/>
          <w:divBdr>
            <w:top w:val="none" w:sz="0" w:space="0" w:color="auto"/>
            <w:left w:val="none" w:sz="0" w:space="0" w:color="auto"/>
            <w:bottom w:val="none" w:sz="0" w:space="0" w:color="auto"/>
            <w:right w:val="none" w:sz="0" w:space="0" w:color="auto"/>
          </w:divBdr>
        </w:div>
        <w:div w:id="902759724">
          <w:marLeft w:val="0"/>
          <w:marRight w:val="0"/>
          <w:marTop w:val="0"/>
          <w:marBottom w:val="0"/>
          <w:divBdr>
            <w:top w:val="none" w:sz="0" w:space="0" w:color="auto"/>
            <w:left w:val="none" w:sz="0" w:space="0" w:color="auto"/>
            <w:bottom w:val="none" w:sz="0" w:space="0" w:color="auto"/>
            <w:right w:val="none" w:sz="0" w:space="0" w:color="auto"/>
          </w:divBdr>
        </w:div>
        <w:div w:id="1848865448">
          <w:marLeft w:val="0"/>
          <w:marRight w:val="0"/>
          <w:marTop w:val="0"/>
          <w:marBottom w:val="0"/>
          <w:divBdr>
            <w:top w:val="none" w:sz="0" w:space="0" w:color="auto"/>
            <w:left w:val="none" w:sz="0" w:space="0" w:color="auto"/>
            <w:bottom w:val="none" w:sz="0" w:space="0" w:color="auto"/>
            <w:right w:val="none" w:sz="0" w:space="0" w:color="auto"/>
          </w:divBdr>
        </w:div>
        <w:div w:id="874775816">
          <w:marLeft w:val="0"/>
          <w:marRight w:val="0"/>
          <w:marTop w:val="0"/>
          <w:marBottom w:val="0"/>
          <w:divBdr>
            <w:top w:val="none" w:sz="0" w:space="0" w:color="auto"/>
            <w:left w:val="none" w:sz="0" w:space="0" w:color="auto"/>
            <w:bottom w:val="none" w:sz="0" w:space="0" w:color="auto"/>
            <w:right w:val="none" w:sz="0" w:space="0" w:color="auto"/>
          </w:divBdr>
        </w:div>
        <w:div w:id="540822504">
          <w:marLeft w:val="0"/>
          <w:marRight w:val="0"/>
          <w:marTop w:val="0"/>
          <w:marBottom w:val="0"/>
          <w:divBdr>
            <w:top w:val="none" w:sz="0" w:space="0" w:color="auto"/>
            <w:left w:val="none" w:sz="0" w:space="0" w:color="auto"/>
            <w:bottom w:val="none" w:sz="0" w:space="0" w:color="auto"/>
            <w:right w:val="none" w:sz="0" w:space="0" w:color="auto"/>
          </w:divBdr>
        </w:div>
        <w:div w:id="495993493">
          <w:marLeft w:val="0"/>
          <w:marRight w:val="0"/>
          <w:marTop w:val="0"/>
          <w:marBottom w:val="0"/>
          <w:divBdr>
            <w:top w:val="none" w:sz="0" w:space="0" w:color="auto"/>
            <w:left w:val="none" w:sz="0" w:space="0" w:color="auto"/>
            <w:bottom w:val="none" w:sz="0" w:space="0" w:color="auto"/>
            <w:right w:val="none" w:sz="0" w:space="0" w:color="auto"/>
          </w:divBdr>
        </w:div>
        <w:div w:id="1474516191">
          <w:marLeft w:val="0"/>
          <w:marRight w:val="0"/>
          <w:marTop w:val="0"/>
          <w:marBottom w:val="0"/>
          <w:divBdr>
            <w:top w:val="none" w:sz="0" w:space="0" w:color="auto"/>
            <w:left w:val="none" w:sz="0" w:space="0" w:color="auto"/>
            <w:bottom w:val="none" w:sz="0" w:space="0" w:color="auto"/>
            <w:right w:val="none" w:sz="0" w:space="0" w:color="auto"/>
          </w:divBdr>
        </w:div>
        <w:div w:id="512034914">
          <w:marLeft w:val="0"/>
          <w:marRight w:val="0"/>
          <w:marTop w:val="0"/>
          <w:marBottom w:val="0"/>
          <w:divBdr>
            <w:top w:val="none" w:sz="0" w:space="0" w:color="auto"/>
            <w:left w:val="none" w:sz="0" w:space="0" w:color="auto"/>
            <w:bottom w:val="none" w:sz="0" w:space="0" w:color="auto"/>
            <w:right w:val="none" w:sz="0" w:space="0" w:color="auto"/>
          </w:divBdr>
        </w:div>
        <w:div w:id="415398107">
          <w:marLeft w:val="0"/>
          <w:marRight w:val="0"/>
          <w:marTop w:val="0"/>
          <w:marBottom w:val="0"/>
          <w:divBdr>
            <w:top w:val="none" w:sz="0" w:space="0" w:color="auto"/>
            <w:left w:val="none" w:sz="0" w:space="0" w:color="auto"/>
            <w:bottom w:val="none" w:sz="0" w:space="0" w:color="auto"/>
            <w:right w:val="none" w:sz="0" w:space="0" w:color="auto"/>
          </w:divBdr>
        </w:div>
        <w:div w:id="71701084">
          <w:marLeft w:val="0"/>
          <w:marRight w:val="0"/>
          <w:marTop w:val="0"/>
          <w:marBottom w:val="0"/>
          <w:divBdr>
            <w:top w:val="none" w:sz="0" w:space="0" w:color="auto"/>
            <w:left w:val="none" w:sz="0" w:space="0" w:color="auto"/>
            <w:bottom w:val="none" w:sz="0" w:space="0" w:color="auto"/>
            <w:right w:val="none" w:sz="0" w:space="0" w:color="auto"/>
          </w:divBdr>
        </w:div>
        <w:div w:id="1312173255">
          <w:marLeft w:val="0"/>
          <w:marRight w:val="0"/>
          <w:marTop w:val="0"/>
          <w:marBottom w:val="0"/>
          <w:divBdr>
            <w:top w:val="none" w:sz="0" w:space="0" w:color="auto"/>
            <w:left w:val="none" w:sz="0" w:space="0" w:color="auto"/>
            <w:bottom w:val="none" w:sz="0" w:space="0" w:color="auto"/>
            <w:right w:val="none" w:sz="0" w:space="0" w:color="auto"/>
          </w:divBdr>
        </w:div>
        <w:div w:id="1837188436">
          <w:marLeft w:val="0"/>
          <w:marRight w:val="0"/>
          <w:marTop w:val="0"/>
          <w:marBottom w:val="0"/>
          <w:divBdr>
            <w:top w:val="none" w:sz="0" w:space="0" w:color="auto"/>
            <w:left w:val="none" w:sz="0" w:space="0" w:color="auto"/>
            <w:bottom w:val="none" w:sz="0" w:space="0" w:color="auto"/>
            <w:right w:val="none" w:sz="0" w:space="0" w:color="auto"/>
          </w:divBdr>
        </w:div>
        <w:div w:id="849566703">
          <w:marLeft w:val="0"/>
          <w:marRight w:val="0"/>
          <w:marTop w:val="0"/>
          <w:marBottom w:val="0"/>
          <w:divBdr>
            <w:top w:val="none" w:sz="0" w:space="0" w:color="auto"/>
            <w:left w:val="none" w:sz="0" w:space="0" w:color="auto"/>
            <w:bottom w:val="none" w:sz="0" w:space="0" w:color="auto"/>
            <w:right w:val="none" w:sz="0" w:space="0" w:color="auto"/>
          </w:divBdr>
        </w:div>
        <w:div w:id="1963001815">
          <w:marLeft w:val="0"/>
          <w:marRight w:val="0"/>
          <w:marTop w:val="0"/>
          <w:marBottom w:val="0"/>
          <w:divBdr>
            <w:top w:val="none" w:sz="0" w:space="0" w:color="auto"/>
            <w:left w:val="none" w:sz="0" w:space="0" w:color="auto"/>
            <w:bottom w:val="none" w:sz="0" w:space="0" w:color="auto"/>
            <w:right w:val="none" w:sz="0" w:space="0" w:color="auto"/>
          </w:divBdr>
        </w:div>
        <w:div w:id="1521896904">
          <w:marLeft w:val="0"/>
          <w:marRight w:val="0"/>
          <w:marTop w:val="0"/>
          <w:marBottom w:val="0"/>
          <w:divBdr>
            <w:top w:val="none" w:sz="0" w:space="0" w:color="auto"/>
            <w:left w:val="none" w:sz="0" w:space="0" w:color="auto"/>
            <w:bottom w:val="none" w:sz="0" w:space="0" w:color="auto"/>
            <w:right w:val="none" w:sz="0" w:space="0" w:color="auto"/>
          </w:divBdr>
        </w:div>
        <w:div w:id="408583173">
          <w:marLeft w:val="0"/>
          <w:marRight w:val="0"/>
          <w:marTop w:val="0"/>
          <w:marBottom w:val="0"/>
          <w:divBdr>
            <w:top w:val="none" w:sz="0" w:space="0" w:color="auto"/>
            <w:left w:val="none" w:sz="0" w:space="0" w:color="auto"/>
            <w:bottom w:val="none" w:sz="0" w:space="0" w:color="auto"/>
            <w:right w:val="none" w:sz="0" w:space="0" w:color="auto"/>
          </w:divBdr>
        </w:div>
        <w:div w:id="1840923521">
          <w:marLeft w:val="0"/>
          <w:marRight w:val="0"/>
          <w:marTop w:val="0"/>
          <w:marBottom w:val="0"/>
          <w:divBdr>
            <w:top w:val="none" w:sz="0" w:space="0" w:color="auto"/>
            <w:left w:val="none" w:sz="0" w:space="0" w:color="auto"/>
            <w:bottom w:val="none" w:sz="0" w:space="0" w:color="auto"/>
            <w:right w:val="none" w:sz="0" w:space="0" w:color="auto"/>
          </w:divBdr>
        </w:div>
        <w:div w:id="1261182708">
          <w:marLeft w:val="0"/>
          <w:marRight w:val="0"/>
          <w:marTop w:val="0"/>
          <w:marBottom w:val="0"/>
          <w:divBdr>
            <w:top w:val="none" w:sz="0" w:space="0" w:color="auto"/>
            <w:left w:val="none" w:sz="0" w:space="0" w:color="auto"/>
            <w:bottom w:val="none" w:sz="0" w:space="0" w:color="auto"/>
            <w:right w:val="none" w:sz="0" w:space="0" w:color="auto"/>
          </w:divBdr>
        </w:div>
        <w:div w:id="140469121">
          <w:marLeft w:val="0"/>
          <w:marRight w:val="0"/>
          <w:marTop w:val="0"/>
          <w:marBottom w:val="0"/>
          <w:divBdr>
            <w:top w:val="none" w:sz="0" w:space="0" w:color="auto"/>
            <w:left w:val="none" w:sz="0" w:space="0" w:color="auto"/>
            <w:bottom w:val="none" w:sz="0" w:space="0" w:color="auto"/>
            <w:right w:val="none" w:sz="0" w:space="0" w:color="auto"/>
          </w:divBdr>
        </w:div>
        <w:div w:id="2029409585">
          <w:marLeft w:val="0"/>
          <w:marRight w:val="0"/>
          <w:marTop w:val="0"/>
          <w:marBottom w:val="0"/>
          <w:divBdr>
            <w:top w:val="none" w:sz="0" w:space="0" w:color="auto"/>
            <w:left w:val="none" w:sz="0" w:space="0" w:color="auto"/>
            <w:bottom w:val="none" w:sz="0" w:space="0" w:color="auto"/>
            <w:right w:val="none" w:sz="0" w:space="0" w:color="auto"/>
          </w:divBdr>
        </w:div>
        <w:div w:id="1677228810">
          <w:marLeft w:val="0"/>
          <w:marRight w:val="0"/>
          <w:marTop w:val="0"/>
          <w:marBottom w:val="0"/>
          <w:divBdr>
            <w:top w:val="none" w:sz="0" w:space="0" w:color="auto"/>
            <w:left w:val="none" w:sz="0" w:space="0" w:color="auto"/>
            <w:bottom w:val="none" w:sz="0" w:space="0" w:color="auto"/>
            <w:right w:val="none" w:sz="0" w:space="0" w:color="auto"/>
          </w:divBdr>
        </w:div>
        <w:div w:id="1768036443">
          <w:marLeft w:val="0"/>
          <w:marRight w:val="0"/>
          <w:marTop w:val="0"/>
          <w:marBottom w:val="0"/>
          <w:divBdr>
            <w:top w:val="none" w:sz="0" w:space="0" w:color="auto"/>
            <w:left w:val="none" w:sz="0" w:space="0" w:color="auto"/>
            <w:bottom w:val="none" w:sz="0" w:space="0" w:color="auto"/>
            <w:right w:val="none" w:sz="0" w:space="0" w:color="auto"/>
          </w:divBdr>
        </w:div>
        <w:div w:id="1711147776">
          <w:marLeft w:val="0"/>
          <w:marRight w:val="0"/>
          <w:marTop w:val="0"/>
          <w:marBottom w:val="0"/>
          <w:divBdr>
            <w:top w:val="none" w:sz="0" w:space="0" w:color="auto"/>
            <w:left w:val="none" w:sz="0" w:space="0" w:color="auto"/>
            <w:bottom w:val="none" w:sz="0" w:space="0" w:color="auto"/>
            <w:right w:val="none" w:sz="0" w:space="0" w:color="auto"/>
          </w:divBdr>
        </w:div>
        <w:div w:id="15274547">
          <w:marLeft w:val="0"/>
          <w:marRight w:val="0"/>
          <w:marTop w:val="0"/>
          <w:marBottom w:val="0"/>
          <w:divBdr>
            <w:top w:val="none" w:sz="0" w:space="0" w:color="auto"/>
            <w:left w:val="none" w:sz="0" w:space="0" w:color="auto"/>
            <w:bottom w:val="none" w:sz="0" w:space="0" w:color="auto"/>
            <w:right w:val="none" w:sz="0" w:space="0" w:color="auto"/>
          </w:divBdr>
        </w:div>
        <w:div w:id="1029254565">
          <w:marLeft w:val="0"/>
          <w:marRight w:val="0"/>
          <w:marTop w:val="0"/>
          <w:marBottom w:val="0"/>
          <w:divBdr>
            <w:top w:val="none" w:sz="0" w:space="0" w:color="auto"/>
            <w:left w:val="none" w:sz="0" w:space="0" w:color="auto"/>
            <w:bottom w:val="none" w:sz="0" w:space="0" w:color="auto"/>
            <w:right w:val="none" w:sz="0" w:space="0" w:color="auto"/>
          </w:divBdr>
        </w:div>
        <w:div w:id="615597833">
          <w:marLeft w:val="0"/>
          <w:marRight w:val="0"/>
          <w:marTop w:val="0"/>
          <w:marBottom w:val="0"/>
          <w:divBdr>
            <w:top w:val="none" w:sz="0" w:space="0" w:color="auto"/>
            <w:left w:val="none" w:sz="0" w:space="0" w:color="auto"/>
            <w:bottom w:val="none" w:sz="0" w:space="0" w:color="auto"/>
            <w:right w:val="none" w:sz="0" w:space="0" w:color="auto"/>
          </w:divBdr>
        </w:div>
        <w:div w:id="1407921513">
          <w:marLeft w:val="0"/>
          <w:marRight w:val="0"/>
          <w:marTop w:val="0"/>
          <w:marBottom w:val="0"/>
          <w:divBdr>
            <w:top w:val="none" w:sz="0" w:space="0" w:color="auto"/>
            <w:left w:val="none" w:sz="0" w:space="0" w:color="auto"/>
            <w:bottom w:val="none" w:sz="0" w:space="0" w:color="auto"/>
            <w:right w:val="none" w:sz="0" w:space="0" w:color="auto"/>
          </w:divBdr>
        </w:div>
        <w:div w:id="792862908">
          <w:marLeft w:val="0"/>
          <w:marRight w:val="0"/>
          <w:marTop w:val="0"/>
          <w:marBottom w:val="0"/>
          <w:divBdr>
            <w:top w:val="none" w:sz="0" w:space="0" w:color="auto"/>
            <w:left w:val="none" w:sz="0" w:space="0" w:color="auto"/>
            <w:bottom w:val="none" w:sz="0" w:space="0" w:color="auto"/>
            <w:right w:val="none" w:sz="0" w:space="0" w:color="auto"/>
          </w:divBdr>
        </w:div>
        <w:div w:id="1614824587">
          <w:marLeft w:val="0"/>
          <w:marRight w:val="0"/>
          <w:marTop w:val="0"/>
          <w:marBottom w:val="0"/>
          <w:divBdr>
            <w:top w:val="none" w:sz="0" w:space="0" w:color="auto"/>
            <w:left w:val="none" w:sz="0" w:space="0" w:color="auto"/>
            <w:bottom w:val="none" w:sz="0" w:space="0" w:color="auto"/>
            <w:right w:val="none" w:sz="0" w:space="0" w:color="auto"/>
          </w:divBdr>
        </w:div>
        <w:div w:id="506867643">
          <w:marLeft w:val="0"/>
          <w:marRight w:val="0"/>
          <w:marTop w:val="0"/>
          <w:marBottom w:val="0"/>
          <w:divBdr>
            <w:top w:val="none" w:sz="0" w:space="0" w:color="auto"/>
            <w:left w:val="none" w:sz="0" w:space="0" w:color="auto"/>
            <w:bottom w:val="none" w:sz="0" w:space="0" w:color="auto"/>
            <w:right w:val="none" w:sz="0" w:space="0" w:color="auto"/>
          </w:divBdr>
        </w:div>
        <w:div w:id="492376471">
          <w:marLeft w:val="0"/>
          <w:marRight w:val="0"/>
          <w:marTop w:val="0"/>
          <w:marBottom w:val="0"/>
          <w:divBdr>
            <w:top w:val="none" w:sz="0" w:space="0" w:color="auto"/>
            <w:left w:val="none" w:sz="0" w:space="0" w:color="auto"/>
            <w:bottom w:val="none" w:sz="0" w:space="0" w:color="auto"/>
            <w:right w:val="none" w:sz="0" w:space="0" w:color="auto"/>
          </w:divBdr>
        </w:div>
        <w:div w:id="1493985788">
          <w:marLeft w:val="0"/>
          <w:marRight w:val="0"/>
          <w:marTop w:val="0"/>
          <w:marBottom w:val="0"/>
          <w:divBdr>
            <w:top w:val="none" w:sz="0" w:space="0" w:color="auto"/>
            <w:left w:val="none" w:sz="0" w:space="0" w:color="auto"/>
            <w:bottom w:val="none" w:sz="0" w:space="0" w:color="auto"/>
            <w:right w:val="none" w:sz="0" w:space="0" w:color="auto"/>
          </w:divBdr>
        </w:div>
        <w:div w:id="529074447">
          <w:marLeft w:val="0"/>
          <w:marRight w:val="0"/>
          <w:marTop w:val="0"/>
          <w:marBottom w:val="0"/>
          <w:divBdr>
            <w:top w:val="none" w:sz="0" w:space="0" w:color="auto"/>
            <w:left w:val="none" w:sz="0" w:space="0" w:color="auto"/>
            <w:bottom w:val="none" w:sz="0" w:space="0" w:color="auto"/>
            <w:right w:val="none" w:sz="0" w:space="0" w:color="auto"/>
          </w:divBdr>
        </w:div>
        <w:div w:id="2086414753">
          <w:marLeft w:val="0"/>
          <w:marRight w:val="0"/>
          <w:marTop w:val="0"/>
          <w:marBottom w:val="0"/>
          <w:divBdr>
            <w:top w:val="none" w:sz="0" w:space="0" w:color="auto"/>
            <w:left w:val="none" w:sz="0" w:space="0" w:color="auto"/>
            <w:bottom w:val="none" w:sz="0" w:space="0" w:color="auto"/>
            <w:right w:val="none" w:sz="0" w:space="0" w:color="auto"/>
          </w:divBdr>
        </w:div>
        <w:div w:id="687604277">
          <w:marLeft w:val="0"/>
          <w:marRight w:val="0"/>
          <w:marTop w:val="0"/>
          <w:marBottom w:val="0"/>
          <w:divBdr>
            <w:top w:val="none" w:sz="0" w:space="0" w:color="auto"/>
            <w:left w:val="none" w:sz="0" w:space="0" w:color="auto"/>
            <w:bottom w:val="none" w:sz="0" w:space="0" w:color="auto"/>
            <w:right w:val="none" w:sz="0" w:space="0" w:color="auto"/>
          </w:divBdr>
        </w:div>
        <w:div w:id="869874029">
          <w:marLeft w:val="0"/>
          <w:marRight w:val="0"/>
          <w:marTop w:val="0"/>
          <w:marBottom w:val="0"/>
          <w:divBdr>
            <w:top w:val="none" w:sz="0" w:space="0" w:color="auto"/>
            <w:left w:val="none" w:sz="0" w:space="0" w:color="auto"/>
            <w:bottom w:val="none" w:sz="0" w:space="0" w:color="auto"/>
            <w:right w:val="none" w:sz="0" w:space="0" w:color="auto"/>
          </w:divBdr>
        </w:div>
        <w:div w:id="378431636">
          <w:marLeft w:val="0"/>
          <w:marRight w:val="0"/>
          <w:marTop w:val="0"/>
          <w:marBottom w:val="0"/>
          <w:divBdr>
            <w:top w:val="none" w:sz="0" w:space="0" w:color="auto"/>
            <w:left w:val="none" w:sz="0" w:space="0" w:color="auto"/>
            <w:bottom w:val="none" w:sz="0" w:space="0" w:color="auto"/>
            <w:right w:val="none" w:sz="0" w:space="0" w:color="auto"/>
          </w:divBdr>
        </w:div>
        <w:div w:id="524370583">
          <w:marLeft w:val="0"/>
          <w:marRight w:val="0"/>
          <w:marTop w:val="0"/>
          <w:marBottom w:val="0"/>
          <w:divBdr>
            <w:top w:val="none" w:sz="0" w:space="0" w:color="auto"/>
            <w:left w:val="none" w:sz="0" w:space="0" w:color="auto"/>
            <w:bottom w:val="none" w:sz="0" w:space="0" w:color="auto"/>
            <w:right w:val="none" w:sz="0" w:space="0" w:color="auto"/>
          </w:divBdr>
        </w:div>
        <w:div w:id="1038093688">
          <w:marLeft w:val="0"/>
          <w:marRight w:val="0"/>
          <w:marTop w:val="0"/>
          <w:marBottom w:val="0"/>
          <w:divBdr>
            <w:top w:val="none" w:sz="0" w:space="0" w:color="auto"/>
            <w:left w:val="none" w:sz="0" w:space="0" w:color="auto"/>
            <w:bottom w:val="none" w:sz="0" w:space="0" w:color="auto"/>
            <w:right w:val="none" w:sz="0" w:space="0" w:color="auto"/>
          </w:divBdr>
        </w:div>
        <w:div w:id="973220100">
          <w:marLeft w:val="0"/>
          <w:marRight w:val="0"/>
          <w:marTop w:val="0"/>
          <w:marBottom w:val="0"/>
          <w:divBdr>
            <w:top w:val="none" w:sz="0" w:space="0" w:color="auto"/>
            <w:left w:val="none" w:sz="0" w:space="0" w:color="auto"/>
            <w:bottom w:val="none" w:sz="0" w:space="0" w:color="auto"/>
            <w:right w:val="none" w:sz="0" w:space="0" w:color="auto"/>
          </w:divBdr>
        </w:div>
        <w:div w:id="363944021">
          <w:marLeft w:val="0"/>
          <w:marRight w:val="0"/>
          <w:marTop w:val="0"/>
          <w:marBottom w:val="0"/>
          <w:divBdr>
            <w:top w:val="none" w:sz="0" w:space="0" w:color="auto"/>
            <w:left w:val="none" w:sz="0" w:space="0" w:color="auto"/>
            <w:bottom w:val="none" w:sz="0" w:space="0" w:color="auto"/>
            <w:right w:val="none" w:sz="0" w:space="0" w:color="auto"/>
          </w:divBdr>
        </w:div>
        <w:div w:id="1386221991">
          <w:marLeft w:val="0"/>
          <w:marRight w:val="0"/>
          <w:marTop w:val="0"/>
          <w:marBottom w:val="0"/>
          <w:divBdr>
            <w:top w:val="none" w:sz="0" w:space="0" w:color="auto"/>
            <w:left w:val="none" w:sz="0" w:space="0" w:color="auto"/>
            <w:bottom w:val="none" w:sz="0" w:space="0" w:color="auto"/>
            <w:right w:val="none" w:sz="0" w:space="0" w:color="auto"/>
          </w:divBdr>
        </w:div>
        <w:div w:id="1340039015">
          <w:marLeft w:val="0"/>
          <w:marRight w:val="0"/>
          <w:marTop w:val="0"/>
          <w:marBottom w:val="0"/>
          <w:divBdr>
            <w:top w:val="none" w:sz="0" w:space="0" w:color="auto"/>
            <w:left w:val="none" w:sz="0" w:space="0" w:color="auto"/>
            <w:bottom w:val="none" w:sz="0" w:space="0" w:color="auto"/>
            <w:right w:val="none" w:sz="0" w:space="0" w:color="auto"/>
          </w:divBdr>
        </w:div>
        <w:div w:id="286662601">
          <w:marLeft w:val="0"/>
          <w:marRight w:val="0"/>
          <w:marTop w:val="0"/>
          <w:marBottom w:val="0"/>
          <w:divBdr>
            <w:top w:val="none" w:sz="0" w:space="0" w:color="auto"/>
            <w:left w:val="none" w:sz="0" w:space="0" w:color="auto"/>
            <w:bottom w:val="none" w:sz="0" w:space="0" w:color="auto"/>
            <w:right w:val="none" w:sz="0" w:space="0" w:color="auto"/>
          </w:divBdr>
        </w:div>
        <w:div w:id="2058315029">
          <w:marLeft w:val="0"/>
          <w:marRight w:val="0"/>
          <w:marTop w:val="0"/>
          <w:marBottom w:val="0"/>
          <w:divBdr>
            <w:top w:val="none" w:sz="0" w:space="0" w:color="auto"/>
            <w:left w:val="none" w:sz="0" w:space="0" w:color="auto"/>
            <w:bottom w:val="none" w:sz="0" w:space="0" w:color="auto"/>
            <w:right w:val="none" w:sz="0" w:space="0" w:color="auto"/>
          </w:divBdr>
        </w:div>
        <w:div w:id="2075154670">
          <w:marLeft w:val="0"/>
          <w:marRight w:val="0"/>
          <w:marTop w:val="0"/>
          <w:marBottom w:val="0"/>
          <w:divBdr>
            <w:top w:val="none" w:sz="0" w:space="0" w:color="auto"/>
            <w:left w:val="none" w:sz="0" w:space="0" w:color="auto"/>
            <w:bottom w:val="none" w:sz="0" w:space="0" w:color="auto"/>
            <w:right w:val="none" w:sz="0" w:space="0" w:color="auto"/>
          </w:divBdr>
        </w:div>
        <w:div w:id="1032540215">
          <w:marLeft w:val="0"/>
          <w:marRight w:val="0"/>
          <w:marTop w:val="0"/>
          <w:marBottom w:val="0"/>
          <w:divBdr>
            <w:top w:val="none" w:sz="0" w:space="0" w:color="auto"/>
            <w:left w:val="none" w:sz="0" w:space="0" w:color="auto"/>
            <w:bottom w:val="none" w:sz="0" w:space="0" w:color="auto"/>
            <w:right w:val="none" w:sz="0" w:space="0" w:color="auto"/>
          </w:divBdr>
        </w:div>
        <w:div w:id="1955362244">
          <w:marLeft w:val="0"/>
          <w:marRight w:val="0"/>
          <w:marTop w:val="0"/>
          <w:marBottom w:val="0"/>
          <w:divBdr>
            <w:top w:val="none" w:sz="0" w:space="0" w:color="auto"/>
            <w:left w:val="none" w:sz="0" w:space="0" w:color="auto"/>
            <w:bottom w:val="none" w:sz="0" w:space="0" w:color="auto"/>
            <w:right w:val="none" w:sz="0" w:space="0" w:color="auto"/>
          </w:divBdr>
        </w:div>
        <w:div w:id="200752344">
          <w:marLeft w:val="0"/>
          <w:marRight w:val="0"/>
          <w:marTop w:val="0"/>
          <w:marBottom w:val="0"/>
          <w:divBdr>
            <w:top w:val="none" w:sz="0" w:space="0" w:color="auto"/>
            <w:left w:val="none" w:sz="0" w:space="0" w:color="auto"/>
            <w:bottom w:val="none" w:sz="0" w:space="0" w:color="auto"/>
            <w:right w:val="none" w:sz="0" w:space="0" w:color="auto"/>
          </w:divBdr>
        </w:div>
        <w:div w:id="1106921496">
          <w:marLeft w:val="0"/>
          <w:marRight w:val="0"/>
          <w:marTop w:val="0"/>
          <w:marBottom w:val="0"/>
          <w:divBdr>
            <w:top w:val="none" w:sz="0" w:space="0" w:color="auto"/>
            <w:left w:val="none" w:sz="0" w:space="0" w:color="auto"/>
            <w:bottom w:val="none" w:sz="0" w:space="0" w:color="auto"/>
            <w:right w:val="none" w:sz="0" w:space="0" w:color="auto"/>
          </w:divBdr>
        </w:div>
        <w:div w:id="1269853486">
          <w:marLeft w:val="0"/>
          <w:marRight w:val="0"/>
          <w:marTop w:val="0"/>
          <w:marBottom w:val="0"/>
          <w:divBdr>
            <w:top w:val="none" w:sz="0" w:space="0" w:color="auto"/>
            <w:left w:val="none" w:sz="0" w:space="0" w:color="auto"/>
            <w:bottom w:val="none" w:sz="0" w:space="0" w:color="auto"/>
            <w:right w:val="none" w:sz="0" w:space="0" w:color="auto"/>
          </w:divBdr>
        </w:div>
        <w:div w:id="806317279">
          <w:marLeft w:val="0"/>
          <w:marRight w:val="0"/>
          <w:marTop w:val="0"/>
          <w:marBottom w:val="0"/>
          <w:divBdr>
            <w:top w:val="none" w:sz="0" w:space="0" w:color="auto"/>
            <w:left w:val="none" w:sz="0" w:space="0" w:color="auto"/>
            <w:bottom w:val="none" w:sz="0" w:space="0" w:color="auto"/>
            <w:right w:val="none" w:sz="0" w:space="0" w:color="auto"/>
          </w:divBdr>
        </w:div>
        <w:div w:id="1337417620">
          <w:marLeft w:val="0"/>
          <w:marRight w:val="0"/>
          <w:marTop w:val="0"/>
          <w:marBottom w:val="0"/>
          <w:divBdr>
            <w:top w:val="none" w:sz="0" w:space="0" w:color="auto"/>
            <w:left w:val="none" w:sz="0" w:space="0" w:color="auto"/>
            <w:bottom w:val="none" w:sz="0" w:space="0" w:color="auto"/>
            <w:right w:val="none" w:sz="0" w:space="0" w:color="auto"/>
          </w:divBdr>
        </w:div>
        <w:div w:id="1412240126">
          <w:marLeft w:val="0"/>
          <w:marRight w:val="0"/>
          <w:marTop w:val="0"/>
          <w:marBottom w:val="0"/>
          <w:divBdr>
            <w:top w:val="none" w:sz="0" w:space="0" w:color="auto"/>
            <w:left w:val="none" w:sz="0" w:space="0" w:color="auto"/>
            <w:bottom w:val="none" w:sz="0" w:space="0" w:color="auto"/>
            <w:right w:val="none" w:sz="0" w:space="0" w:color="auto"/>
          </w:divBdr>
        </w:div>
        <w:div w:id="699431939">
          <w:marLeft w:val="0"/>
          <w:marRight w:val="0"/>
          <w:marTop w:val="0"/>
          <w:marBottom w:val="0"/>
          <w:divBdr>
            <w:top w:val="none" w:sz="0" w:space="0" w:color="auto"/>
            <w:left w:val="none" w:sz="0" w:space="0" w:color="auto"/>
            <w:bottom w:val="none" w:sz="0" w:space="0" w:color="auto"/>
            <w:right w:val="none" w:sz="0" w:space="0" w:color="auto"/>
          </w:divBdr>
        </w:div>
        <w:div w:id="1060902123">
          <w:marLeft w:val="0"/>
          <w:marRight w:val="0"/>
          <w:marTop w:val="0"/>
          <w:marBottom w:val="0"/>
          <w:divBdr>
            <w:top w:val="none" w:sz="0" w:space="0" w:color="auto"/>
            <w:left w:val="none" w:sz="0" w:space="0" w:color="auto"/>
            <w:bottom w:val="none" w:sz="0" w:space="0" w:color="auto"/>
            <w:right w:val="none" w:sz="0" w:space="0" w:color="auto"/>
          </w:divBdr>
        </w:div>
        <w:div w:id="414130845">
          <w:marLeft w:val="0"/>
          <w:marRight w:val="0"/>
          <w:marTop w:val="0"/>
          <w:marBottom w:val="0"/>
          <w:divBdr>
            <w:top w:val="none" w:sz="0" w:space="0" w:color="auto"/>
            <w:left w:val="none" w:sz="0" w:space="0" w:color="auto"/>
            <w:bottom w:val="none" w:sz="0" w:space="0" w:color="auto"/>
            <w:right w:val="none" w:sz="0" w:space="0" w:color="auto"/>
          </w:divBdr>
        </w:div>
        <w:div w:id="1693918133">
          <w:marLeft w:val="0"/>
          <w:marRight w:val="0"/>
          <w:marTop w:val="0"/>
          <w:marBottom w:val="0"/>
          <w:divBdr>
            <w:top w:val="none" w:sz="0" w:space="0" w:color="auto"/>
            <w:left w:val="none" w:sz="0" w:space="0" w:color="auto"/>
            <w:bottom w:val="none" w:sz="0" w:space="0" w:color="auto"/>
            <w:right w:val="none" w:sz="0" w:space="0" w:color="auto"/>
          </w:divBdr>
        </w:div>
        <w:div w:id="1557205300">
          <w:marLeft w:val="0"/>
          <w:marRight w:val="0"/>
          <w:marTop w:val="0"/>
          <w:marBottom w:val="0"/>
          <w:divBdr>
            <w:top w:val="none" w:sz="0" w:space="0" w:color="auto"/>
            <w:left w:val="none" w:sz="0" w:space="0" w:color="auto"/>
            <w:bottom w:val="none" w:sz="0" w:space="0" w:color="auto"/>
            <w:right w:val="none" w:sz="0" w:space="0" w:color="auto"/>
          </w:divBdr>
        </w:div>
        <w:div w:id="2131239458">
          <w:marLeft w:val="0"/>
          <w:marRight w:val="0"/>
          <w:marTop w:val="0"/>
          <w:marBottom w:val="0"/>
          <w:divBdr>
            <w:top w:val="none" w:sz="0" w:space="0" w:color="auto"/>
            <w:left w:val="none" w:sz="0" w:space="0" w:color="auto"/>
            <w:bottom w:val="none" w:sz="0" w:space="0" w:color="auto"/>
            <w:right w:val="none" w:sz="0" w:space="0" w:color="auto"/>
          </w:divBdr>
        </w:div>
        <w:div w:id="336537708">
          <w:marLeft w:val="0"/>
          <w:marRight w:val="0"/>
          <w:marTop w:val="0"/>
          <w:marBottom w:val="0"/>
          <w:divBdr>
            <w:top w:val="none" w:sz="0" w:space="0" w:color="auto"/>
            <w:left w:val="none" w:sz="0" w:space="0" w:color="auto"/>
            <w:bottom w:val="none" w:sz="0" w:space="0" w:color="auto"/>
            <w:right w:val="none" w:sz="0" w:space="0" w:color="auto"/>
          </w:divBdr>
        </w:div>
        <w:div w:id="1425804376">
          <w:marLeft w:val="0"/>
          <w:marRight w:val="0"/>
          <w:marTop w:val="0"/>
          <w:marBottom w:val="0"/>
          <w:divBdr>
            <w:top w:val="none" w:sz="0" w:space="0" w:color="auto"/>
            <w:left w:val="none" w:sz="0" w:space="0" w:color="auto"/>
            <w:bottom w:val="none" w:sz="0" w:space="0" w:color="auto"/>
            <w:right w:val="none" w:sz="0" w:space="0" w:color="auto"/>
          </w:divBdr>
        </w:div>
        <w:div w:id="540017373">
          <w:marLeft w:val="0"/>
          <w:marRight w:val="0"/>
          <w:marTop w:val="0"/>
          <w:marBottom w:val="0"/>
          <w:divBdr>
            <w:top w:val="none" w:sz="0" w:space="0" w:color="auto"/>
            <w:left w:val="none" w:sz="0" w:space="0" w:color="auto"/>
            <w:bottom w:val="none" w:sz="0" w:space="0" w:color="auto"/>
            <w:right w:val="none" w:sz="0" w:space="0" w:color="auto"/>
          </w:divBdr>
        </w:div>
        <w:div w:id="1852602419">
          <w:marLeft w:val="0"/>
          <w:marRight w:val="0"/>
          <w:marTop w:val="0"/>
          <w:marBottom w:val="0"/>
          <w:divBdr>
            <w:top w:val="none" w:sz="0" w:space="0" w:color="auto"/>
            <w:left w:val="none" w:sz="0" w:space="0" w:color="auto"/>
            <w:bottom w:val="none" w:sz="0" w:space="0" w:color="auto"/>
            <w:right w:val="none" w:sz="0" w:space="0" w:color="auto"/>
          </w:divBdr>
        </w:div>
        <w:div w:id="1887139225">
          <w:marLeft w:val="0"/>
          <w:marRight w:val="0"/>
          <w:marTop w:val="0"/>
          <w:marBottom w:val="0"/>
          <w:divBdr>
            <w:top w:val="none" w:sz="0" w:space="0" w:color="auto"/>
            <w:left w:val="none" w:sz="0" w:space="0" w:color="auto"/>
            <w:bottom w:val="none" w:sz="0" w:space="0" w:color="auto"/>
            <w:right w:val="none" w:sz="0" w:space="0" w:color="auto"/>
          </w:divBdr>
        </w:div>
        <w:div w:id="290133061">
          <w:marLeft w:val="0"/>
          <w:marRight w:val="0"/>
          <w:marTop w:val="0"/>
          <w:marBottom w:val="0"/>
          <w:divBdr>
            <w:top w:val="none" w:sz="0" w:space="0" w:color="auto"/>
            <w:left w:val="none" w:sz="0" w:space="0" w:color="auto"/>
            <w:bottom w:val="none" w:sz="0" w:space="0" w:color="auto"/>
            <w:right w:val="none" w:sz="0" w:space="0" w:color="auto"/>
          </w:divBdr>
        </w:div>
        <w:div w:id="755177558">
          <w:marLeft w:val="0"/>
          <w:marRight w:val="0"/>
          <w:marTop w:val="0"/>
          <w:marBottom w:val="0"/>
          <w:divBdr>
            <w:top w:val="none" w:sz="0" w:space="0" w:color="auto"/>
            <w:left w:val="none" w:sz="0" w:space="0" w:color="auto"/>
            <w:bottom w:val="none" w:sz="0" w:space="0" w:color="auto"/>
            <w:right w:val="none" w:sz="0" w:space="0" w:color="auto"/>
          </w:divBdr>
        </w:div>
        <w:div w:id="473060024">
          <w:marLeft w:val="0"/>
          <w:marRight w:val="0"/>
          <w:marTop w:val="0"/>
          <w:marBottom w:val="0"/>
          <w:divBdr>
            <w:top w:val="none" w:sz="0" w:space="0" w:color="auto"/>
            <w:left w:val="none" w:sz="0" w:space="0" w:color="auto"/>
            <w:bottom w:val="none" w:sz="0" w:space="0" w:color="auto"/>
            <w:right w:val="none" w:sz="0" w:space="0" w:color="auto"/>
          </w:divBdr>
        </w:div>
        <w:div w:id="1853765304">
          <w:marLeft w:val="0"/>
          <w:marRight w:val="0"/>
          <w:marTop w:val="0"/>
          <w:marBottom w:val="0"/>
          <w:divBdr>
            <w:top w:val="none" w:sz="0" w:space="0" w:color="auto"/>
            <w:left w:val="none" w:sz="0" w:space="0" w:color="auto"/>
            <w:bottom w:val="none" w:sz="0" w:space="0" w:color="auto"/>
            <w:right w:val="none" w:sz="0" w:space="0" w:color="auto"/>
          </w:divBdr>
        </w:div>
        <w:div w:id="1372341074">
          <w:marLeft w:val="0"/>
          <w:marRight w:val="0"/>
          <w:marTop w:val="0"/>
          <w:marBottom w:val="0"/>
          <w:divBdr>
            <w:top w:val="none" w:sz="0" w:space="0" w:color="auto"/>
            <w:left w:val="none" w:sz="0" w:space="0" w:color="auto"/>
            <w:bottom w:val="none" w:sz="0" w:space="0" w:color="auto"/>
            <w:right w:val="none" w:sz="0" w:space="0" w:color="auto"/>
          </w:divBdr>
        </w:div>
        <w:div w:id="702828691">
          <w:marLeft w:val="0"/>
          <w:marRight w:val="0"/>
          <w:marTop w:val="0"/>
          <w:marBottom w:val="0"/>
          <w:divBdr>
            <w:top w:val="none" w:sz="0" w:space="0" w:color="auto"/>
            <w:left w:val="none" w:sz="0" w:space="0" w:color="auto"/>
            <w:bottom w:val="none" w:sz="0" w:space="0" w:color="auto"/>
            <w:right w:val="none" w:sz="0" w:space="0" w:color="auto"/>
          </w:divBdr>
        </w:div>
        <w:div w:id="1081565268">
          <w:marLeft w:val="0"/>
          <w:marRight w:val="0"/>
          <w:marTop w:val="0"/>
          <w:marBottom w:val="0"/>
          <w:divBdr>
            <w:top w:val="none" w:sz="0" w:space="0" w:color="auto"/>
            <w:left w:val="none" w:sz="0" w:space="0" w:color="auto"/>
            <w:bottom w:val="none" w:sz="0" w:space="0" w:color="auto"/>
            <w:right w:val="none" w:sz="0" w:space="0" w:color="auto"/>
          </w:divBdr>
        </w:div>
        <w:div w:id="652489224">
          <w:marLeft w:val="0"/>
          <w:marRight w:val="0"/>
          <w:marTop w:val="0"/>
          <w:marBottom w:val="0"/>
          <w:divBdr>
            <w:top w:val="none" w:sz="0" w:space="0" w:color="auto"/>
            <w:left w:val="none" w:sz="0" w:space="0" w:color="auto"/>
            <w:bottom w:val="none" w:sz="0" w:space="0" w:color="auto"/>
            <w:right w:val="none" w:sz="0" w:space="0" w:color="auto"/>
          </w:divBdr>
        </w:div>
        <w:div w:id="2043282271">
          <w:marLeft w:val="0"/>
          <w:marRight w:val="0"/>
          <w:marTop w:val="0"/>
          <w:marBottom w:val="0"/>
          <w:divBdr>
            <w:top w:val="none" w:sz="0" w:space="0" w:color="auto"/>
            <w:left w:val="none" w:sz="0" w:space="0" w:color="auto"/>
            <w:bottom w:val="none" w:sz="0" w:space="0" w:color="auto"/>
            <w:right w:val="none" w:sz="0" w:space="0" w:color="auto"/>
          </w:divBdr>
        </w:div>
        <w:div w:id="1728919282">
          <w:marLeft w:val="0"/>
          <w:marRight w:val="0"/>
          <w:marTop w:val="0"/>
          <w:marBottom w:val="0"/>
          <w:divBdr>
            <w:top w:val="none" w:sz="0" w:space="0" w:color="auto"/>
            <w:left w:val="none" w:sz="0" w:space="0" w:color="auto"/>
            <w:bottom w:val="none" w:sz="0" w:space="0" w:color="auto"/>
            <w:right w:val="none" w:sz="0" w:space="0" w:color="auto"/>
          </w:divBdr>
        </w:div>
        <w:div w:id="209532473">
          <w:marLeft w:val="0"/>
          <w:marRight w:val="0"/>
          <w:marTop w:val="0"/>
          <w:marBottom w:val="0"/>
          <w:divBdr>
            <w:top w:val="none" w:sz="0" w:space="0" w:color="auto"/>
            <w:left w:val="none" w:sz="0" w:space="0" w:color="auto"/>
            <w:bottom w:val="none" w:sz="0" w:space="0" w:color="auto"/>
            <w:right w:val="none" w:sz="0" w:space="0" w:color="auto"/>
          </w:divBdr>
        </w:div>
        <w:div w:id="871770182">
          <w:marLeft w:val="0"/>
          <w:marRight w:val="0"/>
          <w:marTop w:val="0"/>
          <w:marBottom w:val="0"/>
          <w:divBdr>
            <w:top w:val="none" w:sz="0" w:space="0" w:color="auto"/>
            <w:left w:val="none" w:sz="0" w:space="0" w:color="auto"/>
            <w:bottom w:val="none" w:sz="0" w:space="0" w:color="auto"/>
            <w:right w:val="none" w:sz="0" w:space="0" w:color="auto"/>
          </w:divBdr>
        </w:div>
        <w:div w:id="351762606">
          <w:marLeft w:val="0"/>
          <w:marRight w:val="0"/>
          <w:marTop w:val="0"/>
          <w:marBottom w:val="0"/>
          <w:divBdr>
            <w:top w:val="none" w:sz="0" w:space="0" w:color="auto"/>
            <w:left w:val="none" w:sz="0" w:space="0" w:color="auto"/>
            <w:bottom w:val="none" w:sz="0" w:space="0" w:color="auto"/>
            <w:right w:val="none" w:sz="0" w:space="0" w:color="auto"/>
          </w:divBdr>
        </w:div>
        <w:div w:id="1572497938">
          <w:marLeft w:val="0"/>
          <w:marRight w:val="0"/>
          <w:marTop w:val="0"/>
          <w:marBottom w:val="0"/>
          <w:divBdr>
            <w:top w:val="none" w:sz="0" w:space="0" w:color="auto"/>
            <w:left w:val="none" w:sz="0" w:space="0" w:color="auto"/>
            <w:bottom w:val="none" w:sz="0" w:space="0" w:color="auto"/>
            <w:right w:val="none" w:sz="0" w:space="0" w:color="auto"/>
          </w:divBdr>
        </w:div>
        <w:div w:id="1547254503">
          <w:marLeft w:val="0"/>
          <w:marRight w:val="0"/>
          <w:marTop w:val="0"/>
          <w:marBottom w:val="0"/>
          <w:divBdr>
            <w:top w:val="none" w:sz="0" w:space="0" w:color="auto"/>
            <w:left w:val="none" w:sz="0" w:space="0" w:color="auto"/>
            <w:bottom w:val="none" w:sz="0" w:space="0" w:color="auto"/>
            <w:right w:val="none" w:sz="0" w:space="0" w:color="auto"/>
          </w:divBdr>
        </w:div>
        <w:div w:id="947471961">
          <w:marLeft w:val="0"/>
          <w:marRight w:val="0"/>
          <w:marTop w:val="0"/>
          <w:marBottom w:val="0"/>
          <w:divBdr>
            <w:top w:val="none" w:sz="0" w:space="0" w:color="auto"/>
            <w:left w:val="none" w:sz="0" w:space="0" w:color="auto"/>
            <w:bottom w:val="none" w:sz="0" w:space="0" w:color="auto"/>
            <w:right w:val="none" w:sz="0" w:space="0" w:color="auto"/>
          </w:divBdr>
        </w:div>
        <w:div w:id="1829206091">
          <w:marLeft w:val="0"/>
          <w:marRight w:val="0"/>
          <w:marTop w:val="0"/>
          <w:marBottom w:val="0"/>
          <w:divBdr>
            <w:top w:val="none" w:sz="0" w:space="0" w:color="auto"/>
            <w:left w:val="none" w:sz="0" w:space="0" w:color="auto"/>
            <w:bottom w:val="none" w:sz="0" w:space="0" w:color="auto"/>
            <w:right w:val="none" w:sz="0" w:space="0" w:color="auto"/>
          </w:divBdr>
        </w:div>
        <w:div w:id="2096510793">
          <w:marLeft w:val="0"/>
          <w:marRight w:val="0"/>
          <w:marTop w:val="0"/>
          <w:marBottom w:val="0"/>
          <w:divBdr>
            <w:top w:val="none" w:sz="0" w:space="0" w:color="auto"/>
            <w:left w:val="none" w:sz="0" w:space="0" w:color="auto"/>
            <w:bottom w:val="none" w:sz="0" w:space="0" w:color="auto"/>
            <w:right w:val="none" w:sz="0" w:space="0" w:color="auto"/>
          </w:divBdr>
        </w:div>
        <w:div w:id="366218051">
          <w:marLeft w:val="0"/>
          <w:marRight w:val="0"/>
          <w:marTop w:val="0"/>
          <w:marBottom w:val="0"/>
          <w:divBdr>
            <w:top w:val="none" w:sz="0" w:space="0" w:color="auto"/>
            <w:left w:val="none" w:sz="0" w:space="0" w:color="auto"/>
            <w:bottom w:val="none" w:sz="0" w:space="0" w:color="auto"/>
            <w:right w:val="none" w:sz="0" w:space="0" w:color="auto"/>
          </w:divBdr>
        </w:div>
        <w:div w:id="74133022">
          <w:marLeft w:val="0"/>
          <w:marRight w:val="0"/>
          <w:marTop w:val="0"/>
          <w:marBottom w:val="0"/>
          <w:divBdr>
            <w:top w:val="none" w:sz="0" w:space="0" w:color="auto"/>
            <w:left w:val="none" w:sz="0" w:space="0" w:color="auto"/>
            <w:bottom w:val="none" w:sz="0" w:space="0" w:color="auto"/>
            <w:right w:val="none" w:sz="0" w:space="0" w:color="auto"/>
          </w:divBdr>
        </w:div>
        <w:div w:id="946155596">
          <w:marLeft w:val="0"/>
          <w:marRight w:val="0"/>
          <w:marTop w:val="0"/>
          <w:marBottom w:val="0"/>
          <w:divBdr>
            <w:top w:val="none" w:sz="0" w:space="0" w:color="auto"/>
            <w:left w:val="none" w:sz="0" w:space="0" w:color="auto"/>
            <w:bottom w:val="none" w:sz="0" w:space="0" w:color="auto"/>
            <w:right w:val="none" w:sz="0" w:space="0" w:color="auto"/>
          </w:divBdr>
        </w:div>
        <w:div w:id="1483232722">
          <w:marLeft w:val="0"/>
          <w:marRight w:val="0"/>
          <w:marTop w:val="0"/>
          <w:marBottom w:val="0"/>
          <w:divBdr>
            <w:top w:val="none" w:sz="0" w:space="0" w:color="auto"/>
            <w:left w:val="none" w:sz="0" w:space="0" w:color="auto"/>
            <w:bottom w:val="none" w:sz="0" w:space="0" w:color="auto"/>
            <w:right w:val="none" w:sz="0" w:space="0" w:color="auto"/>
          </w:divBdr>
        </w:div>
        <w:div w:id="180247092">
          <w:marLeft w:val="0"/>
          <w:marRight w:val="0"/>
          <w:marTop w:val="0"/>
          <w:marBottom w:val="0"/>
          <w:divBdr>
            <w:top w:val="none" w:sz="0" w:space="0" w:color="auto"/>
            <w:left w:val="none" w:sz="0" w:space="0" w:color="auto"/>
            <w:bottom w:val="none" w:sz="0" w:space="0" w:color="auto"/>
            <w:right w:val="none" w:sz="0" w:space="0" w:color="auto"/>
          </w:divBdr>
        </w:div>
        <w:div w:id="500898721">
          <w:marLeft w:val="0"/>
          <w:marRight w:val="0"/>
          <w:marTop w:val="0"/>
          <w:marBottom w:val="0"/>
          <w:divBdr>
            <w:top w:val="none" w:sz="0" w:space="0" w:color="auto"/>
            <w:left w:val="none" w:sz="0" w:space="0" w:color="auto"/>
            <w:bottom w:val="none" w:sz="0" w:space="0" w:color="auto"/>
            <w:right w:val="none" w:sz="0" w:space="0" w:color="auto"/>
          </w:divBdr>
        </w:div>
        <w:div w:id="1838685915">
          <w:marLeft w:val="0"/>
          <w:marRight w:val="0"/>
          <w:marTop w:val="0"/>
          <w:marBottom w:val="0"/>
          <w:divBdr>
            <w:top w:val="none" w:sz="0" w:space="0" w:color="auto"/>
            <w:left w:val="none" w:sz="0" w:space="0" w:color="auto"/>
            <w:bottom w:val="none" w:sz="0" w:space="0" w:color="auto"/>
            <w:right w:val="none" w:sz="0" w:space="0" w:color="auto"/>
          </w:divBdr>
        </w:div>
        <w:div w:id="1313289738">
          <w:marLeft w:val="0"/>
          <w:marRight w:val="0"/>
          <w:marTop w:val="0"/>
          <w:marBottom w:val="0"/>
          <w:divBdr>
            <w:top w:val="none" w:sz="0" w:space="0" w:color="auto"/>
            <w:left w:val="none" w:sz="0" w:space="0" w:color="auto"/>
            <w:bottom w:val="none" w:sz="0" w:space="0" w:color="auto"/>
            <w:right w:val="none" w:sz="0" w:space="0" w:color="auto"/>
          </w:divBdr>
        </w:div>
        <w:div w:id="1110666112">
          <w:marLeft w:val="0"/>
          <w:marRight w:val="0"/>
          <w:marTop w:val="0"/>
          <w:marBottom w:val="0"/>
          <w:divBdr>
            <w:top w:val="none" w:sz="0" w:space="0" w:color="auto"/>
            <w:left w:val="none" w:sz="0" w:space="0" w:color="auto"/>
            <w:bottom w:val="none" w:sz="0" w:space="0" w:color="auto"/>
            <w:right w:val="none" w:sz="0" w:space="0" w:color="auto"/>
          </w:divBdr>
        </w:div>
        <w:div w:id="1061440348">
          <w:marLeft w:val="0"/>
          <w:marRight w:val="0"/>
          <w:marTop w:val="0"/>
          <w:marBottom w:val="0"/>
          <w:divBdr>
            <w:top w:val="none" w:sz="0" w:space="0" w:color="auto"/>
            <w:left w:val="none" w:sz="0" w:space="0" w:color="auto"/>
            <w:bottom w:val="none" w:sz="0" w:space="0" w:color="auto"/>
            <w:right w:val="none" w:sz="0" w:space="0" w:color="auto"/>
          </w:divBdr>
        </w:div>
        <w:div w:id="700281850">
          <w:marLeft w:val="0"/>
          <w:marRight w:val="0"/>
          <w:marTop w:val="0"/>
          <w:marBottom w:val="0"/>
          <w:divBdr>
            <w:top w:val="none" w:sz="0" w:space="0" w:color="auto"/>
            <w:left w:val="none" w:sz="0" w:space="0" w:color="auto"/>
            <w:bottom w:val="none" w:sz="0" w:space="0" w:color="auto"/>
            <w:right w:val="none" w:sz="0" w:space="0" w:color="auto"/>
          </w:divBdr>
        </w:div>
        <w:div w:id="1648436994">
          <w:marLeft w:val="0"/>
          <w:marRight w:val="0"/>
          <w:marTop w:val="0"/>
          <w:marBottom w:val="0"/>
          <w:divBdr>
            <w:top w:val="none" w:sz="0" w:space="0" w:color="auto"/>
            <w:left w:val="none" w:sz="0" w:space="0" w:color="auto"/>
            <w:bottom w:val="none" w:sz="0" w:space="0" w:color="auto"/>
            <w:right w:val="none" w:sz="0" w:space="0" w:color="auto"/>
          </w:divBdr>
        </w:div>
        <w:div w:id="181281035">
          <w:marLeft w:val="0"/>
          <w:marRight w:val="0"/>
          <w:marTop w:val="0"/>
          <w:marBottom w:val="0"/>
          <w:divBdr>
            <w:top w:val="none" w:sz="0" w:space="0" w:color="auto"/>
            <w:left w:val="none" w:sz="0" w:space="0" w:color="auto"/>
            <w:bottom w:val="none" w:sz="0" w:space="0" w:color="auto"/>
            <w:right w:val="none" w:sz="0" w:space="0" w:color="auto"/>
          </w:divBdr>
        </w:div>
        <w:div w:id="566263126">
          <w:marLeft w:val="0"/>
          <w:marRight w:val="0"/>
          <w:marTop w:val="0"/>
          <w:marBottom w:val="0"/>
          <w:divBdr>
            <w:top w:val="none" w:sz="0" w:space="0" w:color="auto"/>
            <w:left w:val="none" w:sz="0" w:space="0" w:color="auto"/>
            <w:bottom w:val="none" w:sz="0" w:space="0" w:color="auto"/>
            <w:right w:val="none" w:sz="0" w:space="0" w:color="auto"/>
          </w:divBdr>
        </w:div>
        <w:div w:id="1848207740">
          <w:marLeft w:val="0"/>
          <w:marRight w:val="0"/>
          <w:marTop w:val="0"/>
          <w:marBottom w:val="0"/>
          <w:divBdr>
            <w:top w:val="none" w:sz="0" w:space="0" w:color="auto"/>
            <w:left w:val="none" w:sz="0" w:space="0" w:color="auto"/>
            <w:bottom w:val="none" w:sz="0" w:space="0" w:color="auto"/>
            <w:right w:val="none" w:sz="0" w:space="0" w:color="auto"/>
          </w:divBdr>
        </w:div>
        <w:div w:id="1826583154">
          <w:marLeft w:val="0"/>
          <w:marRight w:val="0"/>
          <w:marTop w:val="0"/>
          <w:marBottom w:val="0"/>
          <w:divBdr>
            <w:top w:val="none" w:sz="0" w:space="0" w:color="auto"/>
            <w:left w:val="none" w:sz="0" w:space="0" w:color="auto"/>
            <w:bottom w:val="none" w:sz="0" w:space="0" w:color="auto"/>
            <w:right w:val="none" w:sz="0" w:space="0" w:color="auto"/>
          </w:divBdr>
        </w:div>
        <w:div w:id="462388938">
          <w:marLeft w:val="0"/>
          <w:marRight w:val="0"/>
          <w:marTop w:val="0"/>
          <w:marBottom w:val="0"/>
          <w:divBdr>
            <w:top w:val="none" w:sz="0" w:space="0" w:color="auto"/>
            <w:left w:val="none" w:sz="0" w:space="0" w:color="auto"/>
            <w:bottom w:val="none" w:sz="0" w:space="0" w:color="auto"/>
            <w:right w:val="none" w:sz="0" w:space="0" w:color="auto"/>
          </w:divBdr>
        </w:div>
        <w:div w:id="702219379">
          <w:marLeft w:val="0"/>
          <w:marRight w:val="0"/>
          <w:marTop w:val="0"/>
          <w:marBottom w:val="0"/>
          <w:divBdr>
            <w:top w:val="none" w:sz="0" w:space="0" w:color="auto"/>
            <w:left w:val="none" w:sz="0" w:space="0" w:color="auto"/>
            <w:bottom w:val="none" w:sz="0" w:space="0" w:color="auto"/>
            <w:right w:val="none" w:sz="0" w:space="0" w:color="auto"/>
          </w:divBdr>
        </w:div>
        <w:div w:id="1241988152">
          <w:marLeft w:val="0"/>
          <w:marRight w:val="0"/>
          <w:marTop w:val="0"/>
          <w:marBottom w:val="0"/>
          <w:divBdr>
            <w:top w:val="none" w:sz="0" w:space="0" w:color="auto"/>
            <w:left w:val="none" w:sz="0" w:space="0" w:color="auto"/>
            <w:bottom w:val="none" w:sz="0" w:space="0" w:color="auto"/>
            <w:right w:val="none" w:sz="0" w:space="0" w:color="auto"/>
          </w:divBdr>
        </w:div>
        <w:div w:id="1450976839">
          <w:marLeft w:val="0"/>
          <w:marRight w:val="0"/>
          <w:marTop w:val="0"/>
          <w:marBottom w:val="0"/>
          <w:divBdr>
            <w:top w:val="none" w:sz="0" w:space="0" w:color="auto"/>
            <w:left w:val="none" w:sz="0" w:space="0" w:color="auto"/>
            <w:bottom w:val="none" w:sz="0" w:space="0" w:color="auto"/>
            <w:right w:val="none" w:sz="0" w:space="0" w:color="auto"/>
          </w:divBdr>
        </w:div>
        <w:div w:id="125125941">
          <w:marLeft w:val="0"/>
          <w:marRight w:val="0"/>
          <w:marTop w:val="0"/>
          <w:marBottom w:val="0"/>
          <w:divBdr>
            <w:top w:val="none" w:sz="0" w:space="0" w:color="auto"/>
            <w:left w:val="none" w:sz="0" w:space="0" w:color="auto"/>
            <w:bottom w:val="none" w:sz="0" w:space="0" w:color="auto"/>
            <w:right w:val="none" w:sz="0" w:space="0" w:color="auto"/>
          </w:divBdr>
        </w:div>
        <w:div w:id="727339260">
          <w:marLeft w:val="0"/>
          <w:marRight w:val="0"/>
          <w:marTop w:val="0"/>
          <w:marBottom w:val="0"/>
          <w:divBdr>
            <w:top w:val="none" w:sz="0" w:space="0" w:color="auto"/>
            <w:left w:val="none" w:sz="0" w:space="0" w:color="auto"/>
            <w:bottom w:val="none" w:sz="0" w:space="0" w:color="auto"/>
            <w:right w:val="none" w:sz="0" w:space="0" w:color="auto"/>
          </w:divBdr>
        </w:div>
        <w:div w:id="1937979551">
          <w:marLeft w:val="0"/>
          <w:marRight w:val="0"/>
          <w:marTop w:val="0"/>
          <w:marBottom w:val="0"/>
          <w:divBdr>
            <w:top w:val="none" w:sz="0" w:space="0" w:color="auto"/>
            <w:left w:val="none" w:sz="0" w:space="0" w:color="auto"/>
            <w:bottom w:val="none" w:sz="0" w:space="0" w:color="auto"/>
            <w:right w:val="none" w:sz="0" w:space="0" w:color="auto"/>
          </w:divBdr>
        </w:div>
        <w:div w:id="1221554790">
          <w:marLeft w:val="0"/>
          <w:marRight w:val="0"/>
          <w:marTop w:val="0"/>
          <w:marBottom w:val="0"/>
          <w:divBdr>
            <w:top w:val="none" w:sz="0" w:space="0" w:color="auto"/>
            <w:left w:val="none" w:sz="0" w:space="0" w:color="auto"/>
            <w:bottom w:val="none" w:sz="0" w:space="0" w:color="auto"/>
            <w:right w:val="none" w:sz="0" w:space="0" w:color="auto"/>
          </w:divBdr>
        </w:div>
        <w:div w:id="1621112076">
          <w:marLeft w:val="0"/>
          <w:marRight w:val="0"/>
          <w:marTop w:val="0"/>
          <w:marBottom w:val="0"/>
          <w:divBdr>
            <w:top w:val="none" w:sz="0" w:space="0" w:color="auto"/>
            <w:left w:val="none" w:sz="0" w:space="0" w:color="auto"/>
            <w:bottom w:val="none" w:sz="0" w:space="0" w:color="auto"/>
            <w:right w:val="none" w:sz="0" w:space="0" w:color="auto"/>
          </w:divBdr>
        </w:div>
        <w:div w:id="868228022">
          <w:marLeft w:val="0"/>
          <w:marRight w:val="0"/>
          <w:marTop w:val="0"/>
          <w:marBottom w:val="0"/>
          <w:divBdr>
            <w:top w:val="none" w:sz="0" w:space="0" w:color="auto"/>
            <w:left w:val="none" w:sz="0" w:space="0" w:color="auto"/>
            <w:bottom w:val="none" w:sz="0" w:space="0" w:color="auto"/>
            <w:right w:val="none" w:sz="0" w:space="0" w:color="auto"/>
          </w:divBdr>
        </w:div>
        <w:div w:id="382099939">
          <w:marLeft w:val="0"/>
          <w:marRight w:val="0"/>
          <w:marTop w:val="0"/>
          <w:marBottom w:val="0"/>
          <w:divBdr>
            <w:top w:val="none" w:sz="0" w:space="0" w:color="auto"/>
            <w:left w:val="none" w:sz="0" w:space="0" w:color="auto"/>
            <w:bottom w:val="none" w:sz="0" w:space="0" w:color="auto"/>
            <w:right w:val="none" w:sz="0" w:space="0" w:color="auto"/>
          </w:divBdr>
        </w:div>
        <w:div w:id="1798522949">
          <w:marLeft w:val="0"/>
          <w:marRight w:val="0"/>
          <w:marTop w:val="0"/>
          <w:marBottom w:val="0"/>
          <w:divBdr>
            <w:top w:val="none" w:sz="0" w:space="0" w:color="auto"/>
            <w:left w:val="none" w:sz="0" w:space="0" w:color="auto"/>
            <w:bottom w:val="none" w:sz="0" w:space="0" w:color="auto"/>
            <w:right w:val="none" w:sz="0" w:space="0" w:color="auto"/>
          </w:divBdr>
        </w:div>
        <w:div w:id="338893282">
          <w:marLeft w:val="0"/>
          <w:marRight w:val="0"/>
          <w:marTop w:val="0"/>
          <w:marBottom w:val="0"/>
          <w:divBdr>
            <w:top w:val="none" w:sz="0" w:space="0" w:color="auto"/>
            <w:left w:val="none" w:sz="0" w:space="0" w:color="auto"/>
            <w:bottom w:val="none" w:sz="0" w:space="0" w:color="auto"/>
            <w:right w:val="none" w:sz="0" w:space="0" w:color="auto"/>
          </w:divBdr>
        </w:div>
        <w:div w:id="1897207071">
          <w:marLeft w:val="0"/>
          <w:marRight w:val="0"/>
          <w:marTop w:val="0"/>
          <w:marBottom w:val="0"/>
          <w:divBdr>
            <w:top w:val="none" w:sz="0" w:space="0" w:color="auto"/>
            <w:left w:val="none" w:sz="0" w:space="0" w:color="auto"/>
            <w:bottom w:val="none" w:sz="0" w:space="0" w:color="auto"/>
            <w:right w:val="none" w:sz="0" w:space="0" w:color="auto"/>
          </w:divBdr>
        </w:div>
        <w:div w:id="1475414661">
          <w:marLeft w:val="0"/>
          <w:marRight w:val="0"/>
          <w:marTop w:val="0"/>
          <w:marBottom w:val="0"/>
          <w:divBdr>
            <w:top w:val="none" w:sz="0" w:space="0" w:color="auto"/>
            <w:left w:val="none" w:sz="0" w:space="0" w:color="auto"/>
            <w:bottom w:val="none" w:sz="0" w:space="0" w:color="auto"/>
            <w:right w:val="none" w:sz="0" w:space="0" w:color="auto"/>
          </w:divBdr>
        </w:div>
        <w:div w:id="601958587">
          <w:marLeft w:val="0"/>
          <w:marRight w:val="0"/>
          <w:marTop w:val="0"/>
          <w:marBottom w:val="0"/>
          <w:divBdr>
            <w:top w:val="none" w:sz="0" w:space="0" w:color="auto"/>
            <w:left w:val="none" w:sz="0" w:space="0" w:color="auto"/>
            <w:bottom w:val="none" w:sz="0" w:space="0" w:color="auto"/>
            <w:right w:val="none" w:sz="0" w:space="0" w:color="auto"/>
          </w:divBdr>
        </w:div>
        <w:div w:id="496966134">
          <w:marLeft w:val="0"/>
          <w:marRight w:val="0"/>
          <w:marTop w:val="0"/>
          <w:marBottom w:val="0"/>
          <w:divBdr>
            <w:top w:val="none" w:sz="0" w:space="0" w:color="auto"/>
            <w:left w:val="none" w:sz="0" w:space="0" w:color="auto"/>
            <w:bottom w:val="none" w:sz="0" w:space="0" w:color="auto"/>
            <w:right w:val="none" w:sz="0" w:space="0" w:color="auto"/>
          </w:divBdr>
        </w:div>
        <w:div w:id="2048790679">
          <w:marLeft w:val="0"/>
          <w:marRight w:val="0"/>
          <w:marTop w:val="0"/>
          <w:marBottom w:val="0"/>
          <w:divBdr>
            <w:top w:val="none" w:sz="0" w:space="0" w:color="auto"/>
            <w:left w:val="none" w:sz="0" w:space="0" w:color="auto"/>
            <w:bottom w:val="none" w:sz="0" w:space="0" w:color="auto"/>
            <w:right w:val="none" w:sz="0" w:space="0" w:color="auto"/>
          </w:divBdr>
        </w:div>
        <w:div w:id="1933514367">
          <w:marLeft w:val="0"/>
          <w:marRight w:val="0"/>
          <w:marTop w:val="0"/>
          <w:marBottom w:val="0"/>
          <w:divBdr>
            <w:top w:val="none" w:sz="0" w:space="0" w:color="auto"/>
            <w:left w:val="none" w:sz="0" w:space="0" w:color="auto"/>
            <w:bottom w:val="none" w:sz="0" w:space="0" w:color="auto"/>
            <w:right w:val="none" w:sz="0" w:space="0" w:color="auto"/>
          </w:divBdr>
        </w:div>
        <w:div w:id="416364840">
          <w:marLeft w:val="0"/>
          <w:marRight w:val="0"/>
          <w:marTop w:val="0"/>
          <w:marBottom w:val="0"/>
          <w:divBdr>
            <w:top w:val="none" w:sz="0" w:space="0" w:color="auto"/>
            <w:left w:val="none" w:sz="0" w:space="0" w:color="auto"/>
            <w:bottom w:val="none" w:sz="0" w:space="0" w:color="auto"/>
            <w:right w:val="none" w:sz="0" w:space="0" w:color="auto"/>
          </w:divBdr>
        </w:div>
        <w:div w:id="1326667238">
          <w:marLeft w:val="0"/>
          <w:marRight w:val="0"/>
          <w:marTop w:val="0"/>
          <w:marBottom w:val="0"/>
          <w:divBdr>
            <w:top w:val="none" w:sz="0" w:space="0" w:color="auto"/>
            <w:left w:val="none" w:sz="0" w:space="0" w:color="auto"/>
            <w:bottom w:val="none" w:sz="0" w:space="0" w:color="auto"/>
            <w:right w:val="none" w:sz="0" w:space="0" w:color="auto"/>
          </w:divBdr>
        </w:div>
        <w:div w:id="2116702901">
          <w:marLeft w:val="0"/>
          <w:marRight w:val="0"/>
          <w:marTop w:val="0"/>
          <w:marBottom w:val="0"/>
          <w:divBdr>
            <w:top w:val="none" w:sz="0" w:space="0" w:color="auto"/>
            <w:left w:val="none" w:sz="0" w:space="0" w:color="auto"/>
            <w:bottom w:val="none" w:sz="0" w:space="0" w:color="auto"/>
            <w:right w:val="none" w:sz="0" w:space="0" w:color="auto"/>
          </w:divBdr>
        </w:div>
        <w:div w:id="415175016">
          <w:marLeft w:val="0"/>
          <w:marRight w:val="0"/>
          <w:marTop w:val="0"/>
          <w:marBottom w:val="0"/>
          <w:divBdr>
            <w:top w:val="none" w:sz="0" w:space="0" w:color="auto"/>
            <w:left w:val="none" w:sz="0" w:space="0" w:color="auto"/>
            <w:bottom w:val="none" w:sz="0" w:space="0" w:color="auto"/>
            <w:right w:val="none" w:sz="0" w:space="0" w:color="auto"/>
          </w:divBdr>
        </w:div>
        <w:div w:id="1261137327">
          <w:marLeft w:val="0"/>
          <w:marRight w:val="0"/>
          <w:marTop w:val="0"/>
          <w:marBottom w:val="0"/>
          <w:divBdr>
            <w:top w:val="none" w:sz="0" w:space="0" w:color="auto"/>
            <w:left w:val="none" w:sz="0" w:space="0" w:color="auto"/>
            <w:bottom w:val="none" w:sz="0" w:space="0" w:color="auto"/>
            <w:right w:val="none" w:sz="0" w:space="0" w:color="auto"/>
          </w:divBdr>
        </w:div>
        <w:div w:id="1928146898">
          <w:marLeft w:val="0"/>
          <w:marRight w:val="0"/>
          <w:marTop w:val="0"/>
          <w:marBottom w:val="0"/>
          <w:divBdr>
            <w:top w:val="none" w:sz="0" w:space="0" w:color="auto"/>
            <w:left w:val="none" w:sz="0" w:space="0" w:color="auto"/>
            <w:bottom w:val="none" w:sz="0" w:space="0" w:color="auto"/>
            <w:right w:val="none" w:sz="0" w:space="0" w:color="auto"/>
          </w:divBdr>
        </w:div>
        <w:div w:id="448663774">
          <w:marLeft w:val="0"/>
          <w:marRight w:val="0"/>
          <w:marTop w:val="0"/>
          <w:marBottom w:val="0"/>
          <w:divBdr>
            <w:top w:val="none" w:sz="0" w:space="0" w:color="auto"/>
            <w:left w:val="none" w:sz="0" w:space="0" w:color="auto"/>
            <w:bottom w:val="none" w:sz="0" w:space="0" w:color="auto"/>
            <w:right w:val="none" w:sz="0" w:space="0" w:color="auto"/>
          </w:divBdr>
        </w:div>
        <w:div w:id="547573314">
          <w:marLeft w:val="0"/>
          <w:marRight w:val="0"/>
          <w:marTop w:val="0"/>
          <w:marBottom w:val="0"/>
          <w:divBdr>
            <w:top w:val="none" w:sz="0" w:space="0" w:color="auto"/>
            <w:left w:val="none" w:sz="0" w:space="0" w:color="auto"/>
            <w:bottom w:val="none" w:sz="0" w:space="0" w:color="auto"/>
            <w:right w:val="none" w:sz="0" w:space="0" w:color="auto"/>
          </w:divBdr>
        </w:div>
        <w:div w:id="1485388158">
          <w:marLeft w:val="0"/>
          <w:marRight w:val="0"/>
          <w:marTop w:val="0"/>
          <w:marBottom w:val="0"/>
          <w:divBdr>
            <w:top w:val="none" w:sz="0" w:space="0" w:color="auto"/>
            <w:left w:val="none" w:sz="0" w:space="0" w:color="auto"/>
            <w:bottom w:val="none" w:sz="0" w:space="0" w:color="auto"/>
            <w:right w:val="none" w:sz="0" w:space="0" w:color="auto"/>
          </w:divBdr>
        </w:div>
        <w:div w:id="700203737">
          <w:marLeft w:val="0"/>
          <w:marRight w:val="0"/>
          <w:marTop w:val="0"/>
          <w:marBottom w:val="0"/>
          <w:divBdr>
            <w:top w:val="none" w:sz="0" w:space="0" w:color="auto"/>
            <w:left w:val="none" w:sz="0" w:space="0" w:color="auto"/>
            <w:bottom w:val="none" w:sz="0" w:space="0" w:color="auto"/>
            <w:right w:val="none" w:sz="0" w:space="0" w:color="auto"/>
          </w:divBdr>
        </w:div>
        <w:div w:id="683171738">
          <w:marLeft w:val="0"/>
          <w:marRight w:val="0"/>
          <w:marTop w:val="0"/>
          <w:marBottom w:val="0"/>
          <w:divBdr>
            <w:top w:val="none" w:sz="0" w:space="0" w:color="auto"/>
            <w:left w:val="none" w:sz="0" w:space="0" w:color="auto"/>
            <w:bottom w:val="none" w:sz="0" w:space="0" w:color="auto"/>
            <w:right w:val="none" w:sz="0" w:space="0" w:color="auto"/>
          </w:divBdr>
        </w:div>
        <w:div w:id="1100179730">
          <w:marLeft w:val="0"/>
          <w:marRight w:val="0"/>
          <w:marTop w:val="0"/>
          <w:marBottom w:val="0"/>
          <w:divBdr>
            <w:top w:val="none" w:sz="0" w:space="0" w:color="auto"/>
            <w:left w:val="none" w:sz="0" w:space="0" w:color="auto"/>
            <w:bottom w:val="none" w:sz="0" w:space="0" w:color="auto"/>
            <w:right w:val="none" w:sz="0" w:space="0" w:color="auto"/>
          </w:divBdr>
        </w:div>
        <w:div w:id="2064719176">
          <w:marLeft w:val="0"/>
          <w:marRight w:val="0"/>
          <w:marTop w:val="0"/>
          <w:marBottom w:val="0"/>
          <w:divBdr>
            <w:top w:val="none" w:sz="0" w:space="0" w:color="auto"/>
            <w:left w:val="none" w:sz="0" w:space="0" w:color="auto"/>
            <w:bottom w:val="none" w:sz="0" w:space="0" w:color="auto"/>
            <w:right w:val="none" w:sz="0" w:space="0" w:color="auto"/>
          </w:divBdr>
        </w:div>
        <w:div w:id="1531213562">
          <w:marLeft w:val="0"/>
          <w:marRight w:val="0"/>
          <w:marTop w:val="0"/>
          <w:marBottom w:val="0"/>
          <w:divBdr>
            <w:top w:val="none" w:sz="0" w:space="0" w:color="auto"/>
            <w:left w:val="none" w:sz="0" w:space="0" w:color="auto"/>
            <w:bottom w:val="none" w:sz="0" w:space="0" w:color="auto"/>
            <w:right w:val="none" w:sz="0" w:space="0" w:color="auto"/>
          </w:divBdr>
        </w:div>
        <w:div w:id="176237994">
          <w:marLeft w:val="0"/>
          <w:marRight w:val="0"/>
          <w:marTop w:val="0"/>
          <w:marBottom w:val="0"/>
          <w:divBdr>
            <w:top w:val="none" w:sz="0" w:space="0" w:color="auto"/>
            <w:left w:val="none" w:sz="0" w:space="0" w:color="auto"/>
            <w:bottom w:val="none" w:sz="0" w:space="0" w:color="auto"/>
            <w:right w:val="none" w:sz="0" w:space="0" w:color="auto"/>
          </w:divBdr>
        </w:div>
        <w:div w:id="2021472201">
          <w:marLeft w:val="0"/>
          <w:marRight w:val="0"/>
          <w:marTop w:val="0"/>
          <w:marBottom w:val="0"/>
          <w:divBdr>
            <w:top w:val="none" w:sz="0" w:space="0" w:color="auto"/>
            <w:left w:val="none" w:sz="0" w:space="0" w:color="auto"/>
            <w:bottom w:val="none" w:sz="0" w:space="0" w:color="auto"/>
            <w:right w:val="none" w:sz="0" w:space="0" w:color="auto"/>
          </w:divBdr>
        </w:div>
        <w:div w:id="1094790049">
          <w:marLeft w:val="0"/>
          <w:marRight w:val="0"/>
          <w:marTop w:val="0"/>
          <w:marBottom w:val="0"/>
          <w:divBdr>
            <w:top w:val="none" w:sz="0" w:space="0" w:color="auto"/>
            <w:left w:val="none" w:sz="0" w:space="0" w:color="auto"/>
            <w:bottom w:val="none" w:sz="0" w:space="0" w:color="auto"/>
            <w:right w:val="none" w:sz="0" w:space="0" w:color="auto"/>
          </w:divBdr>
        </w:div>
        <w:div w:id="1715544955">
          <w:marLeft w:val="0"/>
          <w:marRight w:val="0"/>
          <w:marTop w:val="0"/>
          <w:marBottom w:val="0"/>
          <w:divBdr>
            <w:top w:val="none" w:sz="0" w:space="0" w:color="auto"/>
            <w:left w:val="none" w:sz="0" w:space="0" w:color="auto"/>
            <w:bottom w:val="none" w:sz="0" w:space="0" w:color="auto"/>
            <w:right w:val="none" w:sz="0" w:space="0" w:color="auto"/>
          </w:divBdr>
        </w:div>
        <w:div w:id="1000306826">
          <w:marLeft w:val="0"/>
          <w:marRight w:val="0"/>
          <w:marTop w:val="0"/>
          <w:marBottom w:val="0"/>
          <w:divBdr>
            <w:top w:val="none" w:sz="0" w:space="0" w:color="auto"/>
            <w:left w:val="none" w:sz="0" w:space="0" w:color="auto"/>
            <w:bottom w:val="none" w:sz="0" w:space="0" w:color="auto"/>
            <w:right w:val="none" w:sz="0" w:space="0" w:color="auto"/>
          </w:divBdr>
        </w:div>
        <w:div w:id="2105494925">
          <w:marLeft w:val="0"/>
          <w:marRight w:val="0"/>
          <w:marTop w:val="0"/>
          <w:marBottom w:val="0"/>
          <w:divBdr>
            <w:top w:val="none" w:sz="0" w:space="0" w:color="auto"/>
            <w:left w:val="none" w:sz="0" w:space="0" w:color="auto"/>
            <w:bottom w:val="none" w:sz="0" w:space="0" w:color="auto"/>
            <w:right w:val="none" w:sz="0" w:space="0" w:color="auto"/>
          </w:divBdr>
        </w:div>
        <w:div w:id="1156532547">
          <w:marLeft w:val="0"/>
          <w:marRight w:val="0"/>
          <w:marTop w:val="0"/>
          <w:marBottom w:val="0"/>
          <w:divBdr>
            <w:top w:val="none" w:sz="0" w:space="0" w:color="auto"/>
            <w:left w:val="none" w:sz="0" w:space="0" w:color="auto"/>
            <w:bottom w:val="none" w:sz="0" w:space="0" w:color="auto"/>
            <w:right w:val="none" w:sz="0" w:space="0" w:color="auto"/>
          </w:divBdr>
        </w:div>
        <w:div w:id="701905842">
          <w:marLeft w:val="0"/>
          <w:marRight w:val="0"/>
          <w:marTop w:val="0"/>
          <w:marBottom w:val="0"/>
          <w:divBdr>
            <w:top w:val="none" w:sz="0" w:space="0" w:color="auto"/>
            <w:left w:val="none" w:sz="0" w:space="0" w:color="auto"/>
            <w:bottom w:val="none" w:sz="0" w:space="0" w:color="auto"/>
            <w:right w:val="none" w:sz="0" w:space="0" w:color="auto"/>
          </w:divBdr>
        </w:div>
        <w:div w:id="1123160075">
          <w:marLeft w:val="0"/>
          <w:marRight w:val="0"/>
          <w:marTop w:val="0"/>
          <w:marBottom w:val="0"/>
          <w:divBdr>
            <w:top w:val="none" w:sz="0" w:space="0" w:color="auto"/>
            <w:left w:val="none" w:sz="0" w:space="0" w:color="auto"/>
            <w:bottom w:val="none" w:sz="0" w:space="0" w:color="auto"/>
            <w:right w:val="none" w:sz="0" w:space="0" w:color="auto"/>
          </w:divBdr>
        </w:div>
        <w:div w:id="1978797304">
          <w:marLeft w:val="0"/>
          <w:marRight w:val="0"/>
          <w:marTop w:val="0"/>
          <w:marBottom w:val="0"/>
          <w:divBdr>
            <w:top w:val="none" w:sz="0" w:space="0" w:color="auto"/>
            <w:left w:val="none" w:sz="0" w:space="0" w:color="auto"/>
            <w:bottom w:val="none" w:sz="0" w:space="0" w:color="auto"/>
            <w:right w:val="none" w:sz="0" w:space="0" w:color="auto"/>
          </w:divBdr>
        </w:div>
        <w:div w:id="262347587">
          <w:marLeft w:val="0"/>
          <w:marRight w:val="0"/>
          <w:marTop w:val="0"/>
          <w:marBottom w:val="0"/>
          <w:divBdr>
            <w:top w:val="none" w:sz="0" w:space="0" w:color="auto"/>
            <w:left w:val="none" w:sz="0" w:space="0" w:color="auto"/>
            <w:bottom w:val="none" w:sz="0" w:space="0" w:color="auto"/>
            <w:right w:val="none" w:sz="0" w:space="0" w:color="auto"/>
          </w:divBdr>
        </w:div>
        <w:div w:id="1685201974">
          <w:marLeft w:val="0"/>
          <w:marRight w:val="0"/>
          <w:marTop w:val="0"/>
          <w:marBottom w:val="0"/>
          <w:divBdr>
            <w:top w:val="none" w:sz="0" w:space="0" w:color="auto"/>
            <w:left w:val="none" w:sz="0" w:space="0" w:color="auto"/>
            <w:bottom w:val="none" w:sz="0" w:space="0" w:color="auto"/>
            <w:right w:val="none" w:sz="0" w:space="0" w:color="auto"/>
          </w:divBdr>
        </w:div>
        <w:div w:id="1151755679">
          <w:marLeft w:val="0"/>
          <w:marRight w:val="0"/>
          <w:marTop w:val="0"/>
          <w:marBottom w:val="0"/>
          <w:divBdr>
            <w:top w:val="none" w:sz="0" w:space="0" w:color="auto"/>
            <w:left w:val="none" w:sz="0" w:space="0" w:color="auto"/>
            <w:bottom w:val="none" w:sz="0" w:space="0" w:color="auto"/>
            <w:right w:val="none" w:sz="0" w:space="0" w:color="auto"/>
          </w:divBdr>
        </w:div>
        <w:div w:id="862551552">
          <w:marLeft w:val="0"/>
          <w:marRight w:val="0"/>
          <w:marTop w:val="0"/>
          <w:marBottom w:val="0"/>
          <w:divBdr>
            <w:top w:val="none" w:sz="0" w:space="0" w:color="auto"/>
            <w:left w:val="none" w:sz="0" w:space="0" w:color="auto"/>
            <w:bottom w:val="none" w:sz="0" w:space="0" w:color="auto"/>
            <w:right w:val="none" w:sz="0" w:space="0" w:color="auto"/>
          </w:divBdr>
        </w:div>
        <w:div w:id="2022900326">
          <w:marLeft w:val="0"/>
          <w:marRight w:val="0"/>
          <w:marTop w:val="0"/>
          <w:marBottom w:val="0"/>
          <w:divBdr>
            <w:top w:val="none" w:sz="0" w:space="0" w:color="auto"/>
            <w:left w:val="none" w:sz="0" w:space="0" w:color="auto"/>
            <w:bottom w:val="none" w:sz="0" w:space="0" w:color="auto"/>
            <w:right w:val="none" w:sz="0" w:space="0" w:color="auto"/>
          </w:divBdr>
        </w:div>
        <w:div w:id="461651802">
          <w:marLeft w:val="0"/>
          <w:marRight w:val="0"/>
          <w:marTop w:val="0"/>
          <w:marBottom w:val="0"/>
          <w:divBdr>
            <w:top w:val="none" w:sz="0" w:space="0" w:color="auto"/>
            <w:left w:val="none" w:sz="0" w:space="0" w:color="auto"/>
            <w:bottom w:val="none" w:sz="0" w:space="0" w:color="auto"/>
            <w:right w:val="none" w:sz="0" w:space="0" w:color="auto"/>
          </w:divBdr>
        </w:div>
        <w:div w:id="1960989064">
          <w:marLeft w:val="0"/>
          <w:marRight w:val="0"/>
          <w:marTop w:val="0"/>
          <w:marBottom w:val="0"/>
          <w:divBdr>
            <w:top w:val="none" w:sz="0" w:space="0" w:color="auto"/>
            <w:left w:val="none" w:sz="0" w:space="0" w:color="auto"/>
            <w:bottom w:val="none" w:sz="0" w:space="0" w:color="auto"/>
            <w:right w:val="none" w:sz="0" w:space="0" w:color="auto"/>
          </w:divBdr>
        </w:div>
        <w:div w:id="1672904331">
          <w:marLeft w:val="0"/>
          <w:marRight w:val="0"/>
          <w:marTop w:val="0"/>
          <w:marBottom w:val="0"/>
          <w:divBdr>
            <w:top w:val="none" w:sz="0" w:space="0" w:color="auto"/>
            <w:left w:val="none" w:sz="0" w:space="0" w:color="auto"/>
            <w:bottom w:val="none" w:sz="0" w:space="0" w:color="auto"/>
            <w:right w:val="none" w:sz="0" w:space="0" w:color="auto"/>
          </w:divBdr>
        </w:div>
        <w:div w:id="1107773412">
          <w:marLeft w:val="0"/>
          <w:marRight w:val="0"/>
          <w:marTop w:val="0"/>
          <w:marBottom w:val="0"/>
          <w:divBdr>
            <w:top w:val="none" w:sz="0" w:space="0" w:color="auto"/>
            <w:left w:val="none" w:sz="0" w:space="0" w:color="auto"/>
            <w:bottom w:val="none" w:sz="0" w:space="0" w:color="auto"/>
            <w:right w:val="none" w:sz="0" w:space="0" w:color="auto"/>
          </w:divBdr>
        </w:div>
        <w:div w:id="16199404">
          <w:marLeft w:val="0"/>
          <w:marRight w:val="0"/>
          <w:marTop w:val="0"/>
          <w:marBottom w:val="0"/>
          <w:divBdr>
            <w:top w:val="none" w:sz="0" w:space="0" w:color="auto"/>
            <w:left w:val="none" w:sz="0" w:space="0" w:color="auto"/>
            <w:bottom w:val="none" w:sz="0" w:space="0" w:color="auto"/>
            <w:right w:val="none" w:sz="0" w:space="0" w:color="auto"/>
          </w:divBdr>
        </w:div>
        <w:div w:id="763451044">
          <w:marLeft w:val="0"/>
          <w:marRight w:val="0"/>
          <w:marTop w:val="0"/>
          <w:marBottom w:val="0"/>
          <w:divBdr>
            <w:top w:val="none" w:sz="0" w:space="0" w:color="auto"/>
            <w:left w:val="none" w:sz="0" w:space="0" w:color="auto"/>
            <w:bottom w:val="none" w:sz="0" w:space="0" w:color="auto"/>
            <w:right w:val="none" w:sz="0" w:space="0" w:color="auto"/>
          </w:divBdr>
        </w:div>
        <w:div w:id="2010135576">
          <w:marLeft w:val="0"/>
          <w:marRight w:val="0"/>
          <w:marTop w:val="0"/>
          <w:marBottom w:val="0"/>
          <w:divBdr>
            <w:top w:val="none" w:sz="0" w:space="0" w:color="auto"/>
            <w:left w:val="none" w:sz="0" w:space="0" w:color="auto"/>
            <w:bottom w:val="none" w:sz="0" w:space="0" w:color="auto"/>
            <w:right w:val="none" w:sz="0" w:space="0" w:color="auto"/>
          </w:divBdr>
        </w:div>
        <w:div w:id="250044290">
          <w:marLeft w:val="0"/>
          <w:marRight w:val="0"/>
          <w:marTop w:val="0"/>
          <w:marBottom w:val="0"/>
          <w:divBdr>
            <w:top w:val="none" w:sz="0" w:space="0" w:color="auto"/>
            <w:left w:val="none" w:sz="0" w:space="0" w:color="auto"/>
            <w:bottom w:val="none" w:sz="0" w:space="0" w:color="auto"/>
            <w:right w:val="none" w:sz="0" w:space="0" w:color="auto"/>
          </w:divBdr>
        </w:div>
        <w:div w:id="335815449">
          <w:marLeft w:val="0"/>
          <w:marRight w:val="0"/>
          <w:marTop w:val="0"/>
          <w:marBottom w:val="0"/>
          <w:divBdr>
            <w:top w:val="none" w:sz="0" w:space="0" w:color="auto"/>
            <w:left w:val="none" w:sz="0" w:space="0" w:color="auto"/>
            <w:bottom w:val="none" w:sz="0" w:space="0" w:color="auto"/>
            <w:right w:val="none" w:sz="0" w:space="0" w:color="auto"/>
          </w:divBdr>
        </w:div>
        <w:div w:id="198783236">
          <w:marLeft w:val="0"/>
          <w:marRight w:val="0"/>
          <w:marTop w:val="0"/>
          <w:marBottom w:val="0"/>
          <w:divBdr>
            <w:top w:val="none" w:sz="0" w:space="0" w:color="auto"/>
            <w:left w:val="none" w:sz="0" w:space="0" w:color="auto"/>
            <w:bottom w:val="none" w:sz="0" w:space="0" w:color="auto"/>
            <w:right w:val="none" w:sz="0" w:space="0" w:color="auto"/>
          </w:divBdr>
        </w:div>
        <w:div w:id="69498370">
          <w:marLeft w:val="0"/>
          <w:marRight w:val="0"/>
          <w:marTop w:val="0"/>
          <w:marBottom w:val="0"/>
          <w:divBdr>
            <w:top w:val="none" w:sz="0" w:space="0" w:color="auto"/>
            <w:left w:val="none" w:sz="0" w:space="0" w:color="auto"/>
            <w:bottom w:val="none" w:sz="0" w:space="0" w:color="auto"/>
            <w:right w:val="none" w:sz="0" w:space="0" w:color="auto"/>
          </w:divBdr>
        </w:div>
        <w:div w:id="1319578838">
          <w:marLeft w:val="0"/>
          <w:marRight w:val="0"/>
          <w:marTop w:val="0"/>
          <w:marBottom w:val="0"/>
          <w:divBdr>
            <w:top w:val="none" w:sz="0" w:space="0" w:color="auto"/>
            <w:left w:val="none" w:sz="0" w:space="0" w:color="auto"/>
            <w:bottom w:val="none" w:sz="0" w:space="0" w:color="auto"/>
            <w:right w:val="none" w:sz="0" w:space="0" w:color="auto"/>
          </w:divBdr>
        </w:div>
        <w:div w:id="852960883">
          <w:marLeft w:val="0"/>
          <w:marRight w:val="0"/>
          <w:marTop w:val="0"/>
          <w:marBottom w:val="0"/>
          <w:divBdr>
            <w:top w:val="none" w:sz="0" w:space="0" w:color="auto"/>
            <w:left w:val="none" w:sz="0" w:space="0" w:color="auto"/>
            <w:bottom w:val="none" w:sz="0" w:space="0" w:color="auto"/>
            <w:right w:val="none" w:sz="0" w:space="0" w:color="auto"/>
          </w:divBdr>
        </w:div>
        <w:div w:id="695155625">
          <w:marLeft w:val="0"/>
          <w:marRight w:val="0"/>
          <w:marTop w:val="0"/>
          <w:marBottom w:val="0"/>
          <w:divBdr>
            <w:top w:val="none" w:sz="0" w:space="0" w:color="auto"/>
            <w:left w:val="none" w:sz="0" w:space="0" w:color="auto"/>
            <w:bottom w:val="none" w:sz="0" w:space="0" w:color="auto"/>
            <w:right w:val="none" w:sz="0" w:space="0" w:color="auto"/>
          </w:divBdr>
        </w:div>
        <w:div w:id="1504542716">
          <w:marLeft w:val="0"/>
          <w:marRight w:val="0"/>
          <w:marTop w:val="0"/>
          <w:marBottom w:val="0"/>
          <w:divBdr>
            <w:top w:val="none" w:sz="0" w:space="0" w:color="auto"/>
            <w:left w:val="none" w:sz="0" w:space="0" w:color="auto"/>
            <w:bottom w:val="none" w:sz="0" w:space="0" w:color="auto"/>
            <w:right w:val="none" w:sz="0" w:space="0" w:color="auto"/>
          </w:divBdr>
        </w:div>
        <w:div w:id="506095280">
          <w:marLeft w:val="0"/>
          <w:marRight w:val="0"/>
          <w:marTop w:val="0"/>
          <w:marBottom w:val="0"/>
          <w:divBdr>
            <w:top w:val="none" w:sz="0" w:space="0" w:color="auto"/>
            <w:left w:val="none" w:sz="0" w:space="0" w:color="auto"/>
            <w:bottom w:val="none" w:sz="0" w:space="0" w:color="auto"/>
            <w:right w:val="none" w:sz="0" w:space="0" w:color="auto"/>
          </w:divBdr>
        </w:div>
        <w:div w:id="213395592">
          <w:marLeft w:val="0"/>
          <w:marRight w:val="0"/>
          <w:marTop w:val="0"/>
          <w:marBottom w:val="0"/>
          <w:divBdr>
            <w:top w:val="none" w:sz="0" w:space="0" w:color="auto"/>
            <w:left w:val="none" w:sz="0" w:space="0" w:color="auto"/>
            <w:bottom w:val="none" w:sz="0" w:space="0" w:color="auto"/>
            <w:right w:val="none" w:sz="0" w:space="0" w:color="auto"/>
          </w:divBdr>
        </w:div>
        <w:div w:id="1922326607">
          <w:marLeft w:val="0"/>
          <w:marRight w:val="0"/>
          <w:marTop w:val="0"/>
          <w:marBottom w:val="0"/>
          <w:divBdr>
            <w:top w:val="none" w:sz="0" w:space="0" w:color="auto"/>
            <w:left w:val="none" w:sz="0" w:space="0" w:color="auto"/>
            <w:bottom w:val="none" w:sz="0" w:space="0" w:color="auto"/>
            <w:right w:val="none" w:sz="0" w:space="0" w:color="auto"/>
          </w:divBdr>
        </w:div>
        <w:div w:id="1256749590">
          <w:marLeft w:val="0"/>
          <w:marRight w:val="0"/>
          <w:marTop w:val="0"/>
          <w:marBottom w:val="0"/>
          <w:divBdr>
            <w:top w:val="none" w:sz="0" w:space="0" w:color="auto"/>
            <w:left w:val="none" w:sz="0" w:space="0" w:color="auto"/>
            <w:bottom w:val="none" w:sz="0" w:space="0" w:color="auto"/>
            <w:right w:val="none" w:sz="0" w:space="0" w:color="auto"/>
          </w:divBdr>
        </w:div>
        <w:div w:id="959073055">
          <w:marLeft w:val="0"/>
          <w:marRight w:val="0"/>
          <w:marTop w:val="0"/>
          <w:marBottom w:val="0"/>
          <w:divBdr>
            <w:top w:val="none" w:sz="0" w:space="0" w:color="auto"/>
            <w:left w:val="none" w:sz="0" w:space="0" w:color="auto"/>
            <w:bottom w:val="none" w:sz="0" w:space="0" w:color="auto"/>
            <w:right w:val="none" w:sz="0" w:space="0" w:color="auto"/>
          </w:divBdr>
        </w:div>
        <w:div w:id="1946840122">
          <w:marLeft w:val="0"/>
          <w:marRight w:val="0"/>
          <w:marTop w:val="0"/>
          <w:marBottom w:val="0"/>
          <w:divBdr>
            <w:top w:val="none" w:sz="0" w:space="0" w:color="auto"/>
            <w:left w:val="none" w:sz="0" w:space="0" w:color="auto"/>
            <w:bottom w:val="none" w:sz="0" w:space="0" w:color="auto"/>
            <w:right w:val="none" w:sz="0" w:space="0" w:color="auto"/>
          </w:divBdr>
        </w:div>
        <w:div w:id="561796866">
          <w:marLeft w:val="0"/>
          <w:marRight w:val="0"/>
          <w:marTop w:val="0"/>
          <w:marBottom w:val="0"/>
          <w:divBdr>
            <w:top w:val="none" w:sz="0" w:space="0" w:color="auto"/>
            <w:left w:val="none" w:sz="0" w:space="0" w:color="auto"/>
            <w:bottom w:val="none" w:sz="0" w:space="0" w:color="auto"/>
            <w:right w:val="none" w:sz="0" w:space="0" w:color="auto"/>
          </w:divBdr>
        </w:div>
        <w:div w:id="265387910">
          <w:marLeft w:val="0"/>
          <w:marRight w:val="0"/>
          <w:marTop w:val="0"/>
          <w:marBottom w:val="0"/>
          <w:divBdr>
            <w:top w:val="none" w:sz="0" w:space="0" w:color="auto"/>
            <w:left w:val="none" w:sz="0" w:space="0" w:color="auto"/>
            <w:bottom w:val="none" w:sz="0" w:space="0" w:color="auto"/>
            <w:right w:val="none" w:sz="0" w:space="0" w:color="auto"/>
          </w:divBdr>
        </w:div>
        <w:div w:id="1675035127">
          <w:marLeft w:val="0"/>
          <w:marRight w:val="0"/>
          <w:marTop w:val="0"/>
          <w:marBottom w:val="0"/>
          <w:divBdr>
            <w:top w:val="none" w:sz="0" w:space="0" w:color="auto"/>
            <w:left w:val="none" w:sz="0" w:space="0" w:color="auto"/>
            <w:bottom w:val="none" w:sz="0" w:space="0" w:color="auto"/>
            <w:right w:val="none" w:sz="0" w:space="0" w:color="auto"/>
          </w:divBdr>
        </w:div>
        <w:div w:id="1830516877">
          <w:marLeft w:val="0"/>
          <w:marRight w:val="0"/>
          <w:marTop w:val="0"/>
          <w:marBottom w:val="0"/>
          <w:divBdr>
            <w:top w:val="none" w:sz="0" w:space="0" w:color="auto"/>
            <w:left w:val="none" w:sz="0" w:space="0" w:color="auto"/>
            <w:bottom w:val="none" w:sz="0" w:space="0" w:color="auto"/>
            <w:right w:val="none" w:sz="0" w:space="0" w:color="auto"/>
          </w:divBdr>
        </w:div>
        <w:div w:id="1897545424">
          <w:marLeft w:val="0"/>
          <w:marRight w:val="0"/>
          <w:marTop w:val="0"/>
          <w:marBottom w:val="0"/>
          <w:divBdr>
            <w:top w:val="none" w:sz="0" w:space="0" w:color="auto"/>
            <w:left w:val="none" w:sz="0" w:space="0" w:color="auto"/>
            <w:bottom w:val="none" w:sz="0" w:space="0" w:color="auto"/>
            <w:right w:val="none" w:sz="0" w:space="0" w:color="auto"/>
          </w:divBdr>
        </w:div>
        <w:div w:id="1316834458">
          <w:marLeft w:val="0"/>
          <w:marRight w:val="0"/>
          <w:marTop w:val="0"/>
          <w:marBottom w:val="0"/>
          <w:divBdr>
            <w:top w:val="none" w:sz="0" w:space="0" w:color="auto"/>
            <w:left w:val="none" w:sz="0" w:space="0" w:color="auto"/>
            <w:bottom w:val="none" w:sz="0" w:space="0" w:color="auto"/>
            <w:right w:val="none" w:sz="0" w:space="0" w:color="auto"/>
          </w:divBdr>
        </w:div>
        <w:div w:id="1379891535">
          <w:marLeft w:val="0"/>
          <w:marRight w:val="0"/>
          <w:marTop w:val="0"/>
          <w:marBottom w:val="0"/>
          <w:divBdr>
            <w:top w:val="none" w:sz="0" w:space="0" w:color="auto"/>
            <w:left w:val="none" w:sz="0" w:space="0" w:color="auto"/>
            <w:bottom w:val="none" w:sz="0" w:space="0" w:color="auto"/>
            <w:right w:val="none" w:sz="0" w:space="0" w:color="auto"/>
          </w:divBdr>
        </w:div>
        <w:div w:id="106774442">
          <w:marLeft w:val="0"/>
          <w:marRight w:val="0"/>
          <w:marTop w:val="0"/>
          <w:marBottom w:val="0"/>
          <w:divBdr>
            <w:top w:val="none" w:sz="0" w:space="0" w:color="auto"/>
            <w:left w:val="none" w:sz="0" w:space="0" w:color="auto"/>
            <w:bottom w:val="none" w:sz="0" w:space="0" w:color="auto"/>
            <w:right w:val="none" w:sz="0" w:space="0" w:color="auto"/>
          </w:divBdr>
        </w:div>
        <w:div w:id="1897932895">
          <w:marLeft w:val="0"/>
          <w:marRight w:val="0"/>
          <w:marTop w:val="0"/>
          <w:marBottom w:val="0"/>
          <w:divBdr>
            <w:top w:val="none" w:sz="0" w:space="0" w:color="auto"/>
            <w:left w:val="none" w:sz="0" w:space="0" w:color="auto"/>
            <w:bottom w:val="none" w:sz="0" w:space="0" w:color="auto"/>
            <w:right w:val="none" w:sz="0" w:space="0" w:color="auto"/>
          </w:divBdr>
        </w:div>
        <w:div w:id="1310476413">
          <w:marLeft w:val="0"/>
          <w:marRight w:val="0"/>
          <w:marTop w:val="0"/>
          <w:marBottom w:val="0"/>
          <w:divBdr>
            <w:top w:val="none" w:sz="0" w:space="0" w:color="auto"/>
            <w:left w:val="none" w:sz="0" w:space="0" w:color="auto"/>
            <w:bottom w:val="none" w:sz="0" w:space="0" w:color="auto"/>
            <w:right w:val="none" w:sz="0" w:space="0" w:color="auto"/>
          </w:divBdr>
        </w:div>
        <w:div w:id="253050130">
          <w:marLeft w:val="0"/>
          <w:marRight w:val="0"/>
          <w:marTop w:val="0"/>
          <w:marBottom w:val="0"/>
          <w:divBdr>
            <w:top w:val="none" w:sz="0" w:space="0" w:color="auto"/>
            <w:left w:val="none" w:sz="0" w:space="0" w:color="auto"/>
            <w:bottom w:val="none" w:sz="0" w:space="0" w:color="auto"/>
            <w:right w:val="none" w:sz="0" w:space="0" w:color="auto"/>
          </w:divBdr>
        </w:div>
        <w:div w:id="1719472467">
          <w:marLeft w:val="0"/>
          <w:marRight w:val="0"/>
          <w:marTop w:val="0"/>
          <w:marBottom w:val="0"/>
          <w:divBdr>
            <w:top w:val="none" w:sz="0" w:space="0" w:color="auto"/>
            <w:left w:val="none" w:sz="0" w:space="0" w:color="auto"/>
            <w:bottom w:val="none" w:sz="0" w:space="0" w:color="auto"/>
            <w:right w:val="none" w:sz="0" w:space="0" w:color="auto"/>
          </w:divBdr>
        </w:div>
        <w:div w:id="554969453">
          <w:marLeft w:val="0"/>
          <w:marRight w:val="0"/>
          <w:marTop w:val="0"/>
          <w:marBottom w:val="0"/>
          <w:divBdr>
            <w:top w:val="none" w:sz="0" w:space="0" w:color="auto"/>
            <w:left w:val="none" w:sz="0" w:space="0" w:color="auto"/>
            <w:bottom w:val="none" w:sz="0" w:space="0" w:color="auto"/>
            <w:right w:val="none" w:sz="0" w:space="0" w:color="auto"/>
          </w:divBdr>
        </w:div>
        <w:div w:id="1237667379">
          <w:marLeft w:val="0"/>
          <w:marRight w:val="0"/>
          <w:marTop w:val="0"/>
          <w:marBottom w:val="0"/>
          <w:divBdr>
            <w:top w:val="none" w:sz="0" w:space="0" w:color="auto"/>
            <w:left w:val="none" w:sz="0" w:space="0" w:color="auto"/>
            <w:bottom w:val="none" w:sz="0" w:space="0" w:color="auto"/>
            <w:right w:val="none" w:sz="0" w:space="0" w:color="auto"/>
          </w:divBdr>
        </w:div>
        <w:div w:id="547843288">
          <w:marLeft w:val="0"/>
          <w:marRight w:val="0"/>
          <w:marTop w:val="0"/>
          <w:marBottom w:val="0"/>
          <w:divBdr>
            <w:top w:val="none" w:sz="0" w:space="0" w:color="auto"/>
            <w:left w:val="none" w:sz="0" w:space="0" w:color="auto"/>
            <w:bottom w:val="none" w:sz="0" w:space="0" w:color="auto"/>
            <w:right w:val="none" w:sz="0" w:space="0" w:color="auto"/>
          </w:divBdr>
        </w:div>
        <w:div w:id="882402462">
          <w:marLeft w:val="0"/>
          <w:marRight w:val="0"/>
          <w:marTop w:val="0"/>
          <w:marBottom w:val="0"/>
          <w:divBdr>
            <w:top w:val="none" w:sz="0" w:space="0" w:color="auto"/>
            <w:left w:val="none" w:sz="0" w:space="0" w:color="auto"/>
            <w:bottom w:val="none" w:sz="0" w:space="0" w:color="auto"/>
            <w:right w:val="none" w:sz="0" w:space="0" w:color="auto"/>
          </w:divBdr>
        </w:div>
        <w:div w:id="836773172">
          <w:marLeft w:val="0"/>
          <w:marRight w:val="0"/>
          <w:marTop w:val="0"/>
          <w:marBottom w:val="0"/>
          <w:divBdr>
            <w:top w:val="none" w:sz="0" w:space="0" w:color="auto"/>
            <w:left w:val="none" w:sz="0" w:space="0" w:color="auto"/>
            <w:bottom w:val="none" w:sz="0" w:space="0" w:color="auto"/>
            <w:right w:val="none" w:sz="0" w:space="0" w:color="auto"/>
          </w:divBdr>
        </w:div>
        <w:div w:id="1416125207">
          <w:marLeft w:val="0"/>
          <w:marRight w:val="0"/>
          <w:marTop w:val="0"/>
          <w:marBottom w:val="0"/>
          <w:divBdr>
            <w:top w:val="none" w:sz="0" w:space="0" w:color="auto"/>
            <w:left w:val="none" w:sz="0" w:space="0" w:color="auto"/>
            <w:bottom w:val="none" w:sz="0" w:space="0" w:color="auto"/>
            <w:right w:val="none" w:sz="0" w:space="0" w:color="auto"/>
          </w:divBdr>
        </w:div>
        <w:div w:id="597257064">
          <w:marLeft w:val="0"/>
          <w:marRight w:val="0"/>
          <w:marTop w:val="0"/>
          <w:marBottom w:val="0"/>
          <w:divBdr>
            <w:top w:val="none" w:sz="0" w:space="0" w:color="auto"/>
            <w:left w:val="none" w:sz="0" w:space="0" w:color="auto"/>
            <w:bottom w:val="none" w:sz="0" w:space="0" w:color="auto"/>
            <w:right w:val="none" w:sz="0" w:space="0" w:color="auto"/>
          </w:divBdr>
        </w:div>
        <w:div w:id="240599405">
          <w:marLeft w:val="0"/>
          <w:marRight w:val="0"/>
          <w:marTop w:val="0"/>
          <w:marBottom w:val="0"/>
          <w:divBdr>
            <w:top w:val="none" w:sz="0" w:space="0" w:color="auto"/>
            <w:left w:val="none" w:sz="0" w:space="0" w:color="auto"/>
            <w:bottom w:val="none" w:sz="0" w:space="0" w:color="auto"/>
            <w:right w:val="none" w:sz="0" w:space="0" w:color="auto"/>
          </w:divBdr>
        </w:div>
        <w:div w:id="398941133">
          <w:marLeft w:val="0"/>
          <w:marRight w:val="0"/>
          <w:marTop w:val="0"/>
          <w:marBottom w:val="0"/>
          <w:divBdr>
            <w:top w:val="none" w:sz="0" w:space="0" w:color="auto"/>
            <w:left w:val="none" w:sz="0" w:space="0" w:color="auto"/>
            <w:bottom w:val="none" w:sz="0" w:space="0" w:color="auto"/>
            <w:right w:val="none" w:sz="0" w:space="0" w:color="auto"/>
          </w:divBdr>
        </w:div>
        <w:div w:id="1882396781">
          <w:marLeft w:val="0"/>
          <w:marRight w:val="0"/>
          <w:marTop w:val="0"/>
          <w:marBottom w:val="0"/>
          <w:divBdr>
            <w:top w:val="none" w:sz="0" w:space="0" w:color="auto"/>
            <w:left w:val="none" w:sz="0" w:space="0" w:color="auto"/>
            <w:bottom w:val="none" w:sz="0" w:space="0" w:color="auto"/>
            <w:right w:val="none" w:sz="0" w:space="0" w:color="auto"/>
          </w:divBdr>
        </w:div>
        <w:div w:id="643661450">
          <w:marLeft w:val="0"/>
          <w:marRight w:val="0"/>
          <w:marTop w:val="0"/>
          <w:marBottom w:val="0"/>
          <w:divBdr>
            <w:top w:val="none" w:sz="0" w:space="0" w:color="auto"/>
            <w:left w:val="none" w:sz="0" w:space="0" w:color="auto"/>
            <w:bottom w:val="none" w:sz="0" w:space="0" w:color="auto"/>
            <w:right w:val="none" w:sz="0" w:space="0" w:color="auto"/>
          </w:divBdr>
        </w:div>
        <w:div w:id="334453558">
          <w:marLeft w:val="0"/>
          <w:marRight w:val="0"/>
          <w:marTop w:val="0"/>
          <w:marBottom w:val="0"/>
          <w:divBdr>
            <w:top w:val="none" w:sz="0" w:space="0" w:color="auto"/>
            <w:left w:val="none" w:sz="0" w:space="0" w:color="auto"/>
            <w:bottom w:val="none" w:sz="0" w:space="0" w:color="auto"/>
            <w:right w:val="none" w:sz="0" w:space="0" w:color="auto"/>
          </w:divBdr>
        </w:div>
        <w:div w:id="1537885970">
          <w:marLeft w:val="0"/>
          <w:marRight w:val="0"/>
          <w:marTop w:val="0"/>
          <w:marBottom w:val="0"/>
          <w:divBdr>
            <w:top w:val="none" w:sz="0" w:space="0" w:color="auto"/>
            <w:left w:val="none" w:sz="0" w:space="0" w:color="auto"/>
            <w:bottom w:val="none" w:sz="0" w:space="0" w:color="auto"/>
            <w:right w:val="none" w:sz="0" w:space="0" w:color="auto"/>
          </w:divBdr>
        </w:div>
        <w:div w:id="349840874">
          <w:marLeft w:val="0"/>
          <w:marRight w:val="0"/>
          <w:marTop w:val="0"/>
          <w:marBottom w:val="0"/>
          <w:divBdr>
            <w:top w:val="none" w:sz="0" w:space="0" w:color="auto"/>
            <w:left w:val="none" w:sz="0" w:space="0" w:color="auto"/>
            <w:bottom w:val="none" w:sz="0" w:space="0" w:color="auto"/>
            <w:right w:val="none" w:sz="0" w:space="0" w:color="auto"/>
          </w:divBdr>
        </w:div>
        <w:div w:id="661591374">
          <w:marLeft w:val="0"/>
          <w:marRight w:val="0"/>
          <w:marTop w:val="0"/>
          <w:marBottom w:val="0"/>
          <w:divBdr>
            <w:top w:val="none" w:sz="0" w:space="0" w:color="auto"/>
            <w:left w:val="none" w:sz="0" w:space="0" w:color="auto"/>
            <w:bottom w:val="none" w:sz="0" w:space="0" w:color="auto"/>
            <w:right w:val="none" w:sz="0" w:space="0" w:color="auto"/>
          </w:divBdr>
        </w:div>
        <w:div w:id="1318269987">
          <w:marLeft w:val="0"/>
          <w:marRight w:val="0"/>
          <w:marTop w:val="0"/>
          <w:marBottom w:val="0"/>
          <w:divBdr>
            <w:top w:val="none" w:sz="0" w:space="0" w:color="auto"/>
            <w:left w:val="none" w:sz="0" w:space="0" w:color="auto"/>
            <w:bottom w:val="none" w:sz="0" w:space="0" w:color="auto"/>
            <w:right w:val="none" w:sz="0" w:space="0" w:color="auto"/>
          </w:divBdr>
        </w:div>
        <w:div w:id="1260721801">
          <w:marLeft w:val="0"/>
          <w:marRight w:val="0"/>
          <w:marTop w:val="0"/>
          <w:marBottom w:val="0"/>
          <w:divBdr>
            <w:top w:val="none" w:sz="0" w:space="0" w:color="auto"/>
            <w:left w:val="none" w:sz="0" w:space="0" w:color="auto"/>
            <w:bottom w:val="none" w:sz="0" w:space="0" w:color="auto"/>
            <w:right w:val="none" w:sz="0" w:space="0" w:color="auto"/>
          </w:divBdr>
        </w:div>
        <w:div w:id="66344812">
          <w:marLeft w:val="0"/>
          <w:marRight w:val="0"/>
          <w:marTop w:val="0"/>
          <w:marBottom w:val="0"/>
          <w:divBdr>
            <w:top w:val="none" w:sz="0" w:space="0" w:color="auto"/>
            <w:left w:val="none" w:sz="0" w:space="0" w:color="auto"/>
            <w:bottom w:val="none" w:sz="0" w:space="0" w:color="auto"/>
            <w:right w:val="none" w:sz="0" w:space="0" w:color="auto"/>
          </w:divBdr>
        </w:div>
        <w:div w:id="1641689024">
          <w:marLeft w:val="0"/>
          <w:marRight w:val="0"/>
          <w:marTop w:val="0"/>
          <w:marBottom w:val="0"/>
          <w:divBdr>
            <w:top w:val="none" w:sz="0" w:space="0" w:color="auto"/>
            <w:left w:val="none" w:sz="0" w:space="0" w:color="auto"/>
            <w:bottom w:val="none" w:sz="0" w:space="0" w:color="auto"/>
            <w:right w:val="none" w:sz="0" w:space="0" w:color="auto"/>
          </w:divBdr>
        </w:div>
        <w:div w:id="1708213112">
          <w:marLeft w:val="0"/>
          <w:marRight w:val="0"/>
          <w:marTop w:val="0"/>
          <w:marBottom w:val="0"/>
          <w:divBdr>
            <w:top w:val="none" w:sz="0" w:space="0" w:color="auto"/>
            <w:left w:val="none" w:sz="0" w:space="0" w:color="auto"/>
            <w:bottom w:val="none" w:sz="0" w:space="0" w:color="auto"/>
            <w:right w:val="none" w:sz="0" w:space="0" w:color="auto"/>
          </w:divBdr>
        </w:div>
        <w:div w:id="1591306594">
          <w:marLeft w:val="0"/>
          <w:marRight w:val="0"/>
          <w:marTop w:val="0"/>
          <w:marBottom w:val="0"/>
          <w:divBdr>
            <w:top w:val="none" w:sz="0" w:space="0" w:color="auto"/>
            <w:left w:val="none" w:sz="0" w:space="0" w:color="auto"/>
            <w:bottom w:val="none" w:sz="0" w:space="0" w:color="auto"/>
            <w:right w:val="none" w:sz="0" w:space="0" w:color="auto"/>
          </w:divBdr>
        </w:div>
        <w:div w:id="22365961">
          <w:marLeft w:val="0"/>
          <w:marRight w:val="0"/>
          <w:marTop w:val="0"/>
          <w:marBottom w:val="0"/>
          <w:divBdr>
            <w:top w:val="none" w:sz="0" w:space="0" w:color="auto"/>
            <w:left w:val="none" w:sz="0" w:space="0" w:color="auto"/>
            <w:bottom w:val="none" w:sz="0" w:space="0" w:color="auto"/>
            <w:right w:val="none" w:sz="0" w:space="0" w:color="auto"/>
          </w:divBdr>
        </w:div>
        <w:div w:id="1106385148">
          <w:marLeft w:val="0"/>
          <w:marRight w:val="0"/>
          <w:marTop w:val="0"/>
          <w:marBottom w:val="0"/>
          <w:divBdr>
            <w:top w:val="none" w:sz="0" w:space="0" w:color="auto"/>
            <w:left w:val="none" w:sz="0" w:space="0" w:color="auto"/>
            <w:bottom w:val="none" w:sz="0" w:space="0" w:color="auto"/>
            <w:right w:val="none" w:sz="0" w:space="0" w:color="auto"/>
          </w:divBdr>
        </w:div>
        <w:div w:id="2113546239">
          <w:marLeft w:val="0"/>
          <w:marRight w:val="0"/>
          <w:marTop w:val="0"/>
          <w:marBottom w:val="0"/>
          <w:divBdr>
            <w:top w:val="none" w:sz="0" w:space="0" w:color="auto"/>
            <w:left w:val="none" w:sz="0" w:space="0" w:color="auto"/>
            <w:bottom w:val="none" w:sz="0" w:space="0" w:color="auto"/>
            <w:right w:val="none" w:sz="0" w:space="0" w:color="auto"/>
          </w:divBdr>
        </w:div>
        <w:div w:id="1790125019">
          <w:marLeft w:val="0"/>
          <w:marRight w:val="0"/>
          <w:marTop w:val="0"/>
          <w:marBottom w:val="0"/>
          <w:divBdr>
            <w:top w:val="none" w:sz="0" w:space="0" w:color="auto"/>
            <w:left w:val="none" w:sz="0" w:space="0" w:color="auto"/>
            <w:bottom w:val="none" w:sz="0" w:space="0" w:color="auto"/>
            <w:right w:val="none" w:sz="0" w:space="0" w:color="auto"/>
          </w:divBdr>
        </w:div>
        <w:div w:id="592128395">
          <w:marLeft w:val="0"/>
          <w:marRight w:val="0"/>
          <w:marTop w:val="0"/>
          <w:marBottom w:val="0"/>
          <w:divBdr>
            <w:top w:val="none" w:sz="0" w:space="0" w:color="auto"/>
            <w:left w:val="none" w:sz="0" w:space="0" w:color="auto"/>
            <w:bottom w:val="none" w:sz="0" w:space="0" w:color="auto"/>
            <w:right w:val="none" w:sz="0" w:space="0" w:color="auto"/>
          </w:divBdr>
        </w:div>
        <w:div w:id="1088699379">
          <w:marLeft w:val="0"/>
          <w:marRight w:val="0"/>
          <w:marTop w:val="0"/>
          <w:marBottom w:val="0"/>
          <w:divBdr>
            <w:top w:val="none" w:sz="0" w:space="0" w:color="auto"/>
            <w:left w:val="none" w:sz="0" w:space="0" w:color="auto"/>
            <w:bottom w:val="none" w:sz="0" w:space="0" w:color="auto"/>
            <w:right w:val="none" w:sz="0" w:space="0" w:color="auto"/>
          </w:divBdr>
        </w:div>
        <w:div w:id="54279396">
          <w:marLeft w:val="0"/>
          <w:marRight w:val="0"/>
          <w:marTop w:val="0"/>
          <w:marBottom w:val="0"/>
          <w:divBdr>
            <w:top w:val="none" w:sz="0" w:space="0" w:color="auto"/>
            <w:left w:val="none" w:sz="0" w:space="0" w:color="auto"/>
            <w:bottom w:val="none" w:sz="0" w:space="0" w:color="auto"/>
            <w:right w:val="none" w:sz="0" w:space="0" w:color="auto"/>
          </w:divBdr>
        </w:div>
        <w:div w:id="543106824">
          <w:marLeft w:val="0"/>
          <w:marRight w:val="0"/>
          <w:marTop w:val="0"/>
          <w:marBottom w:val="0"/>
          <w:divBdr>
            <w:top w:val="none" w:sz="0" w:space="0" w:color="auto"/>
            <w:left w:val="none" w:sz="0" w:space="0" w:color="auto"/>
            <w:bottom w:val="none" w:sz="0" w:space="0" w:color="auto"/>
            <w:right w:val="none" w:sz="0" w:space="0" w:color="auto"/>
          </w:divBdr>
        </w:div>
        <w:div w:id="1787582908">
          <w:marLeft w:val="0"/>
          <w:marRight w:val="0"/>
          <w:marTop w:val="0"/>
          <w:marBottom w:val="0"/>
          <w:divBdr>
            <w:top w:val="none" w:sz="0" w:space="0" w:color="auto"/>
            <w:left w:val="none" w:sz="0" w:space="0" w:color="auto"/>
            <w:bottom w:val="none" w:sz="0" w:space="0" w:color="auto"/>
            <w:right w:val="none" w:sz="0" w:space="0" w:color="auto"/>
          </w:divBdr>
        </w:div>
        <w:div w:id="619147928">
          <w:marLeft w:val="0"/>
          <w:marRight w:val="0"/>
          <w:marTop w:val="0"/>
          <w:marBottom w:val="0"/>
          <w:divBdr>
            <w:top w:val="none" w:sz="0" w:space="0" w:color="auto"/>
            <w:left w:val="none" w:sz="0" w:space="0" w:color="auto"/>
            <w:bottom w:val="none" w:sz="0" w:space="0" w:color="auto"/>
            <w:right w:val="none" w:sz="0" w:space="0" w:color="auto"/>
          </w:divBdr>
        </w:div>
        <w:div w:id="1353798398">
          <w:marLeft w:val="0"/>
          <w:marRight w:val="0"/>
          <w:marTop w:val="0"/>
          <w:marBottom w:val="0"/>
          <w:divBdr>
            <w:top w:val="none" w:sz="0" w:space="0" w:color="auto"/>
            <w:left w:val="none" w:sz="0" w:space="0" w:color="auto"/>
            <w:bottom w:val="none" w:sz="0" w:space="0" w:color="auto"/>
            <w:right w:val="none" w:sz="0" w:space="0" w:color="auto"/>
          </w:divBdr>
        </w:div>
        <w:div w:id="2063358534">
          <w:marLeft w:val="0"/>
          <w:marRight w:val="0"/>
          <w:marTop w:val="0"/>
          <w:marBottom w:val="0"/>
          <w:divBdr>
            <w:top w:val="none" w:sz="0" w:space="0" w:color="auto"/>
            <w:left w:val="none" w:sz="0" w:space="0" w:color="auto"/>
            <w:bottom w:val="none" w:sz="0" w:space="0" w:color="auto"/>
            <w:right w:val="none" w:sz="0" w:space="0" w:color="auto"/>
          </w:divBdr>
        </w:div>
        <w:div w:id="1504124539">
          <w:marLeft w:val="0"/>
          <w:marRight w:val="0"/>
          <w:marTop w:val="0"/>
          <w:marBottom w:val="0"/>
          <w:divBdr>
            <w:top w:val="none" w:sz="0" w:space="0" w:color="auto"/>
            <w:left w:val="none" w:sz="0" w:space="0" w:color="auto"/>
            <w:bottom w:val="none" w:sz="0" w:space="0" w:color="auto"/>
            <w:right w:val="none" w:sz="0" w:space="0" w:color="auto"/>
          </w:divBdr>
        </w:div>
        <w:div w:id="1429346295">
          <w:marLeft w:val="0"/>
          <w:marRight w:val="0"/>
          <w:marTop w:val="0"/>
          <w:marBottom w:val="0"/>
          <w:divBdr>
            <w:top w:val="none" w:sz="0" w:space="0" w:color="auto"/>
            <w:left w:val="none" w:sz="0" w:space="0" w:color="auto"/>
            <w:bottom w:val="none" w:sz="0" w:space="0" w:color="auto"/>
            <w:right w:val="none" w:sz="0" w:space="0" w:color="auto"/>
          </w:divBdr>
        </w:div>
        <w:div w:id="1841388924">
          <w:marLeft w:val="0"/>
          <w:marRight w:val="0"/>
          <w:marTop w:val="0"/>
          <w:marBottom w:val="0"/>
          <w:divBdr>
            <w:top w:val="none" w:sz="0" w:space="0" w:color="auto"/>
            <w:left w:val="none" w:sz="0" w:space="0" w:color="auto"/>
            <w:bottom w:val="none" w:sz="0" w:space="0" w:color="auto"/>
            <w:right w:val="none" w:sz="0" w:space="0" w:color="auto"/>
          </w:divBdr>
        </w:div>
        <w:div w:id="1995332001">
          <w:marLeft w:val="0"/>
          <w:marRight w:val="0"/>
          <w:marTop w:val="0"/>
          <w:marBottom w:val="0"/>
          <w:divBdr>
            <w:top w:val="none" w:sz="0" w:space="0" w:color="auto"/>
            <w:left w:val="none" w:sz="0" w:space="0" w:color="auto"/>
            <w:bottom w:val="none" w:sz="0" w:space="0" w:color="auto"/>
            <w:right w:val="none" w:sz="0" w:space="0" w:color="auto"/>
          </w:divBdr>
        </w:div>
        <w:div w:id="667098070">
          <w:marLeft w:val="0"/>
          <w:marRight w:val="0"/>
          <w:marTop w:val="0"/>
          <w:marBottom w:val="0"/>
          <w:divBdr>
            <w:top w:val="none" w:sz="0" w:space="0" w:color="auto"/>
            <w:left w:val="none" w:sz="0" w:space="0" w:color="auto"/>
            <w:bottom w:val="none" w:sz="0" w:space="0" w:color="auto"/>
            <w:right w:val="none" w:sz="0" w:space="0" w:color="auto"/>
          </w:divBdr>
        </w:div>
        <w:div w:id="1606108557">
          <w:marLeft w:val="0"/>
          <w:marRight w:val="0"/>
          <w:marTop w:val="0"/>
          <w:marBottom w:val="0"/>
          <w:divBdr>
            <w:top w:val="none" w:sz="0" w:space="0" w:color="auto"/>
            <w:left w:val="none" w:sz="0" w:space="0" w:color="auto"/>
            <w:bottom w:val="none" w:sz="0" w:space="0" w:color="auto"/>
            <w:right w:val="none" w:sz="0" w:space="0" w:color="auto"/>
          </w:divBdr>
        </w:div>
        <w:div w:id="1555770428">
          <w:marLeft w:val="0"/>
          <w:marRight w:val="0"/>
          <w:marTop w:val="0"/>
          <w:marBottom w:val="0"/>
          <w:divBdr>
            <w:top w:val="none" w:sz="0" w:space="0" w:color="auto"/>
            <w:left w:val="none" w:sz="0" w:space="0" w:color="auto"/>
            <w:bottom w:val="none" w:sz="0" w:space="0" w:color="auto"/>
            <w:right w:val="none" w:sz="0" w:space="0" w:color="auto"/>
          </w:divBdr>
        </w:div>
        <w:div w:id="313340771">
          <w:marLeft w:val="0"/>
          <w:marRight w:val="0"/>
          <w:marTop w:val="0"/>
          <w:marBottom w:val="0"/>
          <w:divBdr>
            <w:top w:val="none" w:sz="0" w:space="0" w:color="auto"/>
            <w:left w:val="none" w:sz="0" w:space="0" w:color="auto"/>
            <w:bottom w:val="none" w:sz="0" w:space="0" w:color="auto"/>
            <w:right w:val="none" w:sz="0" w:space="0" w:color="auto"/>
          </w:divBdr>
        </w:div>
        <w:div w:id="2019653209">
          <w:marLeft w:val="0"/>
          <w:marRight w:val="0"/>
          <w:marTop w:val="0"/>
          <w:marBottom w:val="0"/>
          <w:divBdr>
            <w:top w:val="none" w:sz="0" w:space="0" w:color="auto"/>
            <w:left w:val="none" w:sz="0" w:space="0" w:color="auto"/>
            <w:bottom w:val="none" w:sz="0" w:space="0" w:color="auto"/>
            <w:right w:val="none" w:sz="0" w:space="0" w:color="auto"/>
          </w:divBdr>
        </w:div>
        <w:div w:id="1642728698">
          <w:marLeft w:val="0"/>
          <w:marRight w:val="0"/>
          <w:marTop w:val="0"/>
          <w:marBottom w:val="0"/>
          <w:divBdr>
            <w:top w:val="none" w:sz="0" w:space="0" w:color="auto"/>
            <w:left w:val="none" w:sz="0" w:space="0" w:color="auto"/>
            <w:bottom w:val="none" w:sz="0" w:space="0" w:color="auto"/>
            <w:right w:val="none" w:sz="0" w:space="0" w:color="auto"/>
          </w:divBdr>
        </w:div>
        <w:div w:id="1441338200">
          <w:marLeft w:val="0"/>
          <w:marRight w:val="0"/>
          <w:marTop w:val="0"/>
          <w:marBottom w:val="0"/>
          <w:divBdr>
            <w:top w:val="none" w:sz="0" w:space="0" w:color="auto"/>
            <w:left w:val="none" w:sz="0" w:space="0" w:color="auto"/>
            <w:bottom w:val="none" w:sz="0" w:space="0" w:color="auto"/>
            <w:right w:val="none" w:sz="0" w:space="0" w:color="auto"/>
          </w:divBdr>
        </w:div>
        <w:div w:id="507334762">
          <w:marLeft w:val="0"/>
          <w:marRight w:val="0"/>
          <w:marTop w:val="0"/>
          <w:marBottom w:val="0"/>
          <w:divBdr>
            <w:top w:val="none" w:sz="0" w:space="0" w:color="auto"/>
            <w:left w:val="none" w:sz="0" w:space="0" w:color="auto"/>
            <w:bottom w:val="none" w:sz="0" w:space="0" w:color="auto"/>
            <w:right w:val="none" w:sz="0" w:space="0" w:color="auto"/>
          </w:divBdr>
        </w:div>
        <w:div w:id="539170626">
          <w:marLeft w:val="0"/>
          <w:marRight w:val="0"/>
          <w:marTop w:val="0"/>
          <w:marBottom w:val="0"/>
          <w:divBdr>
            <w:top w:val="none" w:sz="0" w:space="0" w:color="auto"/>
            <w:left w:val="none" w:sz="0" w:space="0" w:color="auto"/>
            <w:bottom w:val="none" w:sz="0" w:space="0" w:color="auto"/>
            <w:right w:val="none" w:sz="0" w:space="0" w:color="auto"/>
          </w:divBdr>
        </w:div>
        <w:div w:id="1238325295">
          <w:marLeft w:val="0"/>
          <w:marRight w:val="0"/>
          <w:marTop w:val="0"/>
          <w:marBottom w:val="0"/>
          <w:divBdr>
            <w:top w:val="none" w:sz="0" w:space="0" w:color="auto"/>
            <w:left w:val="none" w:sz="0" w:space="0" w:color="auto"/>
            <w:bottom w:val="none" w:sz="0" w:space="0" w:color="auto"/>
            <w:right w:val="none" w:sz="0" w:space="0" w:color="auto"/>
          </w:divBdr>
        </w:div>
        <w:div w:id="845746779">
          <w:marLeft w:val="0"/>
          <w:marRight w:val="0"/>
          <w:marTop w:val="0"/>
          <w:marBottom w:val="0"/>
          <w:divBdr>
            <w:top w:val="none" w:sz="0" w:space="0" w:color="auto"/>
            <w:left w:val="none" w:sz="0" w:space="0" w:color="auto"/>
            <w:bottom w:val="none" w:sz="0" w:space="0" w:color="auto"/>
            <w:right w:val="none" w:sz="0" w:space="0" w:color="auto"/>
          </w:divBdr>
        </w:div>
        <w:div w:id="805707087">
          <w:marLeft w:val="0"/>
          <w:marRight w:val="0"/>
          <w:marTop w:val="0"/>
          <w:marBottom w:val="0"/>
          <w:divBdr>
            <w:top w:val="none" w:sz="0" w:space="0" w:color="auto"/>
            <w:left w:val="none" w:sz="0" w:space="0" w:color="auto"/>
            <w:bottom w:val="none" w:sz="0" w:space="0" w:color="auto"/>
            <w:right w:val="none" w:sz="0" w:space="0" w:color="auto"/>
          </w:divBdr>
        </w:div>
        <w:div w:id="1732381431">
          <w:marLeft w:val="0"/>
          <w:marRight w:val="0"/>
          <w:marTop w:val="0"/>
          <w:marBottom w:val="0"/>
          <w:divBdr>
            <w:top w:val="none" w:sz="0" w:space="0" w:color="auto"/>
            <w:left w:val="none" w:sz="0" w:space="0" w:color="auto"/>
            <w:bottom w:val="none" w:sz="0" w:space="0" w:color="auto"/>
            <w:right w:val="none" w:sz="0" w:space="0" w:color="auto"/>
          </w:divBdr>
        </w:div>
        <w:div w:id="1069158444">
          <w:marLeft w:val="0"/>
          <w:marRight w:val="0"/>
          <w:marTop w:val="0"/>
          <w:marBottom w:val="0"/>
          <w:divBdr>
            <w:top w:val="none" w:sz="0" w:space="0" w:color="auto"/>
            <w:left w:val="none" w:sz="0" w:space="0" w:color="auto"/>
            <w:bottom w:val="none" w:sz="0" w:space="0" w:color="auto"/>
            <w:right w:val="none" w:sz="0" w:space="0" w:color="auto"/>
          </w:divBdr>
        </w:div>
        <w:div w:id="1704355449">
          <w:marLeft w:val="0"/>
          <w:marRight w:val="0"/>
          <w:marTop w:val="0"/>
          <w:marBottom w:val="0"/>
          <w:divBdr>
            <w:top w:val="none" w:sz="0" w:space="0" w:color="auto"/>
            <w:left w:val="none" w:sz="0" w:space="0" w:color="auto"/>
            <w:bottom w:val="none" w:sz="0" w:space="0" w:color="auto"/>
            <w:right w:val="none" w:sz="0" w:space="0" w:color="auto"/>
          </w:divBdr>
        </w:div>
        <w:div w:id="1309896186">
          <w:marLeft w:val="0"/>
          <w:marRight w:val="0"/>
          <w:marTop w:val="0"/>
          <w:marBottom w:val="0"/>
          <w:divBdr>
            <w:top w:val="none" w:sz="0" w:space="0" w:color="auto"/>
            <w:left w:val="none" w:sz="0" w:space="0" w:color="auto"/>
            <w:bottom w:val="none" w:sz="0" w:space="0" w:color="auto"/>
            <w:right w:val="none" w:sz="0" w:space="0" w:color="auto"/>
          </w:divBdr>
        </w:div>
        <w:div w:id="1015769383">
          <w:marLeft w:val="0"/>
          <w:marRight w:val="0"/>
          <w:marTop w:val="0"/>
          <w:marBottom w:val="0"/>
          <w:divBdr>
            <w:top w:val="none" w:sz="0" w:space="0" w:color="auto"/>
            <w:left w:val="none" w:sz="0" w:space="0" w:color="auto"/>
            <w:bottom w:val="none" w:sz="0" w:space="0" w:color="auto"/>
            <w:right w:val="none" w:sz="0" w:space="0" w:color="auto"/>
          </w:divBdr>
        </w:div>
        <w:div w:id="588931778">
          <w:marLeft w:val="0"/>
          <w:marRight w:val="0"/>
          <w:marTop w:val="0"/>
          <w:marBottom w:val="0"/>
          <w:divBdr>
            <w:top w:val="none" w:sz="0" w:space="0" w:color="auto"/>
            <w:left w:val="none" w:sz="0" w:space="0" w:color="auto"/>
            <w:bottom w:val="none" w:sz="0" w:space="0" w:color="auto"/>
            <w:right w:val="none" w:sz="0" w:space="0" w:color="auto"/>
          </w:divBdr>
        </w:div>
        <w:div w:id="1630234825">
          <w:marLeft w:val="0"/>
          <w:marRight w:val="0"/>
          <w:marTop w:val="0"/>
          <w:marBottom w:val="0"/>
          <w:divBdr>
            <w:top w:val="none" w:sz="0" w:space="0" w:color="auto"/>
            <w:left w:val="none" w:sz="0" w:space="0" w:color="auto"/>
            <w:bottom w:val="none" w:sz="0" w:space="0" w:color="auto"/>
            <w:right w:val="none" w:sz="0" w:space="0" w:color="auto"/>
          </w:divBdr>
        </w:div>
        <w:div w:id="134372101">
          <w:marLeft w:val="0"/>
          <w:marRight w:val="0"/>
          <w:marTop w:val="0"/>
          <w:marBottom w:val="0"/>
          <w:divBdr>
            <w:top w:val="none" w:sz="0" w:space="0" w:color="auto"/>
            <w:left w:val="none" w:sz="0" w:space="0" w:color="auto"/>
            <w:bottom w:val="none" w:sz="0" w:space="0" w:color="auto"/>
            <w:right w:val="none" w:sz="0" w:space="0" w:color="auto"/>
          </w:divBdr>
        </w:div>
        <w:div w:id="1595431567">
          <w:marLeft w:val="0"/>
          <w:marRight w:val="0"/>
          <w:marTop w:val="0"/>
          <w:marBottom w:val="0"/>
          <w:divBdr>
            <w:top w:val="none" w:sz="0" w:space="0" w:color="auto"/>
            <w:left w:val="none" w:sz="0" w:space="0" w:color="auto"/>
            <w:bottom w:val="none" w:sz="0" w:space="0" w:color="auto"/>
            <w:right w:val="none" w:sz="0" w:space="0" w:color="auto"/>
          </w:divBdr>
        </w:div>
        <w:div w:id="1101024968">
          <w:marLeft w:val="0"/>
          <w:marRight w:val="0"/>
          <w:marTop w:val="0"/>
          <w:marBottom w:val="0"/>
          <w:divBdr>
            <w:top w:val="none" w:sz="0" w:space="0" w:color="auto"/>
            <w:left w:val="none" w:sz="0" w:space="0" w:color="auto"/>
            <w:bottom w:val="none" w:sz="0" w:space="0" w:color="auto"/>
            <w:right w:val="none" w:sz="0" w:space="0" w:color="auto"/>
          </w:divBdr>
        </w:div>
        <w:div w:id="1556432239">
          <w:marLeft w:val="0"/>
          <w:marRight w:val="0"/>
          <w:marTop w:val="0"/>
          <w:marBottom w:val="0"/>
          <w:divBdr>
            <w:top w:val="none" w:sz="0" w:space="0" w:color="auto"/>
            <w:left w:val="none" w:sz="0" w:space="0" w:color="auto"/>
            <w:bottom w:val="none" w:sz="0" w:space="0" w:color="auto"/>
            <w:right w:val="none" w:sz="0" w:space="0" w:color="auto"/>
          </w:divBdr>
        </w:div>
        <w:div w:id="1268654031">
          <w:marLeft w:val="0"/>
          <w:marRight w:val="0"/>
          <w:marTop w:val="0"/>
          <w:marBottom w:val="0"/>
          <w:divBdr>
            <w:top w:val="none" w:sz="0" w:space="0" w:color="auto"/>
            <w:left w:val="none" w:sz="0" w:space="0" w:color="auto"/>
            <w:bottom w:val="none" w:sz="0" w:space="0" w:color="auto"/>
            <w:right w:val="none" w:sz="0" w:space="0" w:color="auto"/>
          </w:divBdr>
        </w:div>
        <w:div w:id="1790317051">
          <w:marLeft w:val="0"/>
          <w:marRight w:val="0"/>
          <w:marTop w:val="0"/>
          <w:marBottom w:val="0"/>
          <w:divBdr>
            <w:top w:val="none" w:sz="0" w:space="0" w:color="auto"/>
            <w:left w:val="none" w:sz="0" w:space="0" w:color="auto"/>
            <w:bottom w:val="none" w:sz="0" w:space="0" w:color="auto"/>
            <w:right w:val="none" w:sz="0" w:space="0" w:color="auto"/>
          </w:divBdr>
        </w:div>
        <w:div w:id="1525090236">
          <w:marLeft w:val="0"/>
          <w:marRight w:val="0"/>
          <w:marTop w:val="0"/>
          <w:marBottom w:val="0"/>
          <w:divBdr>
            <w:top w:val="none" w:sz="0" w:space="0" w:color="auto"/>
            <w:left w:val="none" w:sz="0" w:space="0" w:color="auto"/>
            <w:bottom w:val="none" w:sz="0" w:space="0" w:color="auto"/>
            <w:right w:val="none" w:sz="0" w:space="0" w:color="auto"/>
          </w:divBdr>
        </w:div>
        <w:div w:id="867597260">
          <w:marLeft w:val="0"/>
          <w:marRight w:val="0"/>
          <w:marTop w:val="0"/>
          <w:marBottom w:val="0"/>
          <w:divBdr>
            <w:top w:val="none" w:sz="0" w:space="0" w:color="auto"/>
            <w:left w:val="none" w:sz="0" w:space="0" w:color="auto"/>
            <w:bottom w:val="none" w:sz="0" w:space="0" w:color="auto"/>
            <w:right w:val="none" w:sz="0" w:space="0" w:color="auto"/>
          </w:divBdr>
        </w:div>
        <w:div w:id="1601521331">
          <w:marLeft w:val="0"/>
          <w:marRight w:val="0"/>
          <w:marTop w:val="0"/>
          <w:marBottom w:val="0"/>
          <w:divBdr>
            <w:top w:val="none" w:sz="0" w:space="0" w:color="auto"/>
            <w:left w:val="none" w:sz="0" w:space="0" w:color="auto"/>
            <w:bottom w:val="none" w:sz="0" w:space="0" w:color="auto"/>
            <w:right w:val="none" w:sz="0" w:space="0" w:color="auto"/>
          </w:divBdr>
        </w:div>
        <w:div w:id="1900092692">
          <w:marLeft w:val="0"/>
          <w:marRight w:val="0"/>
          <w:marTop w:val="0"/>
          <w:marBottom w:val="0"/>
          <w:divBdr>
            <w:top w:val="none" w:sz="0" w:space="0" w:color="auto"/>
            <w:left w:val="none" w:sz="0" w:space="0" w:color="auto"/>
            <w:bottom w:val="none" w:sz="0" w:space="0" w:color="auto"/>
            <w:right w:val="none" w:sz="0" w:space="0" w:color="auto"/>
          </w:divBdr>
        </w:div>
        <w:div w:id="672344371">
          <w:marLeft w:val="0"/>
          <w:marRight w:val="0"/>
          <w:marTop w:val="0"/>
          <w:marBottom w:val="0"/>
          <w:divBdr>
            <w:top w:val="none" w:sz="0" w:space="0" w:color="auto"/>
            <w:left w:val="none" w:sz="0" w:space="0" w:color="auto"/>
            <w:bottom w:val="none" w:sz="0" w:space="0" w:color="auto"/>
            <w:right w:val="none" w:sz="0" w:space="0" w:color="auto"/>
          </w:divBdr>
        </w:div>
        <w:div w:id="333655608">
          <w:marLeft w:val="0"/>
          <w:marRight w:val="0"/>
          <w:marTop w:val="0"/>
          <w:marBottom w:val="0"/>
          <w:divBdr>
            <w:top w:val="none" w:sz="0" w:space="0" w:color="auto"/>
            <w:left w:val="none" w:sz="0" w:space="0" w:color="auto"/>
            <w:bottom w:val="none" w:sz="0" w:space="0" w:color="auto"/>
            <w:right w:val="none" w:sz="0" w:space="0" w:color="auto"/>
          </w:divBdr>
        </w:div>
        <w:div w:id="898712904">
          <w:marLeft w:val="0"/>
          <w:marRight w:val="0"/>
          <w:marTop w:val="0"/>
          <w:marBottom w:val="0"/>
          <w:divBdr>
            <w:top w:val="none" w:sz="0" w:space="0" w:color="auto"/>
            <w:left w:val="none" w:sz="0" w:space="0" w:color="auto"/>
            <w:bottom w:val="none" w:sz="0" w:space="0" w:color="auto"/>
            <w:right w:val="none" w:sz="0" w:space="0" w:color="auto"/>
          </w:divBdr>
        </w:div>
        <w:div w:id="44499631">
          <w:marLeft w:val="0"/>
          <w:marRight w:val="0"/>
          <w:marTop w:val="0"/>
          <w:marBottom w:val="0"/>
          <w:divBdr>
            <w:top w:val="none" w:sz="0" w:space="0" w:color="auto"/>
            <w:left w:val="none" w:sz="0" w:space="0" w:color="auto"/>
            <w:bottom w:val="none" w:sz="0" w:space="0" w:color="auto"/>
            <w:right w:val="none" w:sz="0" w:space="0" w:color="auto"/>
          </w:divBdr>
        </w:div>
        <w:div w:id="1967270220">
          <w:marLeft w:val="0"/>
          <w:marRight w:val="0"/>
          <w:marTop w:val="0"/>
          <w:marBottom w:val="0"/>
          <w:divBdr>
            <w:top w:val="none" w:sz="0" w:space="0" w:color="auto"/>
            <w:left w:val="none" w:sz="0" w:space="0" w:color="auto"/>
            <w:bottom w:val="none" w:sz="0" w:space="0" w:color="auto"/>
            <w:right w:val="none" w:sz="0" w:space="0" w:color="auto"/>
          </w:divBdr>
        </w:div>
        <w:div w:id="1485048999">
          <w:marLeft w:val="0"/>
          <w:marRight w:val="0"/>
          <w:marTop w:val="0"/>
          <w:marBottom w:val="0"/>
          <w:divBdr>
            <w:top w:val="none" w:sz="0" w:space="0" w:color="auto"/>
            <w:left w:val="none" w:sz="0" w:space="0" w:color="auto"/>
            <w:bottom w:val="none" w:sz="0" w:space="0" w:color="auto"/>
            <w:right w:val="none" w:sz="0" w:space="0" w:color="auto"/>
          </w:divBdr>
        </w:div>
        <w:div w:id="1719015062">
          <w:marLeft w:val="0"/>
          <w:marRight w:val="0"/>
          <w:marTop w:val="0"/>
          <w:marBottom w:val="0"/>
          <w:divBdr>
            <w:top w:val="none" w:sz="0" w:space="0" w:color="auto"/>
            <w:left w:val="none" w:sz="0" w:space="0" w:color="auto"/>
            <w:bottom w:val="none" w:sz="0" w:space="0" w:color="auto"/>
            <w:right w:val="none" w:sz="0" w:space="0" w:color="auto"/>
          </w:divBdr>
        </w:div>
        <w:div w:id="243882057">
          <w:marLeft w:val="0"/>
          <w:marRight w:val="0"/>
          <w:marTop w:val="0"/>
          <w:marBottom w:val="0"/>
          <w:divBdr>
            <w:top w:val="none" w:sz="0" w:space="0" w:color="auto"/>
            <w:left w:val="none" w:sz="0" w:space="0" w:color="auto"/>
            <w:bottom w:val="none" w:sz="0" w:space="0" w:color="auto"/>
            <w:right w:val="none" w:sz="0" w:space="0" w:color="auto"/>
          </w:divBdr>
        </w:div>
        <w:div w:id="171378282">
          <w:marLeft w:val="0"/>
          <w:marRight w:val="0"/>
          <w:marTop w:val="0"/>
          <w:marBottom w:val="0"/>
          <w:divBdr>
            <w:top w:val="none" w:sz="0" w:space="0" w:color="auto"/>
            <w:left w:val="none" w:sz="0" w:space="0" w:color="auto"/>
            <w:bottom w:val="none" w:sz="0" w:space="0" w:color="auto"/>
            <w:right w:val="none" w:sz="0" w:space="0" w:color="auto"/>
          </w:divBdr>
        </w:div>
        <w:div w:id="204870253">
          <w:marLeft w:val="0"/>
          <w:marRight w:val="0"/>
          <w:marTop w:val="0"/>
          <w:marBottom w:val="0"/>
          <w:divBdr>
            <w:top w:val="none" w:sz="0" w:space="0" w:color="auto"/>
            <w:left w:val="none" w:sz="0" w:space="0" w:color="auto"/>
            <w:bottom w:val="none" w:sz="0" w:space="0" w:color="auto"/>
            <w:right w:val="none" w:sz="0" w:space="0" w:color="auto"/>
          </w:divBdr>
        </w:div>
        <w:div w:id="1611231783">
          <w:marLeft w:val="0"/>
          <w:marRight w:val="0"/>
          <w:marTop w:val="0"/>
          <w:marBottom w:val="0"/>
          <w:divBdr>
            <w:top w:val="none" w:sz="0" w:space="0" w:color="auto"/>
            <w:left w:val="none" w:sz="0" w:space="0" w:color="auto"/>
            <w:bottom w:val="none" w:sz="0" w:space="0" w:color="auto"/>
            <w:right w:val="none" w:sz="0" w:space="0" w:color="auto"/>
          </w:divBdr>
        </w:div>
        <w:div w:id="1548954383">
          <w:marLeft w:val="0"/>
          <w:marRight w:val="0"/>
          <w:marTop w:val="0"/>
          <w:marBottom w:val="0"/>
          <w:divBdr>
            <w:top w:val="none" w:sz="0" w:space="0" w:color="auto"/>
            <w:left w:val="none" w:sz="0" w:space="0" w:color="auto"/>
            <w:bottom w:val="none" w:sz="0" w:space="0" w:color="auto"/>
            <w:right w:val="none" w:sz="0" w:space="0" w:color="auto"/>
          </w:divBdr>
        </w:div>
        <w:div w:id="1898779262">
          <w:marLeft w:val="0"/>
          <w:marRight w:val="0"/>
          <w:marTop w:val="0"/>
          <w:marBottom w:val="0"/>
          <w:divBdr>
            <w:top w:val="none" w:sz="0" w:space="0" w:color="auto"/>
            <w:left w:val="none" w:sz="0" w:space="0" w:color="auto"/>
            <w:bottom w:val="none" w:sz="0" w:space="0" w:color="auto"/>
            <w:right w:val="none" w:sz="0" w:space="0" w:color="auto"/>
          </w:divBdr>
        </w:div>
        <w:div w:id="178860845">
          <w:marLeft w:val="0"/>
          <w:marRight w:val="0"/>
          <w:marTop w:val="0"/>
          <w:marBottom w:val="0"/>
          <w:divBdr>
            <w:top w:val="none" w:sz="0" w:space="0" w:color="auto"/>
            <w:left w:val="none" w:sz="0" w:space="0" w:color="auto"/>
            <w:bottom w:val="none" w:sz="0" w:space="0" w:color="auto"/>
            <w:right w:val="none" w:sz="0" w:space="0" w:color="auto"/>
          </w:divBdr>
        </w:div>
        <w:div w:id="1696345168">
          <w:marLeft w:val="0"/>
          <w:marRight w:val="0"/>
          <w:marTop w:val="0"/>
          <w:marBottom w:val="0"/>
          <w:divBdr>
            <w:top w:val="none" w:sz="0" w:space="0" w:color="auto"/>
            <w:left w:val="none" w:sz="0" w:space="0" w:color="auto"/>
            <w:bottom w:val="none" w:sz="0" w:space="0" w:color="auto"/>
            <w:right w:val="none" w:sz="0" w:space="0" w:color="auto"/>
          </w:divBdr>
        </w:div>
        <w:div w:id="169413692">
          <w:marLeft w:val="0"/>
          <w:marRight w:val="0"/>
          <w:marTop w:val="0"/>
          <w:marBottom w:val="0"/>
          <w:divBdr>
            <w:top w:val="none" w:sz="0" w:space="0" w:color="auto"/>
            <w:left w:val="none" w:sz="0" w:space="0" w:color="auto"/>
            <w:bottom w:val="none" w:sz="0" w:space="0" w:color="auto"/>
            <w:right w:val="none" w:sz="0" w:space="0" w:color="auto"/>
          </w:divBdr>
        </w:div>
        <w:div w:id="1857618506">
          <w:marLeft w:val="0"/>
          <w:marRight w:val="0"/>
          <w:marTop w:val="0"/>
          <w:marBottom w:val="0"/>
          <w:divBdr>
            <w:top w:val="none" w:sz="0" w:space="0" w:color="auto"/>
            <w:left w:val="none" w:sz="0" w:space="0" w:color="auto"/>
            <w:bottom w:val="none" w:sz="0" w:space="0" w:color="auto"/>
            <w:right w:val="none" w:sz="0" w:space="0" w:color="auto"/>
          </w:divBdr>
        </w:div>
        <w:div w:id="1619411592">
          <w:marLeft w:val="0"/>
          <w:marRight w:val="0"/>
          <w:marTop w:val="0"/>
          <w:marBottom w:val="0"/>
          <w:divBdr>
            <w:top w:val="none" w:sz="0" w:space="0" w:color="auto"/>
            <w:left w:val="none" w:sz="0" w:space="0" w:color="auto"/>
            <w:bottom w:val="none" w:sz="0" w:space="0" w:color="auto"/>
            <w:right w:val="none" w:sz="0" w:space="0" w:color="auto"/>
          </w:divBdr>
        </w:div>
        <w:div w:id="1961304860">
          <w:marLeft w:val="0"/>
          <w:marRight w:val="0"/>
          <w:marTop w:val="0"/>
          <w:marBottom w:val="0"/>
          <w:divBdr>
            <w:top w:val="none" w:sz="0" w:space="0" w:color="auto"/>
            <w:left w:val="none" w:sz="0" w:space="0" w:color="auto"/>
            <w:bottom w:val="none" w:sz="0" w:space="0" w:color="auto"/>
            <w:right w:val="none" w:sz="0" w:space="0" w:color="auto"/>
          </w:divBdr>
        </w:div>
        <w:div w:id="2075619581">
          <w:marLeft w:val="0"/>
          <w:marRight w:val="0"/>
          <w:marTop w:val="0"/>
          <w:marBottom w:val="0"/>
          <w:divBdr>
            <w:top w:val="none" w:sz="0" w:space="0" w:color="auto"/>
            <w:left w:val="none" w:sz="0" w:space="0" w:color="auto"/>
            <w:bottom w:val="none" w:sz="0" w:space="0" w:color="auto"/>
            <w:right w:val="none" w:sz="0" w:space="0" w:color="auto"/>
          </w:divBdr>
        </w:div>
        <w:div w:id="1017586269">
          <w:marLeft w:val="0"/>
          <w:marRight w:val="0"/>
          <w:marTop w:val="0"/>
          <w:marBottom w:val="0"/>
          <w:divBdr>
            <w:top w:val="none" w:sz="0" w:space="0" w:color="auto"/>
            <w:left w:val="none" w:sz="0" w:space="0" w:color="auto"/>
            <w:bottom w:val="none" w:sz="0" w:space="0" w:color="auto"/>
            <w:right w:val="none" w:sz="0" w:space="0" w:color="auto"/>
          </w:divBdr>
        </w:div>
        <w:div w:id="1858956551">
          <w:marLeft w:val="0"/>
          <w:marRight w:val="0"/>
          <w:marTop w:val="0"/>
          <w:marBottom w:val="0"/>
          <w:divBdr>
            <w:top w:val="none" w:sz="0" w:space="0" w:color="auto"/>
            <w:left w:val="none" w:sz="0" w:space="0" w:color="auto"/>
            <w:bottom w:val="none" w:sz="0" w:space="0" w:color="auto"/>
            <w:right w:val="none" w:sz="0" w:space="0" w:color="auto"/>
          </w:divBdr>
        </w:div>
        <w:div w:id="1486815764">
          <w:marLeft w:val="0"/>
          <w:marRight w:val="0"/>
          <w:marTop w:val="0"/>
          <w:marBottom w:val="0"/>
          <w:divBdr>
            <w:top w:val="none" w:sz="0" w:space="0" w:color="auto"/>
            <w:left w:val="none" w:sz="0" w:space="0" w:color="auto"/>
            <w:bottom w:val="none" w:sz="0" w:space="0" w:color="auto"/>
            <w:right w:val="none" w:sz="0" w:space="0" w:color="auto"/>
          </w:divBdr>
        </w:div>
        <w:div w:id="796334408">
          <w:marLeft w:val="0"/>
          <w:marRight w:val="0"/>
          <w:marTop w:val="0"/>
          <w:marBottom w:val="0"/>
          <w:divBdr>
            <w:top w:val="none" w:sz="0" w:space="0" w:color="auto"/>
            <w:left w:val="none" w:sz="0" w:space="0" w:color="auto"/>
            <w:bottom w:val="none" w:sz="0" w:space="0" w:color="auto"/>
            <w:right w:val="none" w:sz="0" w:space="0" w:color="auto"/>
          </w:divBdr>
        </w:div>
        <w:div w:id="2074618412">
          <w:marLeft w:val="0"/>
          <w:marRight w:val="0"/>
          <w:marTop w:val="0"/>
          <w:marBottom w:val="0"/>
          <w:divBdr>
            <w:top w:val="none" w:sz="0" w:space="0" w:color="auto"/>
            <w:left w:val="none" w:sz="0" w:space="0" w:color="auto"/>
            <w:bottom w:val="none" w:sz="0" w:space="0" w:color="auto"/>
            <w:right w:val="none" w:sz="0" w:space="0" w:color="auto"/>
          </w:divBdr>
        </w:div>
        <w:div w:id="1783302016">
          <w:marLeft w:val="0"/>
          <w:marRight w:val="0"/>
          <w:marTop w:val="0"/>
          <w:marBottom w:val="0"/>
          <w:divBdr>
            <w:top w:val="none" w:sz="0" w:space="0" w:color="auto"/>
            <w:left w:val="none" w:sz="0" w:space="0" w:color="auto"/>
            <w:bottom w:val="none" w:sz="0" w:space="0" w:color="auto"/>
            <w:right w:val="none" w:sz="0" w:space="0" w:color="auto"/>
          </w:divBdr>
        </w:div>
        <w:div w:id="1139346781">
          <w:marLeft w:val="0"/>
          <w:marRight w:val="0"/>
          <w:marTop w:val="0"/>
          <w:marBottom w:val="0"/>
          <w:divBdr>
            <w:top w:val="none" w:sz="0" w:space="0" w:color="auto"/>
            <w:left w:val="none" w:sz="0" w:space="0" w:color="auto"/>
            <w:bottom w:val="none" w:sz="0" w:space="0" w:color="auto"/>
            <w:right w:val="none" w:sz="0" w:space="0" w:color="auto"/>
          </w:divBdr>
        </w:div>
        <w:div w:id="760495459">
          <w:marLeft w:val="0"/>
          <w:marRight w:val="0"/>
          <w:marTop w:val="0"/>
          <w:marBottom w:val="0"/>
          <w:divBdr>
            <w:top w:val="none" w:sz="0" w:space="0" w:color="auto"/>
            <w:left w:val="none" w:sz="0" w:space="0" w:color="auto"/>
            <w:bottom w:val="none" w:sz="0" w:space="0" w:color="auto"/>
            <w:right w:val="none" w:sz="0" w:space="0" w:color="auto"/>
          </w:divBdr>
        </w:div>
        <w:div w:id="122045776">
          <w:marLeft w:val="0"/>
          <w:marRight w:val="0"/>
          <w:marTop w:val="0"/>
          <w:marBottom w:val="0"/>
          <w:divBdr>
            <w:top w:val="none" w:sz="0" w:space="0" w:color="auto"/>
            <w:left w:val="none" w:sz="0" w:space="0" w:color="auto"/>
            <w:bottom w:val="none" w:sz="0" w:space="0" w:color="auto"/>
            <w:right w:val="none" w:sz="0" w:space="0" w:color="auto"/>
          </w:divBdr>
        </w:div>
        <w:div w:id="796723784">
          <w:marLeft w:val="0"/>
          <w:marRight w:val="0"/>
          <w:marTop w:val="0"/>
          <w:marBottom w:val="0"/>
          <w:divBdr>
            <w:top w:val="none" w:sz="0" w:space="0" w:color="auto"/>
            <w:left w:val="none" w:sz="0" w:space="0" w:color="auto"/>
            <w:bottom w:val="none" w:sz="0" w:space="0" w:color="auto"/>
            <w:right w:val="none" w:sz="0" w:space="0" w:color="auto"/>
          </w:divBdr>
        </w:div>
        <w:div w:id="2147309544">
          <w:marLeft w:val="0"/>
          <w:marRight w:val="0"/>
          <w:marTop w:val="0"/>
          <w:marBottom w:val="0"/>
          <w:divBdr>
            <w:top w:val="none" w:sz="0" w:space="0" w:color="auto"/>
            <w:left w:val="none" w:sz="0" w:space="0" w:color="auto"/>
            <w:bottom w:val="none" w:sz="0" w:space="0" w:color="auto"/>
            <w:right w:val="none" w:sz="0" w:space="0" w:color="auto"/>
          </w:divBdr>
        </w:div>
        <w:div w:id="126945301">
          <w:marLeft w:val="0"/>
          <w:marRight w:val="0"/>
          <w:marTop w:val="0"/>
          <w:marBottom w:val="0"/>
          <w:divBdr>
            <w:top w:val="none" w:sz="0" w:space="0" w:color="auto"/>
            <w:left w:val="none" w:sz="0" w:space="0" w:color="auto"/>
            <w:bottom w:val="none" w:sz="0" w:space="0" w:color="auto"/>
            <w:right w:val="none" w:sz="0" w:space="0" w:color="auto"/>
          </w:divBdr>
        </w:div>
        <w:div w:id="148443682">
          <w:marLeft w:val="0"/>
          <w:marRight w:val="0"/>
          <w:marTop w:val="0"/>
          <w:marBottom w:val="0"/>
          <w:divBdr>
            <w:top w:val="none" w:sz="0" w:space="0" w:color="auto"/>
            <w:left w:val="none" w:sz="0" w:space="0" w:color="auto"/>
            <w:bottom w:val="none" w:sz="0" w:space="0" w:color="auto"/>
            <w:right w:val="none" w:sz="0" w:space="0" w:color="auto"/>
          </w:divBdr>
        </w:div>
        <w:div w:id="1054309406">
          <w:marLeft w:val="0"/>
          <w:marRight w:val="0"/>
          <w:marTop w:val="0"/>
          <w:marBottom w:val="0"/>
          <w:divBdr>
            <w:top w:val="none" w:sz="0" w:space="0" w:color="auto"/>
            <w:left w:val="none" w:sz="0" w:space="0" w:color="auto"/>
            <w:bottom w:val="none" w:sz="0" w:space="0" w:color="auto"/>
            <w:right w:val="none" w:sz="0" w:space="0" w:color="auto"/>
          </w:divBdr>
        </w:div>
        <w:div w:id="877156836">
          <w:marLeft w:val="0"/>
          <w:marRight w:val="0"/>
          <w:marTop w:val="0"/>
          <w:marBottom w:val="0"/>
          <w:divBdr>
            <w:top w:val="none" w:sz="0" w:space="0" w:color="auto"/>
            <w:left w:val="none" w:sz="0" w:space="0" w:color="auto"/>
            <w:bottom w:val="none" w:sz="0" w:space="0" w:color="auto"/>
            <w:right w:val="none" w:sz="0" w:space="0" w:color="auto"/>
          </w:divBdr>
        </w:div>
        <w:div w:id="731348186">
          <w:marLeft w:val="0"/>
          <w:marRight w:val="0"/>
          <w:marTop w:val="0"/>
          <w:marBottom w:val="0"/>
          <w:divBdr>
            <w:top w:val="none" w:sz="0" w:space="0" w:color="auto"/>
            <w:left w:val="none" w:sz="0" w:space="0" w:color="auto"/>
            <w:bottom w:val="none" w:sz="0" w:space="0" w:color="auto"/>
            <w:right w:val="none" w:sz="0" w:space="0" w:color="auto"/>
          </w:divBdr>
        </w:div>
        <w:div w:id="1799833486">
          <w:marLeft w:val="0"/>
          <w:marRight w:val="0"/>
          <w:marTop w:val="0"/>
          <w:marBottom w:val="0"/>
          <w:divBdr>
            <w:top w:val="none" w:sz="0" w:space="0" w:color="auto"/>
            <w:left w:val="none" w:sz="0" w:space="0" w:color="auto"/>
            <w:bottom w:val="none" w:sz="0" w:space="0" w:color="auto"/>
            <w:right w:val="none" w:sz="0" w:space="0" w:color="auto"/>
          </w:divBdr>
        </w:div>
        <w:div w:id="562182375">
          <w:marLeft w:val="0"/>
          <w:marRight w:val="0"/>
          <w:marTop w:val="0"/>
          <w:marBottom w:val="0"/>
          <w:divBdr>
            <w:top w:val="none" w:sz="0" w:space="0" w:color="auto"/>
            <w:left w:val="none" w:sz="0" w:space="0" w:color="auto"/>
            <w:bottom w:val="none" w:sz="0" w:space="0" w:color="auto"/>
            <w:right w:val="none" w:sz="0" w:space="0" w:color="auto"/>
          </w:divBdr>
        </w:div>
        <w:div w:id="50156853">
          <w:marLeft w:val="0"/>
          <w:marRight w:val="0"/>
          <w:marTop w:val="0"/>
          <w:marBottom w:val="0"/>
          <w:divBdr>
            <w:top w:val="none" w:sz="0" w:space="0" w:color="auto"/>
            <w:left w:val="none" w:sz="0" w:space="0" w:color="auto"/>
            <w:bottom w:val="none" w:sz="0" w:space="0" w:color="auto"/>
            <w:right w:val="none" w:sz="0" w:space="0" w:color="auto"/>
          </w:divBdr>
        </w:div>
        <w:div w:id="1961957891">
          <w:marLeft w:val="0"/>
          <w:marRight w:val="0"/>
          <w:marTop w:val="0"/>
          <w:marBottom w:val="0"/>
          <w:divBdr>
            <w:top w:val="none" w:sz="0" w:space="0" w:color="auto"/>
            <w:left w:val="none" w:sz="0" w:space="0" w:color="auto"/>
            <w:bottom w:val="none" w:sz="0" w:space="0" w:color="auto"/>
            <w:right w:val="none" w:sz="0" w:space="0" w:color="auto"/>
          </w:divBdr>
        </w:div>
        <w:div w:id="1904634056">
          <w:marLeft w:val="0"/>
          <w:marRight w:val="0"/>
          <w:marTop w:val="0"/>
          <w:marBottom w:val="0"/>
          <w:divBdr>
            <w:top w:val="none" w:sz="0" w:space="0" w:color="auto"/>
            <w:left w:val="none" w:sz="0" w:space="0" w:color="auto"/>
            <w:bottom w:val="none" w:sz="0" w:space="0" w:color="auto"/>
            <w:right w:val="none" w:sz="0" w:space="0" w:color="auto"/>
          </w:divBdr>
        </w:div>
        <w:div w:id="1574268868">
          <w:marLeft w:val="0"/>
          <w:marRight w:val="0"/>
          <w:marTop w:val="0"/>
          <w:marBottom w:val="0"/>
          <w:divBdr>
            <w:top w:val="none" w:sz="0" w:space="0" w:color="auto"/>
            <w:left w:val="none" w:sz="0" w:space="0" w:color="auto"/>
            <w:bottom w:val="none" w:sz="0" w:space="0" w:color="auto"/>
            <w:right w:val="none" w:sz="0" w:space="0" w:color="auto"/>
          </w:divBdr>
        </w:div>
        <w:div w:id="1757171974">
          <w:marLeft w:val="0"/>
          <w:marRight w:val="0"/>
          <w:marTop w:val="0"/>
          <w:marBottom w:val="0"/>
          <w:divBdr>
            <w:top w:val="none" w:sz="0" w:space="0" w:color="auto"/>
            <w:left w:val="none" w:sz="0" w:space="0" w:color="auto"/>
            <w:bottom w:val="none" w:sz="0" w:space="0" w:color="auto"/>
            <w:right w:val="none" w:sz="0" w:space="0" w:color="auto"/>
          </w:divBdr>
        </w:div>
        <w:div w:id="43794617">
          <w:marLeft w:val="0"/>
          <w:marRight w:val="0"/>
          <w:marTop w:val="0"/>
          <w:marBottom w:val="0"/>
          <w:divBdr>
            <w:top w:val="none" w:sz="0" w:space="0" w:color="auto"/>
            <w:left w:val="none" w:sz="0" w:space="0" w:color="auto"/>
            <w:bottom w:val="none" w:sz="0" w:space="0" w:color="auto"/>
            <w:right w:val="none" w:sz="0" w:space="0" w:color="auto"/>
          </w:divBdr>
        </w:div>
        <w:div w:id="324017148">
          <w:marLeft w:val="0"/>
          <w:marRight w:val="0"/>
          <w:marTop w:val="0"/>
          <w:marBottom w:val="0"/>
          <w:divBdr>
            <w:top w:val="none" w:sz="0" w:space="0" w:color="auto"/>
            <w:left w:val="none" w:sz="0" w:space="0" w:color="auto"/>
            <w:bottom w:val="none" w:sz="0" w:space="0" w:color="auto"/>
            <w:right w:val="none" w:sz="0" w:space="0" w:color="auto"/>
          </w:divBdr>
        </w:div>
        <w:div w:id="262811210">
          <w:marLeft w:val="0"/>
          <w:marRight w:val="0"/>
          <w:marTop w:val="0"/>
          <w:marBottom w:val="0"/>
          <w:divBdr>
            <w:top w:val="none" w:sz="0" w:space="0" w:color="auto"/>
            <w:left w:val="none" w:sz="0" w:space="0" w:color="auto"/>
            <w:bottom w:val="none" w:sz="0" w:space="0" w:color="auto"/>
            <w:right w:val="none" w:sz="0" w:space="0" w:color="auto"/>
          </w:divBdr>
        </w:div>
        <w:div w:id="1861890981">
          <w:marLeft w:val="0"/>
          <w:marRight w:val="0"/>
          <w:marTop w:val="0"/>
          <w:marBottom w:val="0"/>
          <w:divBdr>
            <w:top w:val="none" w:sz="0" w:space="0" w:color="auto"/>
            <w:left w:val="none" w:sz="0" w:space="0" w:color="auto"/>
            <w:bottom w:val="none" w:sz="0" w:space="0" w:color="auto"/>
            <w:right w:val="none" w:sz="0" w:space="0" w:color="auto"/>
          </w:divBdr>
        </w:div>
        <w:div w:id="1172574106">
          <w:marLeft w:val="0"/>
          <w:marRight w:val="0"/>
          <w:marTop w:val="0"/>
          <w:marBottom w:val="0"/>
          <w:divBdr>
            <w:top w:val="none" w:sz="0" w:space="0" w:color="auto"/>
            <w:left w:val="none" w:sz="0" w:space="0" w:color="auto"/>
            <w:bottom w:val="none" w:sz="0" w:space="0" w:color="auto"/>
            <w:right w:val="none" w:sz="0" w:space="0" w:color="auto"/>
          </w:divBdr>
        </w:div>
        <w:div w:id="82772262">
          <w:marLeft w:val="0"/>
          <w:marRight w:val="0"/>
          <w:marTop w:val="0"/>
          <w:marBottom w:val="0"/>
          <w:divBdr>
            <w:top w:val="none" w:sz="0" w:space="0" w:color="auto"/>
            <w:left w:val="none" w:sz="0" w:space="0" w:color="auto"/>
            <w:bottom w:val="none" w:sz="0" w:space="0" w:color="auto"/>
            <w:right w:val="none" w:sz="0" w:space="0" w:color="auto"/>
          </w:divBdr>
        </w:div>
        <w:div w:id="554855267">
          <w:marLeft w:val="0"/>
          <w:marRight w:val="0"/>
          <w:marTop w:val="0"/>
          <w:marBottom w:val="0"/>
          <w:divBdr>
            <w:top w:val="none" w:sz="0" w:space="0" w:color="auto"/>
            <w:left w:val="none" w:sz="0" w:space="0" w:color="auto"/>
            <w:bottom w:val="none" w:sz="0" w:space="0" w:color="auto"/>
            <w:right w:val="none" w:sz="0" w:space="0" w:color="auto"/>
          </w:divBdr>
        </w:div>
        <w:div w:id="1278561937">
          <w:marLeft w:val="0"/>
          <w:marRight w:val="0"/>
          <w:marTop w:val="0"/>
          <w:marBottom w:val="0"/>
          <w:divBdr>
            <w:top w:val="none" w:sz="0" w:space="0" w:color="auto"/>
            <w:left w:val="none" w:sz="0" w:space="0" w:color="auto"/>
            <w:bottom w:val="none" w:sz="0" w:space="0" w:color="auto"/>
            <w:right w:val="none" w:sz="0" w:space="0" w:color="auto"/>
          </w:divBdr>
        </w:div>
        <w:div w:id="604770771">
          <w:marLeft w:val="0"/>
          <w:marRight w:val="0"/>
          <w:marTop w:val="0"/>
          <w:marBottom w:val="0"/>
          <w:divBdr>
            <w:top w:val="none" w:sz="0" w:space="0" w:color="auto"/>
            <w:left w:val="none" w:sz="0" w:space="0" w:color="auto"/>
            <w:bottom w:val="none" w:sz="0" w:space="0" w:color="auto"/>
            <w:right w:val="none" w:sz="0" w:space="0" w:color="auto"/>
          </w:divBdr>
        </w:div>
        <w:div w:id="1263689878">
          <w:marLeft w:val="0"/>
          <w:marRight w:val="0"/>
          <w:marTop w:val="0"/>
          <w:marBottom w:val="0"/>
          <w:divBdr>
            <w:top w:val="none" w:sz="0" w:space="0" w:color="auto"/>
            <w:left w:val="none" w:sz="0" w:space="0" w:color="auto"/>
            <w:bottom w:val="none" w:sz="0" w:space="0" w:color="auto"/>
            <w:right w:val="none" w:sz="0" w:space="0" w:color="auto"/>
          </w:divBdr>
        </w:div>
        <w:div w:id="2121294756">
          <w:marLeft w:val="0"/>
          <w:marRight w:val="0"/>
          <w:marTop w:val="0"/>
          <w:marBottom w:val="0"/>
          <w:divBdr>
            <w:top w:val="none" w:sz="0" w:space="0" w:color="auto"/>
            <w:left w:val="none" w:sz="0" w:space="0" w:color="auto"/>
            <w:bottom w:val="none" w:sz="0" w:space="0" w:color="auto"/>
            <w:right w:val="none" w:sz="0" w:space="0" w:color="auto"/>
          </w:divBdr>
        </w:div>
        <w:div w:id="497113453">
          <w:marLeft w:val="0"/>
          <w:marRight w:val="0"/>
          <w:marTop w:val="0"/>
          <w:marBottom w:val="0"/>
          <w:divBdr>
            <w:top w:val="none" w:sz="0" w:space="0" w:color="auto"/>
            <w:left w:val="none" w:sz="0" w:space="0" w:color="auto"/>
            <w:bottom w:val="none" w:sz="0" w:space="0" w:color="auto"/>
            <w:right w:val="none" w:sz="0" w:space="0" w:color="auto"/>
          </w:divBdr>
        </w:div>
        <w:div w:id="1175919335">
          <w:marLeft w:val="0"/>
          <w:marRight w:val="0"/>
          <w:marTop w:val="0"/>
          <w:marBottom w:val="0"/>
          <w:divBdr>
            <w:top w:val="none" w:sz="0" w:space="0" w:color="auto"/>
            <w:left w:val="none" w:sz="0" w:space="0" w:color="auto"/>
            <w:bottom w:val="none" w:sz="0" w:space="0" w:color="auto"/>
            <w:right w:val="none" w:sz="0" w:space="0" w:color="auto"/>
          </w:divBdr>
        </w:div>
        <w:div w:id="340163456">
          <w:marLeft w:val="0"/>
          <w:marRight w:val="0"/>
          <w:marTop w:val="0"/>
          <w:marBottom w:val="0"/>
          <w:divBdr>
            <w:top w:val="none" w:sz="0" w:space="0" w:color="auto"/>
            <w:left w:val="none" w:sz="0" w:space="0" w:color="auto"/>
            <w:bottom w:val="none" w:sz="0" w:space="0" w:color="auto"/>
            <w:right w:val="none" w:sz="0" w:space="0" w:color="auto"/>
          </w:divBdr>
        </w:div>
        <w:div w:id="35935263">
          <w:marLeft w:val="0"/>
          <w:marRight w:val="0"/>
          <w:marTop w:val="0"/>
          <w:marBottom w:val="0"/>
          <w:divBdr>
            <w:top w:val="none" w:sz="0" w:space="0" w:color="auto"/>
            <w:left w:val="none" w:sz="0" w:space="0" w:color="auto"/>
            <w:bottom w:val="none" w:sz="0" w:space="0" w:color="auto"/>
            <w:right w:val="none" w:sz="0" w:space="0" w:color="auto"/>
          </w:divBdr>
        </w:div>
        <w:div w:id="1065764046">
          <w:marLeft w:val="0"/>
          <w:marRight w:val="0"/>
          <w:marTop w:val="0"/>
          <w:marBottom w:val="0"/>
          <w:divBdr>
            <w:top w:val="none" w:sz="0" w:space="0" w:color="auto"/>
            <w:left w:val="none" w:sz="0" w:space="0" w:color="auto"/>
            <w:bottom w:val="none" w:sz="0" w:space="0" w:color="auto"/>
            <w:right w:val="none" w:sz="0" w:space="0" w:color="auto"/>
          </w:divBdr>
        </w:div>
        <w:div w:id="1024092900">
          <w:marLeft w:val="0"/>
          <w:marRight w:val="0"/>
          <w:marTop w:val="0"/>
          <w:marBottom w:val="0"/>
          <w:divBdr>
            <w:top w:val="none" w:sz="0" w:space="0" w:color="auto"/>
            <w:left w:val="none" w:sz="0" w:space="0" w:color="auto"/>
            <w:bottom w:val="none" w:sz="0" w:space="0" w:color="auto"/>
            <w:right w:val="none" w:sz="0" w:space="0" w:color="auto"/>
          </w:divBdr>
        </w:div>
        <w:div w:id="1503859192">
          <w:marLeft w:val="0"/>
          <w:marRight w:val="0"/>
          <w:marTop w:val="0"/>
          <w:marBottom w:val="0"/>
          <w:divBdr>
            <w:top w:val="none" w:sz="0" w:space="0" w:color="auto"/>
            <w:left w:val="none" w:sz="0" w:space="0" w:color="auto"/>
            <w:bottom w:val="none" w:sz="0" w:space="0" w:color="auto"/>
            <w:right w:val="none" w:sz="0" w:space="0" w:color="auto"/>
          </w:divBdr>
        </w:div>
        <w:div w:id="1507792773">
          <w:marLeft w:val="0"/>
          <w:marRight w:val="0"/>
          <w:marTop w:val="0"/>
          <w:marBottom w:val="0"/>
          <w:divBdr>
            <w:top w:val="none" w:sz="0" w:space="0" w:color="auto"/>
            <w:left w:val="none" w:sz="0" w:space="0" w:color="auto"/>
            <w:bottom w:val="none" w:sz="0" w:space="0" w:color="auto"/>
            <w:right w:val="none" w:sz="0" w:space="0" w:color="auto"/>
          </w:divBdr>
        </w:div>
        <w:div w:id="1589076674">
          <w:marLeft w:val="0"/>
          <w:marRight w:val="0"/>
          <w:marTop w:val="0"/>
          <w:marBottom w:val="0"/>
          <w:divBdr>
            <w:top w:val="none" w:sz="0" w:space="0" w:color="auto"/>
            <w:left w:val="none" w:sz="0" w:space="0" w:color="auto"/>
            <w:bottom w:val="none" w:sz="0" w:space="0" w:color="auto"/>
            <w:right w:val="none" w:sz="0" w:space="0" w:color="auto"/>
          </w:divBdr>
        </w:div>
        <w:div w:id="1269704533">
          <w:marLeft w:val="0"/>
          <w:marRight w:val="0"/>
          <w:marTop w:val="0"/>
          <w:marBottom w:val="0"/>
          <w:divBdr>
            <w:top w:val="none" w:sz="0" w:space="0" w:color="auto"/>
            <w:left w:val="none" w:sz="0" w:space="0" w:color="auto"/>
            <w:bottom w:val="none" w:sz="0" w:space="0" w:color="auto"/>
            <w:right w:val="none" w:sz="0" w:space="0" w:color="auto"/>
          </w:divBdr>
        </w:div>
        <w:div w:id="1805463969">
          <w:marLeft w:val="0"/>
          <w:marRight w:val="0"/>
          <w:marTop w:val="0"/>
          <w:marBottom w:val="0"/>
          <w:divBdr>
            <w:top w:val="none" w:sz="0" w:space="0" w:color="auto"/>
            <w:left w:val="none" w:sz="0" w:space="0" w:color="auto"/>
            <w:bottom w:val="none" w:sz="0" w:space="0" w:color="auto"/>
            <w:right w:val="none" w:sz="0" w:space="0" w:color="auto"/>
          </w:divBdr>
        </w:div>
        <w:div w:id="2142645524">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949551295">
          <w:marLeft w:val="0"/>
          <w:marRight w:val="0"/>
          <w:marTop w:val="0"/>
          <w:marBottom w:val="0"/>
          <w:divBdr>
            <w:top w:val="none" w:sz="0" w:space="0" w:color="auto"/>
            <w:left w:val="none" w:sz="0" w:space="0" w:color="auto"/>
            <w:bottom w:val="none" w:sz="0" w:space="0" w:color="auto"/>
            <w:right w:val="none" w:sz="0" w:space="0" w:color="auto"/>
          </w:divBdr>
        </w:div>
        <w:div w:id="638849877">
          <w:marLeft w:val="0"/>
          <w:marRight w:val="0"/>
          <w:marTop w:val="0"/>
          <w:marBottom w:val="0"/>
          <w:divBdr>
            <w:top w:val="none" w:sz="0" w:space="0" w:color="auto"/>
            <w:left w:val="none" w:sz="0" w:space="0" w:color="auto"/>
            <w:bottom w:val="none" w:sz="0" w:space="0" w:color="auto"/>
            <w:right w:val="none" w:sz="0" w:space="0" w:color="auto"/>
          </w:divBdr>
        </w:div>
        <w:div w:id="534587458">
          <w:marLeft w:val="0"/>
          <w:marRight w:val="0"/>
          <w:marTop w:val="0"/>
          <w:marBottom w:val="0"/>
          <w:divBdr>
            <w:top w:val="none" w:sz="0" w:space="0" w:color="auto"/>
            <w:left w:val="none" w:sz="0" w:space="0" w:color="auto"/>
            <w:bottom w:val="none" w:sz="0" w:space="0" w:color="auto"/>
            <w:right w:val="none" w:sz="0" w:space="0" w:color="auto"/>
          </w:divBdr>
        </w:div>
        <w:div w:id="224073157">
          <w:marLeft w:val="0"/>
          <w:marRight w:val="0"/>
          <w:marTop w:val="0"/>
          <w:marBottom w:val="0"/>
          <w:divBdr>
            <w:top w:val="none" w:sz="0" w:space="0" w:color="auto"/>
            <w:left w:val="none" w:sz="0" w:space="0" w:color="auto"/>
            <w:bottom w:val="none" w:sz="0" w:space="0" w:color="auto"/>
            <w:right w:val="none" w:sz="0" w:space="0" w:color="auto"/>
          </w:divBdr>
        </w:div>
        <w:div w:id="1138495448">
          <w:marLeft w:val="0"/>
          <w:marRight w:val="0"/>
          <w:marTop w:val="0"/>
          <w:marBottom w:val="0"/>
          <w:divBdr>
            <w:top w:val="none" w:sz="0" w:space="0" w:color="auto"/>
            <w:left w:val="none" w:sz="0" w:space="0" w:color="auto"/>
            <w:bottom w:val="none" w:sz="0" w:space="0" w:color="auto"/>
            <w:right w:val="none" w:sz="0" w:space="0" w:color="auto"/>
          </w:divBdr>
        </w:div>
        <w:div w:id="1418555245">
          <w:marLeft w:val="0"/>
          <w:marRight w:val="0"/>
          <w:marTop w:val="0"/>
          <w:marBottom w:val="0"/>
          <w:divBdr>
            <w:top w:val="none" w:sz="0" w:space="0" w:color="auto"/>
            <w:left w:val="none" w:sz="0" w:space="0" w:color="auto"/>
            <w:bottom w:val="none" w:sz="0" w:space="0" w:color="auto"/>
            <w:right w:val="none" w:sz="0" w:space="0" w:color="auto"/>
          </w:divBdr>
        </w:div>
        <w:div w:id="1182355769">
          <w:marLeft w:val="0"/>
          <w:marRight w:val="0"/>
          <w:marTop w:val="0"/>
          <w:marBottom w:val="0"/>
          <w:divBdr>
            <w:top w:val="none" w:sz="0" w:space="0" w:color="auto"/>
            <w:left w:val="none" w:sz="0" w:space="0" w:color="auto"/>
            <w:bottom w:val="none" w:sz="0" w:space="0" w:color="auto"/>
            <w:right w:val="none" w:sz="0" w:space="0" w:color="auto"/>
          </w:divBdr>
        </w:div>
        <w:div w:id="716585745">
          <w:marLeft w:val="0"/>
          <w:marRight w:val="0"/>
          <w:marTop w:val="0"/>
          <w:marBottom w:val="0"/>
          <w:divBdr>
            <w:top w:val="none" w:sz="0" w:space="0" w:color="auto"/>
            <w:left w:val="none" w:sz="0" w:space="0" w:color="auto"/>
            <w:bottom w:val="none" w:sz="0" w:space="0" w:color="auto"/>
            <w:right w:val="none" w:sz="0" w:space="0" w:color="auto"/>
          </w:divBdr>
        </w:div>
        <w:div w:id="282421328">
          <w:marLeft w:val="0"/>
          <w:marRight w:val="0"/>
          <w:marTop w:val="0"/>
          <w:marBottom w:val="0"/>
          <w:divBdr>
            <w:top w:val="none" w:sz="0" w:space="0" w:color="auto"/>
            <w:left w:val="none" w:sz="0" w:space="0" w:color="auto"/>
            <w:bottom w:val="none" w:sz="0" w:space="0" w:color="auto"/>
            <w:right w:val="none" w:sz="0" w:space="0" w:color="auto"/>
          </w:divBdr>
        </w:div>
        <w:div w:id="1794444877">
          <w:marLeft w:val="0"/>
          <w:marRight w:val="0"/>
          <w:marTop w:val="0"/>
          <w:marBottom w:val="0"/>
          <w:divBdr>
            <w:top w:val="none" w:sz="0" w:space="0" w:color="auto"/>
            <w:left w:val="none" w:sz="0" w:space="0" w:color="auto"/>
            <w:bottom w:val="none" w:sz="0" w:space="0" w:color="auto"/>
            <w:right w:val="none" w:sz="0" w:space="0" w:color="auto"/>
          </w:divBdr>
        </w:div>
        <w:div w:id="510410007">
          <w:marLeft w:val="0"/>
          <w:marRight w:val="0"/>
          <w:marTop w:val="0"/>
          <w:marBottom w:val="0"/>
          <w:divBdr>
            <w:top w:val="none" w:sz="0" w:space="0" w:color="auto"/>
            <w:left w:val="none" w:sz="0" w:space="0" w:color="auto"/>
            <w:bottom w:val="none" w:sz="0" w:space="0" w:color="auto"/>
            <w:right w:val="none" w:sz="0" w:space="0" w:color="auto"/>
          </w:divBdr>
        </w:div>
        <w:div w:id="928538189">
          <w:marLeft w:val="0"/>
          <w:marRight w:val="0"/>
          <w:marTop w:val="0"/>
          <w:marBottom w:val="0"/>
          <w:divBdr>
            <w:top w:val="none" w:sz="0" w:space="0" w:color="auto"/>
            <w:left w:val="none" w:sz="0" w:space="0" w:color="auto"/>
            <w:bottom w:val="none" w:sz="0" w:space="0" w:color="auto"/>
            <w:right w:val="none" w:sz="0" w:space="0" w:color="auto"/>
          </w:divBdr>
        </w:div>
        <w:div w:id="1439832413">
          <w:marLeft w:val="0"/>
          <w:marRight w:val="0"/>
          <w:marTop w:val="0"/>
          <w:marBottom w:val="0"/>
          <w:divBdr>
            <w:top w:val="none" w:sz="0" w:space="0" w:color="auto"/>
            <w:left w:val="none" w:sz="0" w:space="0" w:color="auto"/>
            <w:bottom w:val="none" w:sz="0" w:space="0" w:color="auto"/>
            <w:right w:val="none" w:sz="0" w:space="0" w:color="auto"/>
          </w:divBdr>
        </w:div>
        <w:div w:id="563761016">
          <w:marLeft w:val="0"/>
          <w:marRight w:val="0"/>
          <w:marTop w:val="0"/>
          <w:marBottom w:val="0"/>
          <w:divBdr>
            <w:top w:val="none" w:sz="0" w:space="0" w:color="auto"/>
            <w:left w:val="none" w:sz="0" w:space="0" w:color="auto"/>
            <w:bottom w:val="none" w:sz="0" w:space="0" w:color="auto"/>
            <w:right w:val="none" w:sz="0" w:space="0" w:color="auto"/>
          </w:divBdr>
        </w:div>
        <w:div w:id="1471708246">
          <w:marLeft w:val="0"/>
          <w:marRight w:val="0"/>
          <w:marTop w:val="0"/>
          <w:marBottom w:val="0"/>
          <w:divBdr>
            <w:top w:val="none" w:sz="0" w:space="0" w:color="auto"/>
            <w:left w:val="none" w:sz="0" w:space="0" w:color="auto"/>
            <w:bottom w:val="none" w:sz="0" w:space="0" w:color="auto"/>
            <w:right w:val="none" w:sz="0" w:space="0" w:color="auto"/>
          </w:divBdr>
        </w:div>
        <w:div w:id="679352290">
          <w:marLeft w:val="0"/>
          <w:marRight w:val="0"/>
          <w:marTop w:val="0"/>
          <w:marBottom w:val="0"/>
          <w:divBdr>
            <w:top w:val="none" w:sz="0" w:space="0" w:color="auto"/>
            <w:left w:val="none" w:sz="0" w:space="0" w:color="auto"/>
            <w:bottom w:val="none" w:sz="0" w:space="0" w:color="auto"/>
            <w:right w:val="none" w:sz="0" w:space="0" w:color="auto"/>
          </w:divBdr>
        </w:div>
        <w:div w:id="1467116400">
          <w:marLeft w:val="0"/>
          <w:marRight w:val="0"/>
          <w:marTop w:val="0"/>
          <w:marBottom w:val="0"/>
          <w:divBdr>
            <w:top w:val="none" w:sz="0" w:space="0" w:color="auto"/>
            <w:left w:val="none" w:sz="0" w:space="0" w:color="auto"/>
            <w:bottom w:val="none" w:sz="0" w:space="0" w:color="auto"/>
            <w:right w:val="none" w:sz="0" w:space="0" w:color="auto"/>
          </w:divBdr>
        </w:div>
        <w:div w:id="1303269738">
          <w:marLeft w:val="0"/>
          <w:marRight w:val="0"/>
          <w:marTop w:val="0"/>
          <w:marBottom w:val="0"/>
          <w:divBdr>
            <w:top w:val="none" w:sz="0" w:space="0" w:color="auto"/>
            <w:left w:val="none" w:sz="0" w:space="0" w:color="auto"/>
            <w:bottom w:val="none" w:sz="0" w:space="0" w:color="auto"/>
            <w:right w:val="none" w:sz="0" w:space="0" w:color="auto"/>
          </w:divBdr>
        </w:div>
        <w:div w:id="1838227235">
          <w:marLeft w:val="0"/>
          <w:marRight w:val="0"/>
          <w:marTop w:val="0"/>
          <w:marBottom w:val="0"/>
          <w:divBdr>
            <w:top w:val="none" w:sz="0" w:space="0" w:color="auto"/>
            <w:left w:val="none" w:sz="0" w:space="0" w:color="auto"/>
            <w:bottom w:val="none" w:sz="0" w:space="0" w:color="auto"/>
            <w:right w:val="none" w:sz="0" w:space="0" w:color="auto"/>
          </w:divBdr>
        </w:div>
        <w:div w:id="510534773">
          <w:marLeft w:val="0"/>
          <w:marRight w:val="0"/>
          <w:marTop w:val="0"/>
          <w:marBottom w:val="0"/>
          <w:divBdr>
            <w:top w:val="none" w:sz="0" w:space="0" w:color="auto"/>
            <w:left w:val="none" w:sz="0" w:space="0" w:color="auto"/>
            <w:bottom w:val="none" w:sz="0" w:space="0" w:color="auto"/>
            <w:right w:val="none" w:sz="0" w:space="0" w:color="auto"/>
          </w:divBdr>
        </w:div>
        <w:div w:id="812481485">
          <w:marLeft w:val="0"/>
          <w:marRight w:val="0"/>
          <w:marTop w:val="0"/>
          <w:marBottom w:val="0"/>
          <w:divBdr>
            <w:top w:val="none" w:sz="0" w:space="0" w:color="auto"/>
            <w:left w:val="none" w:sz="0" w:space="0" w:color="auto"/>
            <w:bottom w:val="none" w:sz="0" w:space="0" w:color="auto"/>
            <w:right w:val="none" w:sz="0" w:space="0" w:color="auto"/>
          </w:divBdr>
        </w:div>
        <w:div w:id="256444657">
          <w:marLeft w:val="0"/>
          <w:marRight w:val="0"/>
          <w:marTop w:val="0"/>
          <w:marBottom w:val="0"/>
          <w:divBdr>
            <w:top w:val="none" w:sz="0" w:space="0" w:color="auto"/>
            <w:left w:val="none" w:sz="0" w:space="0" w:color="auto"/>
            <w:bottom w:val="none" w:sz="0" w:space="0" w:color="auto"/>
            <w:right w:val="none" w:sz="0" w:space="0" w:color="auto"/>
          </w:divBdr>
        </w:div>
        <w:div w:id="2095786303">
          <w:marLeft w:val="0"/>
          <w:marRight w:val="0"/>
          <w:marTop w:val="0"/>
          <w:marBottom w:val="0"/>
          <w:divBdr>
            <w:top w:val="none" w:sz="0" w:space="0" w:color="auto"/>
            <w:left w:val="none" w:sz="0" w:space="0" w:color="auto"/>
            <w:bottom w:val="none" w:sz="0" w:space="0" w:color="auto"/>
            <w:right w:val="none" w:sz="0" w:space="0" w:color="auto"/>
          </w:divBdr>
        </w:div>
        <w:div w:id="1951811947">
          <w:marLeft w:val="0"/>
          <w:marRight w:val="0"/>
          <w:marTop w:val="0"/>
          <w:marBottom w:val="0"/>
          <w:divBdr>
            <w:top w:val="none" w:sz="0" w:space="0" w:color="auto"/>
            <w:left w:val="none" w:sz="0" w:space="0" w:color="auto"/>
            <w:bottom w:val="none" w:sz="0" w:space="0" w:color="auto"/>
            <w:right w:val="none" w:sz="0" w:space="0" w:color="auto"/>
          </w:divBdr>
        </w:div>
        <w:div w:id="517083461">
          <w:marLeft w:val="0"/>
          <w:marRight w:val="0"/>
          <w:marTop w:val="0"/>
          <w:marBottom w:val="0"/>
          <w:divBdr>
            <w:top w:val="none" w:sz="0" w:space="0" w:color="auto"/>
            <w:left w:val="none" w:sz="0" w:space="0" w:color="auto"/>
            <w:bottom w:val="none" w:sz="0" w:space="0" w:color="auto"/>
            <w:right w:val="none" w:sz="0" w:space="0" w:color="auto"/>
          </w:divBdr>
        </w:div>
        <w:div w:id="496385922">
          <w:marLeft w:val="0"/>
          <w:marRight w:val="0"/>
          <w:marTop w:val="0"/>
          <w:marBottom w:val="0"/>
          <w:divBdr>
            <w:top w:val="none" w:sz="0" w:space="0" w:color="auto"/>
            <w:left w:val="none" w:sz="0" w:space="0" w:color="auto"/>
            <w:bottom w:val="none" w:sz="0" w:space="0" w:color="auto"/>
            <w:right w:val="none" w:sz="0" w:space="0" w:color="auto"/>
          </w:divBdr>
        </w:div>
        <w:div w:id="189609805">
          <w:marLeft w:val="0"/>
          <w:marRight w:val="0"/>
          <w:marTop w:val="0"/>
          <w:marBottom w:val="0"/>
          <w:divBdr>
            <w:top w:val="none" w:sz="0" w:space="0" w:color="auto"/>
            <w:left w:val="none" w:sz="0" w:space="0" w:color="auto"/>
            <w:bottom w:val="none" w:sz="0" w:space="0" w:color="auto"/>
            <w:right w:val="none" w:sz="0" w:space="0" w:color="auto"/>
          </w:divBdr>
        </w:div>
        <w:div w:id="217520587">
          <w:marLeft w:val="0"/>
          <w:marRight w:val="0"/>
          <w:marTop w:val="0"/>
          <w:marBottom w:val="0"/>
          <w:divBdr>
            <w:top w:val="none" w:sz="0" w:space="0" w:color="auto"/>
            <w:left w:val="none" w:sz="0" w:space="0" w:color="auto"/>
            <w:bottom w:val="none" w:sz="0" w:space="0" w:color="auto"/>
            <w:right w:val="none" w:sz="0" w:space="0" w:color="auto"/>
          </w:divBdr>
        </w:div>
        <w:div w:id="208150565">
          <w:marLeft w:val="0"/>
          <w:marRight w:val="0"/>
          <w:marTop w:val="0"/>
          <w:marBottom w:val="0"/>
          <w:divBdr>
            <w:top w:val="none" w:sz="0" w:space="0" w:color="auto"/>
            <w:left w:val="none" w:sz="0" w:space="0" w:color="auto"/>
            <w:bottom w:val="none" w:sz="0" w:space="0" w:color="auto"/>
            <w:right w:val="none" w:sz="0" w:space="0" w:color="auto"/>
          </w:divBdr>
        </w:div>
        <w:div w:id="1289160545">
          <w:marLeft w:val="0"/>
          <w:marRight w:val="0"/>
          <w:marTop w:val="0"/>
          <w:marBottom w:val="0"/>
          <w:divBdr>
            <w:top w:val="none" w:sz="0" w:space="0" w:color="auto"/>
            <w:left w:val="none" w:sz="0" w:space="0" w:color="auto"/>
            <w:bottom w:val="none" w:sz="0" w:space="0" w:color="auto"/>
            <w:right w:val="none" w:sz="0" w:space="0" w:color="auto"/>
          </w:divBdr>
        </w:div>
        <w:div w:id="491337505">
          <w:marLeft w:val="0"/>
          <w:marRight w:val="0"/>
          <w:marTop w:val="0"/>
          <w:marBottom w:val="0"/>
          <w:divBdr>
            <w:top w:val="none" w:sz="0" w:space="0" w:color="auto"/>
            <w:left w:val="none" w:sz="0" w:space="0" w:color="auto"/>
            <w:bottom w:val="none" w:sz="0" w:space="0" w:color="auto"/>
            <w:right w:val="none" w:sz="0" w:space="0" w:color="auto"/>
          </w:divBdr>
        </w:div>
        <w:div w:id="2070225779">
          <w:marLeft w:val="0"/>
          <w:marRight w:val="0"/>
          <w:marTop w:val="0"/>
          <w:marBottom w:val="0"/>
          <w:divBdr>
            <w:top w:val="none" w:sz="0" w:space="0" w:color="auto"/>
            <w:left w:val="none" w:sz="0" w:space="0" w:color="auto"/>
            <w:bottom w:val="none" w:sz="0" w:space="0" w:color="auto"/>
            <w:right w:val="none" w:sz="0" w:space="0" w:color="auto"/>
          </w:divBdr>
        </w:div>
        <w:div w:id="2024436928">
          <w:marLeft w:val="0"/>
          <w:marRight w:val="0"/>
          <w:marTop w:val="0"/>
          <w:marBottom w:val="0"/>
          <w:divBdr>
            <w:top w:val="none" w:sz="0" w:space="0" w:color="auto"/>
            <w:left w:val="none" w:sz="0" w:space="0" w:color="auto"/>
            <w:bottom w:val="none" w:sz="0" w:space="0" w:color="auto"/>
            <w:right w:val="none" w:sz="0" w:space="0" w:color="auto"/>
          </w:divBdr>
        </w:div>
        <w:div w:id="607397585">
          <w:marLeft w:val="0"/>
          <w:marRight w:val="0"/>
          <w:marTop w:val="0"/>
          <w:marBottom w:val="0"/>
          <w:divBdr>
            <w:top w:val="none" w:sz="0" w:space="0" w:color="auto"/>
            <w:left w:val="none" w:sz="0" w:space="0" w:color="auto"/>
            <w:bottom w:val="none" w:sz="0" w:space="0" w:color="auto"/>
            <w:right w:val="none" w:sz="0" w:space="0" w:color="auto"/>
          </w:divBdr>
        </w:div>
        <w:div w:id="872228492">
          <w:marLeft w:val="0"/>
          <w:marRight w:val="0"/>
          <w:marTop w:val="0"/>
          <w:marBottom w:val="0"/>
          <w:divBdr>
            <w:top w:val="none" w:sz="0" w:space="0" w:color="auto"/>
            <w:left w:val="none" w:sz="0" w:space="0" w:color="auto"/>
            <w:bottom w:val="none" w:sz="0" w:space="0" w:color="auto"/>
            <w:right w:val="none" w:sz="0" w:space="0" w:color="auto"/>
          </w:divBdr>
        </w:div>
        <w:div w:id="1577938278">
          <w:marLeft w:val="0"/>
          <w:marRight w:val="0"/>
          <w:marTop w:val="0"/>
          <w:marBottom w:val="0"/>
          <w:divBdr>
            <w:top w:val="none" w:sz="0" w:space="0" w:color="auto"/>
            <w:left w:val="none" w:sz="0" w:space="0" w:color="auto"/>
            <w:bottom w:val="none" w:sz="0" w:space="0" w:color="auto"/>
            <w:right w:val="none" w:sz="0" w:space="0" w:color="auto"/>
          </w:divBdr>
        </w:div>
        <w:div w:id="201287211">
          <w:marLeft w:val="0"/>
          <w:marRight w:val="0"/>
          <w:marTop w:val="0"/>
          <w:marBottom w:val="0"/>
          <w:divBdr>
            <w:top w:val="none" w:sz="0" w:space="0" w:color="auto"/>
            <w:left w:val="none" w:sz="0" w:space="0" w:color="auto"/>
            <w:bottom w:val="none" w:sz="0" w:space="0" w:color="auto"/>
            <w:right w:val="none" w:sz="0" w:space="0" w:color="auto"/>
          </w:divBdr>
        </w:div>
        <w:div w:id="626279557">
          <w:marLeft w:val="0"/>
          <w:marRight w:val="0"/>
          <w:marTop w:val="0"/>
          <w:marBottom w:val="0"/>
          <w:divBdr>
            <w:top w:val="none" w:sz="0" w:space="0" w:color="auto"/>
            <w:left w:val="none" w:sz="0" w:space="0" w:color="auto"/>
            <w:bottom w:val="none" w:sz="0" w:space="0" w:color="auto"/>
            <w:right w:val="none" w:sz="0" w:space="0" w:color="auto"/>
          </w:divBdr>
        </w:div>
        <w:div w:id="1155100102">
          <w:marLeft w:val="0"/>
          <w:marRight w:val="0"/>
          <w:marTop w:val="0"/>
          <w:marBottom w:val="0"/>
          <w:divBdr>
            <w:top w:val="none" w:sz="0" w:space="0" w:color="auto"/>
            <w:left w:val="none" w:sz="0" w:space="0" w:color="auto"/>
            <w:bottom w:val="none" w:sz="0" w:space="0" w:color="auto"/>
            <w:right w:val="none" w:sz="0" w:space="0" w:color="auto"/>
          </w:divBdr>
        </w:div>
        <w:div w:id="1959022433">
          <w:marLeft w:val="0"/>
          <w:marRight w:val="0"/>
          <w:marTop w:val="0"/>
          <w:marBottom w:val="0"/>
          <w:divBdr>
            <w:top w:val="none" w:sz="0" w:space="0" w:color="auto"/>
            <w:left w:val="none" w:sz="0" w:space="0" w:color="auto"/>
            <w:bottom w:val="none" w:sz="0" w:space="0" w:color="auto"/>
            <w:right w:val="none" w:sz="0" w:space="0" w:color="auto"/>
          </w:divBdr>
        </w:div>
        <w:div w:id="1790782948">
          <w:marLeft w:val="0"/>
          <w:marRight w:val="0"/>
          <w:marTop w:val="0"/>
          <w:marBottom w:val="0"/>
          <w:divBdr>
            <w:top w:val="none" w:sz="0" w:space="0" w:color="auto"/>
            <w:left w:val="none" w:sz="0" w:space="0" w:color="auto"/>
            <w:bottom w:val="none" w:sz="0" w:space="0" w:color="auto"/>
            <w:right w:val="none" w:sz="0" w:space="0" w:color="auto"/>
          </w:divBdr>
        </w:div>
        <w:div w:id="250748333">
          <w:marLeft w:val="0"/>
          <w:marRight w:val="0"/>
          <w:marTop w:val="0"/>
          <w:marBottom w:val="0"/>
          <w:divBdr>
            <w:top w:val="none" w:sz="0" w:space="0" w:color="auto"/>
            <w:left w:val="none" w:sz="0" w:space="0" w:color="auto"/>
            <w:bottom w:val="none" w:sz="0" w:space="0" w:color="auto"/>
            <w:right w:val="none" w:sz="0" w:space="0" w:color="auto"/>
          </w:divBdr>
        </w:div>
        <w:div w:id="2023044982">
          <w:marLeft w:val="0"/>
          <w:marRight w:val="0"/>
          <w:marTop w:val="0"/>
          <w:marBottom w:val="0"/>
          <w:divBdr>
            <w:top w:val="none" w:sz="0" w:space="0" w:color="auto"/>
            <w:left w:val="none" w:sz="0" w:space="0" w:color="auto"/>
            <w:bottom w:val="none" w:sz="0" w:space="0" w:color="auto"/>
            <w:right w:val="none" w:sz="0" w:space="0" w:color="auto"/>
          </w:divBdr>
        </w:div>
        <w:div w:id="1002708215">
          <w:marLeft w:val="0"/>
          <w:marRight w:val="0"/>
          <w:marTop w:val="0"/>
          <w:marBottom w:val="0"/>
          <w:divBdr>
            <w:top w:val="none" w:sz="0" w:space="0" w:color="auto"/>
            <w:left w:val="none" w:sz="0" w:space="0" w:color="auto"/>
            <w:bottom w:val="none" w:sz="0" w:space="0" w:color="auto"/>
            <w:right w:val="none" w:sz="0" w:space="0" w:color="auto"/>
          </w:divBdr>
        </w:div>
        <w:div w:id="1121612990">
          <w:marLeft w:val="0"/>
          <w:marRight w:val="0"/>
          <w:marTop w:val="0"/>
          <w:marBottom w:val="0"/>
          <w:divBdr>
            <w:top w:val="none" w:sz="0" w:space="0" w:color="auto"/>
            <w:left w:val="none" w:sz="0" w:space="0" w:color="auto"/>
            <w:bottom w:val="none" w:sz="0" w:space="0" w:color="auto"/>
            <w:right w:val="none" w:sz="0" w:space="0" w:color="auto"/>
          </w:divBdr>
        </w:div>
        <w:div w:id="1115446934">
          <w:marLeft w:val="0"/>
          <w:marRight w:val="0"/>
          <w:marTop w:val="0"/>
          <w:marBottom w:val="0"/>
          <w:divBdr>
            <w:top w:val="none" w:sz="0" w:space="0" w:color="auto"/>
            <w:left w:val="none" w:sz="0" w:space="0" w:color="auto"/>
            <w:bottom w:val="none" w:sz="0" w:space="0" w:color="auto"/>
            <w:right w:val="none" w:sz="0" w:space="0" w:color="auto"/>
          </w:divBdr>
        </w:div>
        <w:div w:id="1304042919">
          <w:marLeft w:val="0"/>
          <w:marRight w:val="0"/>
          <w:marTop w:val="0"/>
          <w:marBottom w:val="0"/>
          <w:divBdr>
            <w:top w:val="none" w:sz="0" w:space="0" w:color="auto"/>
            <w:left w:val="none" w:sz="0" w:space="0" w:color="auto"/>
            <w:bottom w:val="none" w:sz="0" w:space="0" w:color="auto"/>
            <w:right w:val="none" w:sz="0" w:space="0" w:color="auto"/>
          </w:divBdr>
        </w:div>
        <w:div w:id="291131403">
          <w:marLeft w:val="0"/>
          <w:marRight w:val="0"/>
          <w:marTop w:val="0"/>
          <w:marBottom w:val="0"/>
          <w:divBdr>
            <w:top w:val="none" w:sz="0" w:space="0" w:color="auto"/>
            <w:left w:val="none" w:sz="0" w:space="0" w:color="auto"/>
            <w:bottom w:val="none" w:sz="0" w:space="0" w:color="auto"/>
            <w:right w:val="none" w:sz="0" w:space="0" w:color="auto"/>
          </w:divBdr>
        </w:div>
        <w:div w:id="1741438703">
          <w:marLeft w:val="0"/>
          <w:marRight w:val="0"/>
          <w:marTop w:val="0"/>
          <w:marBottom w:val="0"/>
          <w:divBdr>
            <w:top w:val="none" w:sz="0" w:space="0" w:color="auto"/>
            <w:left w:val="none" w:sz="0" w:space="0" w:color="auto"/>
            <w:bottom w:val="none" w:sz="0" w:space="0" w:color="auto"/>
            <w:right w:val="none" w:sz="0" w:space="0" w:color="auto"/>
          </w:divBdr>
        </w:div>
        <w:div w:id="2101369216">
          <w:marLeft w:val="0"/>
          <w:marRight w:val="0"/>
          <w:marTop w:val="0"/>
          <w:marBottom w:val="0"/>
          <w:divBdr>
            <w:top w:val="none" w:sz="0" w:space="0" w:color="auto"/>
            <w:left w:val="none" w:sz="0" w:space="0" w:color="auto"/>
            <w:bottom w:val="none" w:sz="0" w:space="0" w:color="auto"/>
            <w:right w:val="none" w:sz="0" w:space="0" w:color="auto"/>
          </w:divBdr>
        </w:div>
        <w:div w:id="571162322">
          <w:marLeft w:val="0"/>
          <w:marRight w:val="0"/>
          <w:marTop w:val="0"/>
          <w:marBottom w:val="0"/>
          <w:divBdr>
            <w:top w:val="none" w:sz="0" w:space="0" w:color="auto"/>
            <w:left w:val="none" w:sz="0" w:space="0" w:color="auto"/>
            <w:bottom w:val="none" w:sz="0" w:space="0" w:color="auto"/>
            <w:right w:val="none" w:sz="0" w:space="0" w:color="auto"/>
          </w:divBdr>
        </w:div>
        <w:div w:id="401681404">
          <w:marLeft w:val="0"/>
          <w:marRight w:val="0"/>
          <w:marTop w:val="0"/>
          <w:marBottom w:val="0"/>
          <w:divBdr>
            <w:top w:val="none" w:sz="0" w:space="0" w:color="auto"/>
            <w:left w:val="none" w:sz="0" w:space="0" w:color="auto"/>
            <w:bottom w:val="none" w:sz="0" w:space="0" w:color="auto"/>
            <w:right w:val="none" w:sz="0" w:space="0" w:color="auto"/>
          </w:divBdr>
        </w:div>
        <w:div w:id="70474499">
          <w:marLeft w:val="0"/>
          <w:marRight w:val="0"/>
          <w:marTop w:val="0"/>
          <w:marBottom w:val="0"/>
          <w:divBdr>
            <w:top w:val="none" w:sz="0" w:space="0" w:color="auto"/>
            <w:left w:val="none" w:sz="0" w:space="0" w:color="auto"/>
            <w:bottom w:val="none" w:sz="0" w:space="0" w:color="auto"/>
            <w:right w:val="none" w:sz="0" w:space="0" w:color="auto"/>
          </w:divBdr>
        </w:div>
        <w:div w:id="750546447">
          <w:marLeft w:val="0"/>
          <w:marRight w:val="0"/>
          <w:marTop w:val="0"/>
          <w:marBottom w:val="0"/>
          <w:divBdr>
            <w:top w:val="none" w:sz="0" w:space="0" w:color="auto"/>
            <w:left w:val="none" w:sz="0" w:space="0" w:color="auto"/>
            <w:bottom w:val="none" w:sz="0" w:space="0" w:color="auto"/>
            <w:right w:val="none" w:sz="0" w:space="0" w:color="auto"/>
          </w:divBdr>
        </w:div>
        <w:div w:id="1844736008">
          <w:marLeft w:val="0"/>
          <w:marRight w:val="0"/>
          <w:marTop w:val="0"/>
          <w:marBottom w:val="0"/>
          <w:divBdr>
            <w:top w:val="none" w:sz="0" w:space="0" w:color="auto"/>
            <w:left w:val="none" w:sz="0" w:space="0" w:color="auto"/>
            <w:bottom w:val="none" w:sz="0" w:space="0" w:color="auto"/>
            <w:right w:val="none" w:sz="0" w:space="0" w:color="auto"/>
          </w:divBdr>
        </w:div>
        <w:div w:id="389504164">
          <w:marLeft w:val="0"/>
          <w:marRight w:val="0"/>
          <w:marTop w:val="0"/>
          <w:marBottom w:val="0"/>
          <w:divBdr>
            <w:top w:val="none" w:sz="0" w:space="0" w:color="auto"/>
            <w:left w:val="none" w:sz="0" w:space="0" w:color="auto"/>
            <w:bottom w:val="none" w:sz="0" w:space="0" w:color="auto"/>
            <w:right w:val="none" w:sz="0" w:space="0" w:color="auto"/>
          </w:divBdr>
        </w:div>
        <w:div w:id="768740124">
          <w:marLeft w:val="0"/>
          <w:marRight w:val="0"/>
          <w:marTop w:val="0"/>
          <w:marBottom w:val="0"/>
          <w:divBdr>
            <w:top w:val="none" w:sz="0" w:space="0" w:color="auto"/>
            <w:left w:val="none" w:sz="0" w:space="0" w:color="auto"/>
            <w:bottom w:val="none" w:sz="0" w:space="0" w:color="auto"/>
            <w:right w:val="none" w:sz="0" w:space="0" w:color="auto"/>
          </w:divBdr>
        </w:div>
        <w:div w:id="981811585">
          <w:marLeft w:val="0"/>
          <w:marRight w:val="0"/>
          <w:marTop w:val="0"/>
          <w:marBottom w:val="0"/>
          <w:divBdr>
            <w:top w:val="none" w:sz="0" w:space="0" w:color="auto"/>
            <w:left w:val="none" w:sz="0" w:space="0" w:color="auto"/>
            <w:bottom w:val="none" w:sz="0" w:space="0" w:color="auto"/>
            <w:right w:val="none" w:sz="0" w:space="0" w:color="auto"/>
          </w:divBdr>
        </w:div>
        <w:div w:id="205607282">
          <w:marLeft w:val="0"/>
          <w:marRight w:val="0"/>
          <w:marTop w:val="0"/>
          <w:marBottom w:val="0"/>
          <w:divBdr>
            <w:top w:val="none" w:sz="0" w:space="0" w:color="auto"/>
            <w:left w:val="none" w:sz="0" w:space="0" w:color="auto"/>
            <w:bottom w:val="none" w:sz="0" w:space="0" w:color="auto"/>
            <w:right w:val="none" w:sz="0" w:space="0" w:color="auto"/>
          </w:divBdr>
        </w:div>
        <w:div w:id="260188714">
          <w:marLeft w:val="0"/>
          <w:marRight w:val="0"/>
          <w:marTop w:val="0"/>
          <w:marBottom w:val="0"/>
          <w:divBdr>
            <w:top w:val="none" w:sz="0" w:space="0" w:color="auto"/>
            <w:left w:val="none" w:sz="0" w:space="0" w:color="auto"/>
            <w:bottom w:val="none" w:sz="0" w:space="0" w:color="auto"/>
            <w:right w:val="none" w:sz="0" w:space="0" w:color="auto"/>
          </w:divBdr>
        </w:div>
        <w:div w:id="347758288">
          <w:marLeft w:val="0"/>
          <w:marRight w:val="0"/>
          <w:marTop w:val="0"/>
          <w:marBottom w:val="0"/>
          <w:divBdr>
            <w:top w:val="none" w:sz="0" w:space="0" w:color="auto"/>
            <w:left w:val="none" w:sz="0" w:space="0" w:color="auto"/>
            <w:bottom w:val="none" w:sz="0" w:space="0" w:color="auto"/>
            <w:right w:val="none" w:sz="0" w:space="0" w:color="auto"/>
          </w:divBdr>
        </w:div>
        <w:div w:id="127823638">
          <w:marLeft w:val="0"/>
          <w:marRight w:val="0"/>
          <w:marTop w:val="0"/>
          <w:marBottom w:val="0"/>
          <w:divBdr>
            <w:top w:val="none" w:sz="0" w:space="0" w:color="auto"/>
            <w:left w:val="none" w:sz="0" w:space="0" w:color="auto"/>
            <w:bottom w:val="none" w:sz="0" w:space="0" w:color="auto"/>
            <w:right w:val="none" w:sz="0" w:space="0" w:color="auto"/>
          </w:divBdr>
        </w:div>
        <w:div w:id="1256136513">
          <w:marLeft w:val="0"/>
          <w:marRight w:val="0"/>
          <w:marTop w:val="0"/>
          <w:marBottom w:val="0"/>
          <w:divBdr>
            <w:top w:val="none" w:sz="0" w:space="0" w:color="auto"/>
            <w:left w:val="none" w:sz="0" w:space="0" w:color="auto"/>
            <w:bottom w:val="none" w:sz="0" w:space="0" w:color="auto"/>
            <w:right w:val="none" w:sz="0" w:space="0" w:color="auto"/>
          </w:divBdr>
        </w:div>
        <w:div w:id="571895925">
          <w:marLeft w:val="0"/>
          <w:marRight w:val="0"/>
          <w:marTop w:val="0"/>
          <w:marBottom w:val="0"/>
          <w:divBdr>
            <w:top w:val="none" w:sz="0" w:space="0" w:color="auto"/>
            <w:left w:val="none" w:sz="0" w:space="0" w:color="auto"/>
            <w:bottom w:val="none" w:sz="0" w:space="0" w:color="auto"/>
            <w:right w:val="none" w:sz="0" w:space="0" w:color="auto"/>
          </w:divBdr>
        </w:div>
        <w:div w:id="1445736177">
          <w:marLeft w:val="0"/>
          <w:marRight w:val="0"/>
          <w:marTop w:val="0"/>
          <w:marBottom w:val="0"/>
          <w:divBdr>
            <w:top w:val="none" w:sz="0" w:space="0" w:color="auto"/>
            <w:left w:val="none" w:sz="0" w:space="0" w:color="auto"/>
            <w:bottom w:val="none" w:sz="0" w:space="0" w:color="auto"/>
            <w:right w:val="none" w:sz="0" w:space="0" w:color="auto"/>
          </w:divBdr>
        </w:div>
        <w:div w:id="2039429454">
          <w:marLeft w:val="0"/>
          <w:marRight w:val="0"/>
          <w:marTop w:val="0"/>
          <w:marBottom w:val="0"/>
          <w:divBdr>
            <w:top w:val="none" w:sz="0" w:space="0" w:color="auto"/>
            <w:left w:val="none" w:sz="0" w:space="0" w:color="auto"/>
            <w:bottom w:val="none" w:sz="0" w:space="0" w:color="auto"/>
            <w:right w:val="none" w:sz="0" w:space="0" w:color="auto"/>
          </w:divBdr>
        </w:div>
        <w:div w:id="104817095">
          <w:marLeft w:val="0"/>
          <w:marRight w:val="0"/>
          <w:marTop w:val="0"/>
          <w:marBottom w:val="0"/>
          <w:divBdr>
            <w:top w:val="none" w:sz="0" w:space="0" w:color="auto"/>
            <w:left w:val="none" w:sz="0" w:space="0" w:color="auto"/>
            <w:bottom w:val="none" w:sz="0" w:space="0" w:color="auto"/>
            <w:right w:val="none" w:sz="0" w:space="0" w:color="auto"/>
          </w:divBdr>
        </w:div>
        <w:div w:id="760222903">
          <w:marLeft w:val="0"/>
          <w:marRight w:val="0"/>
          <w:marTop w:val="0"/>
          <w:marBottom w:val="0"/>
          <w:divBdr>
            <w:top w:val="none" w:sz="0" w:space="0" w:color="auto"/>
            <w:left w:val="none" w:sz="0" w:space="0" w:color="auto"/>
            <w:bottom w:val="none" w:sz="0" w:space="0" w:color="auto"/>
            <w:right w:val="none" w:sz="0" w:space="0" w:color="auto"/>
          </w:divBdr>
        </w:div>
        <w:div w:id="787549542">
          <w:marLeft w:val="0"/>
          <w:marRight w:val="0"/>
          <w:marTop w:val="0"/>
          <w:marBottom w:val="0"/>
          <w:divBdr>
            <w:top w:val="none" w:sz="0" w:space="0" w:color="auto"/>
            <w:left w:val="none" w:sz="0" w:space="0" w:color="auto"/>
            <w:bottom w:val="none" w:sz="0" w:space="0" w:color="auto"/>
            <w:right w:val="none" w:sz="0" w:space="0" w:color="auto"/>
          </w:divBdr>
        </w:div>
        <w:div w:id="190345704">
          <w:marLeft w:val="0"/>
          <w:marRight w:val="0"/>
          <w:marTop w:val="0"/>
          <w:marBottom w:val="0"/>
          <w:divBdr>
            <w:top w:val="none" w:sz="0" w:space="0" w:color="auto"/>
            <w:left w:val="none" w:sz="0" w:space="0" w:color="auto"/>
            <w:bottom w:val="none" w:sz="0" w:space="0" w:color="auto"/>
            <w:right w:val="none" w:sz="0" w:space="0" w:color="auto"/>
          </w:divBdr>
        </w:div>
        <w:div w:id="2087073817">
          <w:marLeft w:val="0"/>
          <w:marRight w:val="0"/>
          <w:marTop w:val="0"/>
          <w:marBottom w:val="0"/>
          <w:divBdr>
            <w:top w:val="none" w:sz="0" w:space="0" w:color="auto"/>
            <w:left w:val="none" w:sz="0" w:space="0" w:color="auto"/>
            <w:bottom w:val="none" w:sz="0" w:space="0" w:color="auto"/>
            <w:right w:val="none" w:sz="0" w:space="0" w:color="auto"/>
          </w:divBdr>
        </w:div>
        <w:div w:id="587157541">
          <w:marLeft w:val="0"/>
          <w:marRight w:val="0"/>
          <w:marTop w:val="0"/>
          <w:marBottom w:val="0"/>
          <w:divBdr>
            <w:top w:val="none" w:sz="0" w:space="0" w:color="auto"/>
            <w:left w:val="none" w:sz="0" w:space="0" w:color="auto"/>
            <w:bottom w:val="none" w:sz="0" w:space="0" w:color="auto"/>
            <w:right w:val="none" w:sz="0" w:space="0" w:color="auto"/>
          </w:divBdr>
        </w:div>
        <w:div w:id="1206675900">
          <w:marLeft w:val="0"/>
          <w:marRight w:val="0"/>
          <w:marTop w:val="0"/>
          <w:marBottom w:val="0"/>
          <w:divBdr>
            <w:top w:val="none" w:sz="0" w:space="0" w:color="auto"/>
            <w:left w:val="none" w:sz="0" w:space="0" w:color="auto"/>
            <w:bottom w:val="none" w:sz="0" w:space="0" w:color="auto"/>
            <w:right w:val="none" w:sz="0" w:space="0" w:color="auto"/>
          </w:divBdr>
        </w:div>
        <w:div w:id="1320459">
          <w:marLeft w:val="0"/>
          <w:marRight w:val="0"/>
          <w:marTop w:val="0"/>
          <w:marBottom w:val="0"/>
          <w:divBdr>
            <w:top w:val="none" w:sz="0" w:space="0" w:color="auto"/>
            <w:left w:val="none" w:sz="0" w:space="0" w:color="auto"/>
            <w:bottom w:val="none" w:sz="0" w:space="0" w:color="auto"/>
            <w:right w:val="none" w:sz="0" w:space="0" w:color="auto"/>
          </w:divBdr>
        </w:div>
        <w:div w:id="144904300">
          <w:marLeft w:val="0"/>
          <w:marRight w:val="0"/>
          <w:marTop w:val="0"/>
          <w:marBottom w:val="0"/>
          <w:divBdr>
            <w:top w:val="none" w:sz="0" w:space="0" w:color="auto"/>
            <w:left w:val="none" w:sz="0" w:space="0" w:color="auto"/>
            <w:bottom w:val="none" w:sz="0" w:space="0" w:color="auto"/>
            <w:right w:val="none" w:sz="0" w:space="0" w:color="auto"/>
          </w:divBdr>
        </w:div>
        <w:div w:id="491021929">
          <w:marLeft w:val="0"/>
          <w:marRight w:val="0"/>
          <w:marTop w:val="0"/>
          <w:marBottom w:val="0"/>
          <w:divBdr>
            <w:top w:val="none" w:sz="0" w:space="0" w:color="auto"/>
            <w:left w:val="none" w:sz="0" w:space="0" w:color="auto"/>
            <w:bottom w:val="none" w:sz="0" w:space="0" w:color="auto"/>
            <w:right w:val="none" w:sz="0" w:space="0" w:color="auto"/>
          </w:divBdr>
        </w:div>
        <w:div w:id="1944878145">
          <w:marLeft w:val="0"/>
          <w:marRight w:val="0"/>
          <w:marTop w:val="0"/>
          <w:marBottom w:val="0"/>
          <w:divBdr>
            <w:top w:val="none" w:sz="0" w:space="0" w:color="auto"/>
            <w:left w:val="none" w:sz="0" w:space="0" w:color="auto"/>
            <w:bottom w:val="none" w:sz="0" w:space="0" w:color="auto"/>
            <w:right w:val="none" w:sz="0" w:space="0" w:color="auto"/>
          </w:divBdr>
        </w:div>
        <w:div w:id="1778937890">
          <w:marLeft w:val="0"/>
          <w:marRight w:val="0"/>
          <w:marTop w:val="0"/>
          <w:marBottom w:val="0"/>
          <w:divBdr>
            <w:top w:val="none" w:sz="0" w:space="0" w:color="auto"/>
            <w:left w:val="none" w:sz="0" w:space="0" w:color="auto"/>
            <w:bottom w:val="none" w:sz="0" w:space="0" w:color="auto"/>
            <w:right w:val="none" w:sz="0" w:space="0" w:color="auto"/>
          </w:divBdr>
        </w:div>
        <w:div w:id="2084637165">
          <w:marLeft w:val="0"/>
          <w:marRight w:val="0"/>
          <w:marTop w:val="0"/>
          <w:marBottom w:val="0"/>
          <w:divBdr>
            <w:top w:val="none" w:sz="0" w:space="0" w:color="auto"/>
            <w:left w:val="none" w:sz="0" w:space="0" w:color="auto"/>
            <w:bottom w:val="none" w:sz="0" w:space="0" w:color="auto"/>
            <w:right w:val="none" w:sz="0" w:space="0" w:color="auto"/>
          </w:divBdr>
        </w:div>
        <w:div w:id="1216769596">
          <w:marLeft w:val="0"/>
          <w:marRight w:val="0"/>
          <w:marTop w:val="0"/>
          <w:marBottom w:val="0"/>
          <w:divBdr>
            <w:top w:val="none" w:sz="0" w:space="0" w:color="auto"/>
            <w:left w:val="none" w:sz="0" w:space="0" w:color="auto"/>
            <w:bottom w:val="none" w:sz="0" w:space="0" w:color="auto"/>
            <w:right w:val="none" w:sz="0" w:space="0" w:color="auto"/>
          </w:divBdr>
        </w:div>
        <w:div w:id="467434642">
          <w:marLeft w:val="0"/>
          <w:marRight w:val="0"/>
          <w:marTop w:val="0"/>
          <w:marBottom w:val="0"/>
          <w:divBdr>
            <w:top w:val="none" w:sz="0" w:space="0" w:color="auto"/>
            <w:left w:val="none" w:sz="0" w:space="0" w:color="auto"/>
            <w:bottom w:val="none" w:sz="0" w:space="0" w:color="auto"/>
            <w:right w:val="none" w:sz="0" w:space="0" w:color="auto"/>
          </w:divBdr>
        </w:div>
        <w:div w:id="377778380">
          <w:marLeft w:val="0"/>
          <w:marRight w:val="0"/>
          <w:marTop w:val="0"/>
          <w:marBottom w:val="0"/>
          <w:divBdr>
            <w:top w:val="none" w:sz="0" w:space="0" w:color="auto"/>
            <w:left w:val="none" w:sz="0" w:space="0" w:color="auto"/>
            <w:bottom w:val="none" w:sz="0" w:space="0" w:color="auto"/>
            <w:right w:val="none" w:sz="0" w:space="0" w:color="auto"/>
          </w:divBdr>
        </w:div>
        <w:div w:id="1676573244">
          <w:marLeft w:val="0"/>
          <w:marRight w:val="0"/>
          <w:marTop w:val="0"/>
          <w:marBottom w:val="0"/>
          <w:divBdr>
            <w:top w:val="none" w:sz="0" w:space="0" w:color="auto"/>
            <w:left w:val="none" w:sz="0" w:space="0" w:color="auto"/>
            <w:bottom w:val="none" w:sz="0" w:space="0" w:color="auto"/>
            <w:right w:val="none" w:sz="0" w:space="0" w:color="auto"/>
          </w:divBdr>
        </w:div>
        <w:div w:id="167408649">
          <w:marLeft w:val="0"/>
          <w:marRight w:val="0"/>
          <w:marTop w:val="0"/>
          <w:marBottom w:val="0"/>
          <w:divBdr>
            <w:top w:val="none" w:sz="0" w:space="0" w:color="auto"/>
            <w:left w:val="none" w:sz="0" w:space="0" w:color="auto"/>
            <w:bottom w:val="none" w:sz="0" w:space="0" w:color="auto"/>
            <w:right w:val="none" w:sz="0" w:space="0" w:color="auto"/>
          </w:divBdr>
        </w:div>
        <w:div w:id="710230300">
          <w:marLeft w:val="0"/>
          <w:marRight w:val="0"/>
          <w:marTop w:val="0"/>
          <w:marBottom w:val="0"/>
          <w:divBdr>
            <w:top w:val="none" w:sz="0" w:space="0" w:color="auto"/>
            <w:left w:val="none" w:sz="0" w:space="0" w:color="auto"/>
            <w:bottom w:val="none" w:sz="0" w:space="0" w:color="auto"/>
            <w:right w:val="none" w:sz="0" w:space="0" w:color="auto"/>
          </w:divBdr>
        </w:div>
        <w:div w:id="2046784402">
          <w:marLeft w:val="0"/>
          <w:marRight w:val="0"/>
          <w:marTop w:val="0"/>
          <w:marBottom w:val="0"/>
          <w:divBdr>
            <w:top w:val="none" w:sz="0" w:space="0" w:color="auto"/>
            <w:left w:val="none" w:sz="0" w:space="0" w:color="auto"/>
            <w:bottom w:val="none" w:sz="0" w:space="0" w:color="auto"/>
            <w:right w:val="none" w:sz="0" w:space="0" w:color="auto"/>
          </w:divBdr>
        </w:div>
        <w:div w:id="1543445604">
          <w:marLeft w:val="0"/>
          <w:marRight w:val="0"/>
          <w:marTop w:val="0"/>
          <w:marBottom w:val="0"/>
          <w:divBdr>
            <w:top w:val="none" w:sz="0" w:space="0" w:color="auto"/>
            <w:left w:val="none" w:sz="0" w:space="0" w:color="auto"/>
            <w:bottom w:val="none" w:sz="0" w:space="0" w:color="auto"/>
            <w:right w:val="none" w:sz="0" w:space="0" w:color="auto"/>
          </w:divBdr>
        </w:div>
        <w:div w:id="635525619">
          <w:marLeft w:val="0"/>
          <w:marRight w:val="0"/>
          <w:marTop w:val="0"/>
          <w:marBottom w:val="0"/>
          <w:divBdr>
            <w:top w:val="none" w:sz="0" w:space="0" w:color="auto"/>
            <w:left w:val="none" w:sz="0" w:space="0" w:color="auto"/>
            <w:bottom w:val="none" w:sz="0" w:space="0" w:color="auto"/>
            <w:right w:val="none" w:sz="0" w:space="0" w:color="auto"/>
          </w:divBdr>
        </w:div>
        <w:div w:id="1327170047">
          <w:marLeft w:val="0"/>
          <w:marRight w:val="0"/>
          <w:marTop w:val="0"/>
          <w:marBottom w:val="0"/>
          <w:divBdr>
            <w:top w:val="none" w:sz="0" w:space="0" w:color="auto"/>
            <w:left w:val="none" w:sz="0" w:space="0" w:color="auto"/>
            <w:bottom w:val="none" w:sz="0" w:space="0" w:color="auto"/>
            <w:right w:val="none" w:sz="0" w:space="0" w:color="auto"/>
          </w:divBdr>
        </w:div>
        <w:div w:id="600916160">
          <w:marLeft w:val="0"/>
          <w:marRight w:val="0"/>
          <w:marTop w:val="0"/>
          <w:marBottom w:val="0"/>
          <w:divBdr>
            <w:top w:val="none" w:sz="0" w:space="0" w:color="auto"/>
            <w:left w:val="none" w:sz="0" w:space="0" w:color="auto"/>
            <w:bottom w:val="none" w:sz="0" w:space="0" w:color="auto"/>
            <w:right w:val="none" w:sz="0" w:space="0" w:color="auto"/>
          </w:divBdr>
        </w:div>
        <w:div w:id="317538792">
          <w:marLeft w:val="0"/>
          <w:marRight w:val="0"/>
          <w:marTop w:val="0"/>
          <w:marBottom w:val="0"/>
          <w:divBdr>
            <w:top w:val="none" w:sz="0" w:space="0" w:color="auto"/>
            <w:left w:val="none" w:sz="0" w:space="0" w:color="auto"/>
            <w:bottom w:val="none" w:sz="0" w:space="0" w:color="auto"/>
            <w:right w:val="none" w:sz="0" w:space="0" w:color="auto"/>
          </w:divBdr>
        </w:div>
        <w:div w:id="250160886">
          <w:marLeft w:val="0"/>
          <w:marRight w:val="0"/>
          <w:marTop w:val="0"/>
          <w:marBottom w:val="0"/>
          <w:divBdr>
            <w:top w:val="none" w:sz="0" w:space="0" w:color="auto"/>
            <w:left w:val="none" w:sz="0" w:space="0" w:color="auto"/>
            <w:bottom w:val="none" w:sz="0" w:space="0" w:color="auto"/>
            <w:right w:val="none" w:sz="0" w:space="0" w:color="auto"/>
          </w:divBdr>
        </w:div>
        <w:div w:id="1356613949">
          <w:marLeft w:val="0"/>
          <w:marRight w:val="0"/>
          <w:marTop w:val="0"/>
          <w:marBottom w:val="0"/>
          <w:divBdr>
            <w:top w:val="none" w:sz="0" w:space="0" w:color="auto"/>
            <w:left w:val="none" w:sz="0" w:space="0" w:color="auto"/>
            <w:bottom w:val="none" w:sz="0" w:space="0" w:color="auto"/>
            <w:right w:val="none" w:sz="0" w:space="0" w:color="auto"/>
          </w:divBdr>
        </w:div>
        <w:div w:id="1180239703">
          <w:marLeft w:val="0"/>
          <w:marRight w:val="0"/>
          <w:marTop w:val="0"/>
          <w:marBottom w:val="0"/>
          <w:divBdr>
            <w:top w:val="none" w:sz="0" w:space="0" w:color="auto"/>
            <w:left w:val="none" w:sz="0" w:space="0" w:color="auto"/>
            <w:bottom w:val="none" w:sz="0" w:space="0" w:color="auto"/>
            <w:right w:val="none" w:sz="0" w:space="0" w:color="auto"/>
          </w:divBdr>
        </w:div>
        <w:div w:id="281963819">
          <w:marLeft w:val="0"/>
          <w:marRight w:val="0"/>
          <w:marTop w:val="0"/>
          <w:marBottom w:val="0"/>
          <w:divBdr>
            <w:top w:val="none" w:sz="0" w:space="0" w:color="auto"/>
            <w:left w:val="none" w:sz="0" w:space="0" w:color="auto"/>
            <w:bottom w:val="none" w:sz="0" w:space="0" w:color="auto"/>
            <w:right w:val="none" w:sz="0" w:space="0" w:color="auto"/>
          </w:divBdr>
        </w:div>
        <w:div w:id="752048935">
          <w:marLeft w:val="0"/>
          <w:marRight w:val="0"/>
          <w:marTop w:val="0"/>
          <w:marBottom w:val="0"/>
          <w:divBdr>
            <w:top w:val="none" w:sz="0" w:space="0" w:color="auto"/>
            <w:left w:val="none" w:sz="0" w:space="0" w:color="auto"/>
            <w:bottom w:val="none" w:sz="0" w:space="0" w:color="auto"/>
            <w:right w:val="none" w:sz="0" w:space="0" w:color="auto"/>
          </w:divBdr>
        </w:div>
        <w:div w:id="443159132">
          <w:marLeft w:val="0"/>
          <w:marRight w:val="0"/>
          <w:marTop w:val="0"/>
          <w:marBottom w:val="0"/>
          <w:divBdr>
            <w:top w:val="none" w:sz="0" w:space="0" w:color="auto"/>
            <w:left w:val="none" w:sz="0" w:space="0" w:color="auto"/>
            <w:bottom w:val="none" w:sz="0" w:space="0" w:color="auto"/>
            <w:right w:val="none" w:sz="0" w:space="0" w:color="auto"/>
          </w:divBdr>
        </w:div>
        <w:div w:id="1439715595">
          <w:marLeft w:val="0"/>
          <w:marRight w:val="0"/>
          <w:marTop w:val="0"/>
          <w:marBottom w:val="0"/>
          <w:divBdr>
            <w:top w:val="none" w:sz="0" w:space="0" w:color="auto"/>
            <w:left w:val="none" w:sz="0" w:space="0" w:color="auto"/>
            <w:bottom w:val="none" w:sz="0" w:space="0" w:color="auto"/>
            <w:right w:val="none" w:sz="0" w:space="0" w:color="auto"/>
          </w:divBdr>
        </w:div>
        <w:div w:id="664630090">
          <w:marLeft w:val="0"/>
          <w:marRight w:val="0"/>
          <w:marTop w:val="0"/>
          <w:marBottom w:val="0"/>
          <w:divBdr>
            <w:top w:val="none" w:sz="0" w:space="0" w:color="auto"/>
            <w:left w:val="none" w:sz="0" w:space="0" w:color="auto"/>
            <w:bottom w:val="none" w:sz="0" w:space="0" w:color="auto"/>
            <w:right w:val="none" w:sz="0" w:space="0" w:color="auto"/>
          </w:divBdr>
        </w:div>
        <w:div w:id="31617536">
          <w:marLeft w:val="0"/>
          <w:marRight w:val="0"/>
          <w:marTop w:val="0"/>
          <w:marBottom w:val="0"/>
          <w:divBdr>
            <w:top w:val="none" w:sz="0" w:space="0" w:color="auto"/>
            <w:left w:val="none" w:sz="0" w:space="0" w:color="auto"/>
            <w:bottom w:val="none" w:sz="0" w:space="0" w:color="auto"/>
            <w:right w:val="none" w:sz="0" w:space="0" w:color="auto"/>
          </w:divBdr>
        </w:div>
        <w:div w:id="393431889">
          <w:marLeft w:val="0"/>
          <w:marRight w:val="0"/>
          <w:marTop w:val="0"/>
          <w:marBottom w:val="0"/>
          <w:divBdr>
            <w:top w:val="none" w:sz="0" w:space="0" w:color="auto"/>
            <w:left w:val="none" w:sz="0" w:space="0" w:color="auto"/>
            <w:bottom w:val="none" w:sz="0" w:space="0" w:color="auto"/>
            <w:right w:val="none" w:sz="0" w:space="0" w:color="auto"/>
          </w:divBdr>
        </w:div>
        <w:div w:id="114257367">
          <w:marLeft w:val="0"/>
          <w:marRight w:val="0"/>
          <w:marTop w:val="0"/>
          <w:marBottom w:val="0"/>
          <w:divBdr>
            <w:top w:val="none" w:sz="0" w:space="0" w:color="auto"/>
            <w:left w:val="none" w:sz="0" w:space="0" w:color="auto"/>
            <w:bottom w:val="none" w:sz="0" w:space="0" w:color="auto"/>
            <w:right w:val="none" w:sz="0" w:space="0" w:color="auto"/>
          </w:divBdr>
        </w:div>
        <w:div w:id="1919903955">
          <w:marLeft w:val="0"/>
          <w:marRight w:val="0"/>
          <w:marTop w:val="0"/>
          <w:marBottom w:val="0"/>
          <w:divBdr>
            <w:top w:val="none" w:sz="0" w:space="0" w:color="auto"/>
            <w:left w:val="none" w:sz="0" w:space="0" w:color="auto"/>
            <w:bottom w:val="none" w:sz="0" w:space="0" w:color="auto"/>
            <w:right w:val="none" w:sz="0" w:space="0" w:color="auto"/>
          </w:divBdr>
        </w:div>
        <w:div w:id="105390298">
          <w:marLeft w:val="0"/>
          <w:marRight w:val="0"/>
          <w:marTop w:val="0"/>
          <w:marBottom w:val="0"/>
          <w:divBdr>
            <w:top w:val="none" w:sz="0" w:space="0" w:color="auto"/>
            <w:left w:val="none" w:sz="0" w:space="0" w:color="auto"/>
            <w:bottom w:val="none" w:sz="0" w:space="0" w:color="auto"/>
            <w:right w:val="none" w:sz="0" w:space="0" w:color="auto"/>
          </w:divBdr>
        </w:div>
        <w:div w:id="1478842087">
          <w:marLeft w:val="0"/>
          <w:marRight w:val="0"/>
          <w:marTop w:val="0"/>
          <w:marBottom w:val="0"/>
          <w:divBdr>
            <w:top w:val="none" w:sz="0" w:space="0" w:color="auto"/>
            <w:left w:val="none" w:sz="0" w:space="0" w:color="auto"/>
            <w:bottom w:val="none" w:sz="0" w:space="0" w:color="auto"/>
            <w:right w:val="none" w:sz="0" w:space="0" w:color="auto"/>
          </w:divBdr>
        </w:div>
        <w:div w:id="2104060512">
          <w:marLeft w:val="0"/>
          <w:marRight w:val="0"/>
          <w:marTop w:val="0"/>
          <w:marBottom w:val="0"/>
          <w:divBdr>
            <w:top w:val="none" w:sz="0" w:space="0" w:color="auto"/>
            <w:left w:val="none" w:sz="0" w:space="0" w:color="auto"/>
            <w:bottom w:val="none" w:sz="0" w:space="0" w:color="auto"/>
            <w:right w:val="none" w:sz="0" w:space="0" w:color="auto"/>
          </w:divBdr>
        </w:div>
        <w:div w:id="351960063">
          <w:marLeft w:val="0"/>
          <w:marRight w:val="0"/>
          <w:marTop w:val="0"/>
          <w:marBottom w:val="0"/>
          <w:divBdr>
            <w:top w:val="none" w:sz="0" w:space="0" w:color="auto"/>
            <w:left w:val="none" w:sz="0" w:space="0" w:color="auto"/>
            <w:bottom w:val="none" w:sz="0" w:space="0" w:color="auto"/>
            <w:right w:val="none" w:sz="0" w:space="0" w:color="auto"/>
          </w:divBdr>
        </w:div>
        <w:div w:id="17237226">
          <w:marLeft w:val="0"/>
          <w:marRight w:val="0"/>
          <w:marTop w:val="0"/>
          <w:marBottom w:val="0"/>
          <w:divBdr>
            <w:top w:val="none" w:sz="0" w:space="0" w:color="auto"/>
            <w:left w:val="none" w:sz="0" w:space="0" w:color="auto"/>
            <w:bottom w:val="none" w:sz="0" w:space="0" w:color="auto"/>
            <w:right w:val="none" w:sz="0" w:space="0" w:color="auto"/>
          </w:divBdr>
        </w:div>
        <w:div w:id="336538813">
          <w:marLeft w:val="0"/>
          <w:marRight w:val="0"/>
          <w:marTop w:val="0"/>
          <w:marBottom w:val="0"/>
          <w:divBdr>
            <w:top w:val="none" w:sz="0" w:space="0" w:color="auto"/>
            <w:left w:val="none" w:sz="0" w:space="0" w:color="auto"/>
            <w:bottom w:val="none" w:sz="0" w:space="0" w:color="auto"/>
            <w:right w:val="none" w:sz="0" w:space="0" w:color="auto"/>
          </w:divBdr>
        </w:div>
        <w:div w:id="1548108224">
          <w:marLeft w:val="0"/>
          <w:marRight w:val="0"/>
          <w:marTop w:val="0"/>
          <w:marBottom w:val="0"/>
          <w:divBdr>
            <w:top w:val="none" w:sz="0" w:space="0" w:color="auto"/>
            <w:left w:val="none" w:sz="0" w:space="0" w:color="auto"/>
            <w:bottom w:val="none" w:sz="0" w:space="0" w:color="auto"/>
            <w:right w:val="none" w:sz="0" w:space="0" w:color="auto"/>
          </w:divBdr>
        </w:div>
        <w:div w:id="2069650140">
          <w:marLeft w:val="0"/>
          <w:marRight w:val="0"/>
          <w:marTop w:val="0"/>
          <w:marBottom w:val="0"/>
          <w:divBdr>
            <w:top w:val="none" w:sz="0" w:space="0" w:color="auto"/>
            <w:left w:val="none" w:sz="0" w:space="0" w:color="auto"/>
            <w:bottom w:val="none" w:sz="0" w:space="0" w:color="auto"/>
            <w:right w:val="none" w:sz="0" w:space="0" w:color="auto"/>
          </w:divBdr>
        </w:div>
        <w:div w:id="1574270955">
          <w:marLeft w:val="0"/>
          <w:marRight w:val="0"/>
          <w:marTop w:val="0"/>
          <w:marBottom w:val="0"/>
          <w:divBdr>
            <w:top w:val="none" w:sz="0" w:space="0" w:color="auto"/>
            <w:left w:val="none" w:sz="0" w:space="0" w:color="auto"/>
            <w:bottom w:val="none" w:sz="0" w:space="0" w:color="auto"/>
            <w:right w:val="none" w:sz="0" w:space="0" w:color="auto"/>
          </w:divBdr>
        </w:div>
        <w:div w:id="583681866">
          <w:marLeft w:val="0"/>
          <w:marRight w:val="0"/>
          <w:marTop w:val="0"/>
          <w:marBottom w:val="0"/>
          <w:divBdr>
            <w:top w:val="none" w:sz="0" w:space="0" w:color="auto"/>
            <w:left w:val="none" w:sz="0" w:space="0" w:color="auto"/>
            <w:bottom w:val="none" w:sz="0" w:space="0" w:color="auto"/>
            <w:right w:val="none" w:sz="0" w:space="0" w:color="auto"/>
          </w:divBdr>
        </w:div>
        <w:div w:id="1832405760">
          <w:marLeft w:val="0"/>
          <w:marRight w:val="0"/>
          <w:marTop w:val="0"/>
          <w:marBottom w:val="0"/>
          <w:divBdr>
            <w:top w:val="none" w:sz="0" w:space="0" w:color="auto"/>
            <w:left w:val="none" w:sz="0" w:space="0" w:color="auto"/>
            <w:bottom w:val="none" w:sz="0" w:space="0" w:color="auto"/>
            <w:right w:val="none" w:sz="0" w:space="0" w:color="auto"/>
          </w:divBdr>
        </w:div>
        <w:div w:id="1440106653">
          <w:marLeft w:val="0"/>
          <w:marRight w:val="0"/>
          <w:marTop w:val="0"/>
          <w:marBottom w:val="0"/>
          <w:divBdr>
            <w:top w:val="none" w:sz="0" w:space="0" w:color="auto"/>
            <w:left w:val="none" w:sz="0" w:space="0" w:color="auto"/>
            <w:bottom w:val="none" w:sz="0" w:space="0" w:color="auto"/>
            <w:right w:val="none" w:sz="0" w:space="0" w:color="auto"/>
          </w:divBdr>
        </w:div>
        <w:div w:id="1124155264">
          <w:marLeft w:val="0"/>
          <w:marRight w:val="0"/>
          <w:marTop w:val="0"/>
          <w:marBottom w:val="0"/>
          <w:divBdr>
            <w:top w:val="none" w:sz="0" w:space="0" w:color="auto"/>
            <w:left w:val="none" w:sz="0" w:space="0" w:color="auto"/>
            <w:bottom w:val="none" w:sz="0" w:space="0" w:color="auto"/>
            <w:right w:val="none" w:sz="0" w:space="0" w:color="auto"/>
          </w:divBdr>
        </w:div>
        <w:div w:id="962267706">
          <w:marLeft w:val="0"/>
          <w:marRight w:val="0"/>
          <w:marTop w:val="0"/>
          <w:marBottom w:val="0"/>
          <w:divBdr>
            <w:top w:val="none" w:sz="0" w:space="0" w:color="auto"/>
            <w:left w:val="none" w:sz="0" w:space="0" w:color="auto"/>
            <w:bottom w:val="none" w:sz="0" w:space="0" w:color="auto"/>
            <w:right w:val="none" w:sz="0" w:space="0" w:color="auto"/>
          </w:divBdr>
        </w:div>
        <w:div w:id="1693144294">
          <w:marLeft w:val="0"/>
          <w:marRight w:val="0"/>
          <w:marTop w:val="0"/>
          <w:marBottom w:val="0"/>
          <w:divBdr>
            <w:top w:val="none" w:sz="0" w:space="0" w:color="auto"/>
            <w:left w:val="none" w:sz="0" w:space="0" w:color="auto"/>
            <w:bottom w:val="none" w:sz="0" w:space="0" w:color="auto"/>
            <w:right w:val="none" w:sz="0" w:space="0" w:color="auto"/>
          </w:divBdr>
        </w:div>
        <w:div w:id="197011837">
          <w:marLeft w:val="0"/>
          <w:marRight w:val="0"/>
          <w:marTop w:val="0"/>
          <w:marBottom w:val="0"/>
          <w:divBdr>
            <w:top w:val="none" w:sz="0" w:space="0" w:color="auto"/>
            <w:left w:val="none" w:sz="0" w:space="0" w:color="auto"/>
            <w:bottom w:val="none" w:sz="0" w:space="0" w:color="auto"/>
            <w:right w:val="none" w:sz="0" w:space="0" w:color="auto"/>
          </w:divBdr>
        </w:div>
        <w:div w:id="1060248381">
          <w:marLeft w:val="0"/>
          <w:marRight w:val="0"/>
          <w:marTop w:val="0"/>
          <w:marBottom w:val="0"/>
          <w:divBdr>
            <w:top w:val="none" w:sz="0" w:space="0" w:color="auto"/>
            <w:left w:val="none" w:sz="0" w:space="0" w:color="auto"/>
            <w:bottom w:val="none" w:sz="0" w:space="0" w:color="auto"/>
            <w:right w:val="none" w:sz="0" w:space="0" w:color="auto"/>
          </w:divBdr>
        </w:div>
        <w:div w:id="2009750121">
          <w:marLeft w:val="0"/>
          <w:marRight w:val="0"/>
          <w:marTop w:val="0"/>
          <w:marBottom w:val="0"/>
          <w:divBdr>
            <w:top w:val="none" w:sz="0" w:space="0" w:color="auto"/>
            <w:left w:val="none" w:sz="0" w:space="0" w:color="auto"/>
            <w:bottom w:val="none" w:sz="0" w:space="0" w:color="auto"/>
            <w:right w:val="none" w:sz="0" w:space="0" w:color="auto"/>
          </w:divBdr>
        </w:div>
        <w:div w:id="149490342">
          <w:marLeft w:val="0"/>
          <w:marRight w:val="0"/>
          <w:marTop w:val="0"/>
          <w:marBottom w:val="0"/>
          <w:divBdr>
            <w:top w:val="none" w:sz="0" w:space="0" w:color="auto"/>
            <w:left w:val="none" w:sz="0" w:space="0" w:color="auto"/>
            <w:bottom w:val="none" w:sz="0" w:space="0" w:color="auto"/>
            <w:right w:val="none" w:sz="0" w:space="0" w:color="auto"/>
          </w:divBdr>
        </w:div>
        <w:div w:id="368846248">
          <w:marLeft w:val="0"/>
          <w:marRight w:val="0"/>
          <w:marTop w:val="0"/>
          <w:marBottom w:val="0"/>
          <w:divBdr>
            <w:top w:val="none" w:sz="0" w:space="0" w:color="auto"/>
            <w:left w:val="none" w:sz="0" w:space="0" w:color="auto"/>
            <w:bottom w:val="none" w:sz="0" w:space="0" w:color="auto"/>
            <w:right w:val="none" w:sz="0" w:space="0" w:color="auto"/>
          </w:divBdr>
        </w:div>
        <w:div w:id="1024403309">
          <w:marLeft w:val="0"/>
          <w:marRight w:val="0"/>
          <w:marTop w:val="0"/>
          <w:marBottom w:val="0"/>
          <w:divBdr>
            <w:top w:val="none" w:sz="0" w:space="0" w:color="auto"/>
            <w:left w:val="none" w:sz="0" w:space="0" w:color="auto"/>
            <w:bottom w:val="none" w:sz="0" w:space="0" w:color="auto"/>
            <w:right w:val="none" w:sz="0" w:space="0" w:color="auto"/>
          </w:divBdr>
        </w:div>
        <w:div w:id="420950209">
          <w:marLeft w:val="0"/>
          <w:marRight w:val="0"/>
          <w:marTop w:val="0"/>
          <w:marBottom w:val="0"/>
          <w:divBdr>
            <w:top w:val="none" w:sz="0" w:space="0" w:color="auto"/>
            <w:left w:val="none" w:sz="0" w:space="0" w:color="auto"/>
            <w:bottom w:val="none" w:sz="0" w:space="0" w:color="auto"/>
            <w:right w:val="none" w:sz="0" w:space="0" w:color="auto"/>
          </w:divBdr>
        </w:div>
        <w:div w:id="8921668">
          <w:marLeft w:val="0"/>
          <w:marRight w:val="0"/>
          <w:marTop w:val="0"/>
          <w:marBottom w:val="0"/>
          <w:divBdr>
            <w:top w:val="none" w:sz="0" w:space="0" w:color="auto"/>
            <w:left w:val="none" w:sz="0" w:space="0" w:color="auto"/>
            <w:bottom w:val="none" w:sz="0" w:space="0" w:color="auto"/>
            <w:right w:val="none" w:sz="0" w:space="0" w:color="auto"/>
          </w:divBdr>
        </w:div>
        <w:div w:id="295571879">
          <w:marLeft w:val="0"/>
          <w:marRight w:val="0"/>
          <w:marTop w:val="0"/>
          <w:marBottom w:val="0"/>
          <w:divBdr>
            <w:top w:val="none" w:sz="0" w:space="0" w:color="auto"/>
            <w:left w:val="none" w:sz="0" w:space="0" w:color="auto"/>
            <w:bottom w:val="none" w:sz="0" w:space="0" w:color="auto"/>
            <w:right w:val="none" w:sz="0" w:space="0" w:color="auto"/>
          </w:divBdr>
        </w:div>
        <w:div w:id="770317234">
          <w:marLeft w:val="0"/>
          <w:marRight w:val="0"/>
          <w:marTop w:val="0"/>
          <w:marBottom w:val="0"/>
          <w:divBdr>
            <w:top w:val="none" w:sz="0" w:space="0" w:color="auto"/>
            <w:left w:val="none" w:sz="0" w:space="0" w:color="auto"/>
            <w:bottom w:val="none" w:sz="0" w:space="0" w:color="auto"/>
            <w:right w:val="none" w:sz="0" w:space="0" w:color="auto"/>
          </w:divBdr>
        </w:div>
        <w:div w:id="101537020">
          <w:marLeft w:val="0"/>
          <w:marRight w:val="0"/>
          <w:marTop w:val="0"/>
          <w:marBottom w:val="0"/>
          <w:divBdr>
            <w:top w:val="none" w:sz="0" w:space="0" w:color="auto"/>
            <w:left w:val="none" w:sz="0" w:space="0" w:color="auto"/>
            <w:bottom w:val="none" w:sz="0" w:space="0" w:color="auto"/>
            <w:right w:val="none" w:sz="0" w:space="0" w:color="auto"/>
          </w:divBdr>
        </w:div>
        <w:div w:id="1581520154">
          <w:marLeft w:val="0"/>
          <w:marRight w:val="0"/>
          <w:marTop w:val="0"/>
          <w:marBottom w:val="0"/>
          <w:divBdr>
            <w:top w:val="none" w:sz="0" w:space="0" w:color="auto"/>
            <w:left w:val="none" w:sz="0" w:space="0" w:color="auto"/>
            <w:bottom w:val="none" w:sz="0" w:space="0" w:color="auto"/>
            <w:right w:val="none" w:sz="0" w:space="0" w:color="auto"/>
          </w:divBdr>
        </w:div>
        <w:div w:id="377901611">
          <w:marLeft w:val="0"/>
          <w:marRight w:val="0"/>
          <w:marTop w:val="0"/>
          <w:marBottom w:val="0"/>
          <w:divBdr>
            <w:top w:val="none" w:sz="0" w:space="0" w:color="auto"/>
            <w:left w:val="none" w:sz="0" w:space="0" w:color="auto"/>
            <w:bottom w:val="none" w:sz="0" w:space="0" w:color="auto"/>
            <w:right w:val="none" w:sz="0" w:space="0" w:color="auto"/>
          </w:divBdr>
        </w:div>
        <w:div w:id="1321734245">
          <w:marLeft w:val="0"/>
          <w:marRight w:val="0"/>
          <w:marTop w:val="0"/>
          <w:marBottom w:val="0"/>
          <w:divBdr>
            <w:top w:val="none" w:sz="0" w:space="0" w:color="auto"/>
            <w:left w:val="none" w:sz="0" w:space="0" w:color="auto"/>
            <w:bottom w:val="none" w:sz="0" w:space="0" w:color="auto"/>
            <w:right w:val="none" w:sz="0" w:space="0" w:color="auto"/>
          </w:divBdr>
        </w:div>
        <w:div w:id="2141654073">
          <w:marLeft w:val="0"/>
          <w:marRight w:val="0"/>
          <w:marTop w:val="0"/>
          <w:marBottom w:val="0"/>
          <w:divBdr>
            <w:top w:val="none" w:sz="0" w:space="0" w:color="auto"/>
            <w:left w:val="none" w:sz="0" w:space="0" w:color="auto"/>
            <w:bottom w:val="none" w:sz="0" w:space="0" w:color="auto"/>
            <w:right w:val="none" w:sz="0" w:space="0" w:color="auto"/>
          </w:divBdr>
        </w:div>
        <w:div w:id="68699658">
          <w:marLeft w:val="0"/>
          <w:marRight w:val="0"/>
          <w:marTop w:val="0"/>
          <w:marBottom w:val="0"/>
          <w:divBdr>
            <w:top w:val="none" w:sz="0" w:space="0" w:color="auto"/>
            <w:left w:val="none" w:sz="0" w:space="0" w:color="auto"/>
            <w:bottom w:val="none" w:sz="0" w:space="0" w:color="auto"/>
            <w:right w:val="none" w:sz="0" w:space="0" w:color="auto"/>
          </w:divBdr>
        </w:div>
        <w:div w:id="2039430775">
          <w:marLeft w:val="0"/>
          <w:marRight w:val="0"/>
          <w:marTop w:val="0"/>
          <w:marBottom w:val="0"/>
          <w:divBdr>
            <w:top w:val="none" w:sz="0" w:space="0" w:color="auto"/>
            <w:left w:val="none" w:sz="0" w:space="0" w:color="auto"/>
            <w:bottom w:val="none" w:sz="0" w:space="0" w:color="auto"/>
            <w:right w:val="none" w:sz="0" w:space="0" w:color="auto"/>
          </w:divBdr>
        </w:div>
        <w:div w:id="1994944886">
          <w:marLeft w:val="0"/>
          <w:marRight w:val="0"/>
          <w:marTop w:val="0"/>
          <w:marBottom w:val="0"/>
          <w:divBdr>
            <w:top w:val="none" w:sz="0" w:space="0" w:color="auto"/>
            <w:left w:val="none" w:sz="0" w:space="0" w:color="auto"/>
            <w:bottom w:val="none" w:sz="0" w:space="0" w:color="auto"/>
            <w:right w:val="none" w:sz="0" w:space="0" w:color="auto"/>
          </w:divBdr>
        </w:div>
        <w:div w:id="1527870796">
          <w:marLeft w:val="0"/>
          <w:marRight w:val="0"/>
          <w:marTop w:val="0"/>
          <w:marBottom w:val="0"/>
          <w:divBdr>
            <w:top w:val="none" w:sz="0" w:space="0" w:color="auto"/>
            <w:left w:val="none" w:sz="0" w:space="0" w:color="auto"/>
            <w:bottom w:val="none" w:sz="0" w:space="0" w:color="auto"/>
            <w:right w:val="none" w:sz="0" w:space="0" w:color="auto"/>
          </w:divBdr>
        </w:div>
        <w:div w:id="167134772">
          <w:marLeft w:val="0"/>
          <w:marRight w:val="0"/>
          <w:marTop w:val="0"/>
          <w:marBottom w:val="0"/>
          <w:divBdr>
            <w:top w:val="none" w:sz="0" w:space="0" w:color="auto"/>
            <w:left w:val="none" w:sz="0" w:space="0" w:color="auto"/>
            <w:bottom w:val="none" w:sz="0" w:space="0" w:color="auto"/>
            <w:right w:val="none" w:sz="0" w:space="0" w:color="auto"/>
          </w:divBdr>
        </w:div>
        <w:div w:id="1661469961">
          <w:marLeft w:val="0"/>
          <w:marRight w:val="0"/>
          <w:marTop w:val="0"/>
          <w:marBottom w:val="0"/>
          <w:divBdr>
            <w:top w:val="none" w:sz="0" w:space="0" w:color="auto"/>
            <w:left w:val="none" w:sz="0" w:space="0" w:color="auto"/>
            <w:bottom w:val="none" w:sz="0" w:space="0" w:color="auto"/>
            <w:right w:val="none" w:sz="0" w:space="0" w:color="auto"/>
          </w:divBdr>
        </w:div>
        <w:div w:id="735052713">
          <w:marLeft w:val="0"/>
          <w:marRight w:val="0"/>
          <w:marTop w:val="0"/>
          <w:marBottom w:val="0"/>
          <w:divBdr>
            <w:top w:val="none" w:sz="0" w:space="0" w:color="auto"/>
            <w:left w:val="none" w:sz="0" w:space="0" w:color="auto"/>
            <w:bottom w:val="none" w:sz="0" w:space="0" w:color="auto"/>
            <w:right w:val="none" w:sz="0" w:space="0" w:color="auto"/>
          </w:divBdr>
        </w:div>
        <w:div w:id="17660982">
          <w:marLeft w:val="0"/>
          <w:marRight w:val="0"/>
          <w:marTop w:val="0"/>
          <w:marBottom w:val="0"/>
          <w:divBdr>
            <w:top w:val="none" w:sz="0" w:space="0" w:color="auto"/>
            <w:left w:val="none" w:sz="0" w:space="0" w:color="auto"/>
            <w:bottom w:val="none" w:sz="0" w:space="0" w:color="auto"/>
            <w:right w:val="none" w:sz="0" w:space="0" w:color="auto"/>
          </w:divBdr>
        </w:div>
        <w:div w:id="1178812565">
          <w:marLeft w:val="0"/>
          <w:marRight w:val="0"/>
          <w:marTop w:val="0"/>
          <w:marBottom w:val="0"/>
          <w:divBdr>
            <w:top w:val="none" w:sz="0" w:space="0" w:color="auto"/>
            <w:left w:val="none" w:sz="0" w:space="0" w:color="auto"/>
            <w:bottom w:val="none" w:sz="0" w:space="0" w:color="auto"/>
            <w:right w:val="none" w:sz="0" w:space="0" w:color="auto"/>
          </w:divBdr>
        </w:div>
        <w:div w:id="575894682">
          <w:marLeft w:val="0"/>
          <w:marRight w:val="0"/>
          <w:marTop w:val="0"/>
          <w:marBottom w:val="0"/>
          <w:divBdr>
            <w:top w:val="none" w:sz="0" w:space="0" w:color="auto"/>
            <w:left w:val="none" w:sz="0" w:space="0" w:color="auto"/>
            <w:bottom w:val="none" w:sz="0" w:space="0" w:color="auto"/>
            <w:right w:val="none" w:sz="0" w:space="0" w:color="auto"/>
          </w:divBdr>
        </w:div>
        <w:div w:id="1421760455">
          <w:marLeft w:val="0"/>
          <w:marRight w:val="0"/>
          <w:marTop w:val="0"/>
          <w:marBottom w:val="0"/>
          <w:divBdr>
            <w:top w:val="none" w:sz="0" w:space="0" w:color="auto"/>
            <w:left w:val="none" w:sz="0" w:space="0" w:color="auto"/>
            <w:bottom w:val="none" w:sz="0" w:space="0" w:color="auto"/>
            <w:right w:val="none" w:sz="0" w:space="0" w:color="auto"/>
          </w:divBdr>
        </w:div>
        <w:div w:id="45035184">
          <w:marLeft w:val="0"/>
          <w:marRight w:val="0"/>
          <w:marTop w:val="0"/>
          <w:marBottom w:val="0"/>
          <w:divBdr>
            <w:top w:val="none" w:sz="0" w:space="0" w:color="auto"/>
            <w:left w:val="none" w:sz="0" w:space="0" w:color="auto"/>
            <w:bottom w:val="none" w:sz="0" w:space="0" w:color="auto"/>
            <w:right w:val="none" w:sz="0" w:space="0" w:color="auto"/>
          </w:divBdr>
        </w:div>
        <w:div w:id="990796387">
          <w:marLeft w:val="0"/>
          <w:marRight w:val="0"/>
          <w:marTop w:val="0"/>
          <w:marBottom w:val="0"/>
          <w:divBdr>
            <w:top w:val="none" w:sz="0" w:space="0" w:color="auto"/>
            <w:left w:val="none" w:sz="0" w:space="0" w:color="auto"/>
            <w:bottom w:val="none" w:sz="0" w:space="0" w:color="auto"/>
            <w:right w:val="none" w:sz="0" w:space="0" w:color="auto"/>
          </w:divBdr>
        </w:div>
        <w:div w:id="717507593">
          <w:marLeft w:val="0"/>
          <w:marRight w:val="0"/>
          <w:marTop w:val="0"/>
          <w:marBottom w:val="0"/>
          <w:divBdr>
            <w:top w:val="none" w:sz="0" w:space="0" w:color="auto"/>
            <w:left w:val="none" w:sz="0" w:space="0" w:color="auto"/>
            <w:bottom w:val="none" w:sz="0" w:space="0" w:color="auto"/>
            <w:right w:val="none" w:sz="0" w:space="0" w:color="auto"/>
          </w:divBdr>
        </w:div>
        <w:div w:id="452790691">
          <w:marLeft w:val="0"/>
          <w:marRight w:val="0"/>
          <w:marTop w:val="0"/>
          <w:marBottom w:val="0"/>
          <w:divBdr>
            <w:top w:val="none" w:sz="0" w:space="0" w:color="auto"/>
            <w:left w:val="none" w:sz="0" w:space="0" w:color="auto"/>
            <w:bottom w:val="none" w:sz="0" w:space="0" w:color="auto"/>
            <w:right w:val="none" w:sz="0" w:space="0" w:color="auto"/>
          </w:divBdr>
        </w:div>
        <w:div w:id="1025666769">
          <w:marLeft w:val="0"/>
          <w:marRight w:val="0"/>
          <w:marTop w:val="0"/>
          <w:marBottom w:val="0"/>
          <w:divBdr>
            <w:top w:val="none" w:sz="0" w:space="0" w:color="auto"/>
            <w:left w:val="none" w:sz="0" w:space="0" w:color="auto"/>
            <w:bottom w:val="none" w:sz="0" w:space="0" w:color="auto"/>
            <w:right w:val="none" w:sz="0" w:space="0" w:color="auto"/>
          </w:divBdr>
        </w:div>
        <w:div w:id="1914702041">
          <w:marLeft w:val="0"/>
          <w:marRight w:val="0"/>
          <w:marTop w:val="0"/>
          <w:marBottom w:val="0"/>
          <w:divBdr>
            <w:top w:val="none" w:sz="0" w:space="0" w:color="auto"/>
            <w:left w:val="none" w:sz="0" w:space="0" w:color="auto"/>
            <w:bottom w:val="none" w:sz="0" w:space="0" w:color="auto"/>
            <w:right w:val="none" w:sz="0" w:space="0" w:color="auto"/>
          </w:divBdr>
        </w:div>
        <w:div w:id="2071229318">
          <w:marLeft w:val="0"/>
          <w:marRight w:val="0"/>
          <w:marTop w:val="0"/>
          <w:marBottom w:val="0"/>
          <w:divBdr>
            <w:top w:val="none" w:sz="0" w:space="0" w:color="auto"/>
            <w:left w:val="none" w:sz="0" w:space="0" w:color="auto"/>
            <w:bottom w:val="none" w:sz="0" w:space="0" w:color="auto"/>
            <w:right w:val="none" w:sz="0" w:space="0" w:color="auto"/>
          </w:divBdr>
        </w:div>
        <w:div w:id="179516446">
          <w:marLeft w:val="0"/>
          <w:marRight w:val="0"/>
          <w:marTop w:val="0"/>
          <w:marBottom w:val="0"/>
          <w:divBdr>
            <w:top w:val="none" w:sz="0" w:space="0" w:color="auto"/>
            <w:left w:val="none" w:sz="0" w:space="0" w:color="auto"/>
            <w:bottom w:val="none" w:sz="0" w:space="0" w:color="auto"/>
            <w:right w:val="none" w:sz="0" w:space="0" w:color="auto"/>
          </w:divBdr>
        </w:div>
        <w:div w:id="96677289">
          <w:marLeft w:val="0"/>
          <w:marRight w:val="0"/>
          <w:marTop w:val="0"/>
          <w:marBottom w:val="0"/>
          <w:divBdr>
            <w:top w:val="none" w:sz="0" w:space="0" w:color="auto"/>
            <w:left w:val="none" w:sz="0" w:space="0" w:color="auto"/>
            <w:bottom w:val="none" w:sz="0" w:space="0" w:color="auto"/>
            <w:right w:val="none" w:sz="0" w:space="0" w:color="auto"/>
          </w:divBdr>
        </w:div>
        <w:div w:id="1103839452">
          <w:marLeft w:val="0"/>
          <w:marRight w:val="0"/>
          <w:marTop w:val="0"/>
          <w:marBottom w:val="0"/>
          <w:divBdr>
            <w:top w:val="none" w:sz="0" w:space="0" w:color="auto"/>
            <w:left w:val="none" w:sz="0" w:space="0" w:color="auto"/>
            <w:bottom w:val="none" w:sz="0" w:space="0" w:color="auto"/>
            <w:right w:val="none" w:sz="0" w:space="0" w:color="auto"/>
          </w:divBdr>
        </w:div>
        <w:div w:id="1517845814">
          <w:marLeft w:val="0"/>
          <w:marRight w:val="0"/>
          <w:marTop w:val="0"/>
          <w:marBottom w:val="0"/>
          <w:divBdr>
            <w:top w:val="none" w:sz="0" w:space="0" w:color="auto"/>
            <w:left w:val="none" w:sz="0" w:space="0" w:color="auto"/>
            <w:bottom w:val="none" w:sz="0" w:space="0" w:color="auto"/>
            <w:right w:val="none" w:sz="0" w:space="0" w:color="auto"/>
          </w:divBdr>
        </w:div>
        <w:div w:id="585072514">
          <w:marLeft w:val="0"/>
          <w:marRight w:val="0"/>
          <w:marTop w:val="0"/>
          <w:marBottom w:val="0"/>
          <w:divBdr>
            <w:top w:val="none" w:sz="0" w:space="0" w:color="auto"/>
            <w:left w:val="none" w:sz="0" w:space="0" w:color="auto"/>
            <w:bottom w:val="none" w:sz="0" w:space="0" w:color="auto"/>
            <w:right w:val="none" w:sz="0" w:space="0" w:color="auto"/>
          </w:divBdr>
        </w:div>
        <w:div w:id="1178303983">
          <w:marLeft w:val="0"/>
          <w:marRight w:val="0"/>
          <w:marTop w:val="0"/>
          <w:marBottom w:val="0"/>
          <w:divBdr>
            <w:top w:val="none" w:sz="0" w:space="0" w:color="auto"/>
            <w:left w:val="none" w:sz="0" w:space="0" w:color="auto"/>
            <w:bottom w:val="none" w:sz="0" w:space="0" w:color="auto"/>
            <w:right w:val="none" w:sz="0" w:space="0" w:color="auto"/>
          </w:divBdr>
        </w:div>
        <w:div w:id="1754081452">
          <w:marLeft w:val="0"/>
          <w:marRight w:val="0"/>
          <w:marTop w:val="0"/>
          <w:marBottom w:val="0"/>
          <w:divBdr>
            <w:top w:val="none" w:sz="0" w:space="0" w:color="auto"/>
            <w:left w:val="none" w:sz="0" w:space="0" w:color="auto"/>
            <w:bottom w:val="none" w:sz="0" w:space="0" w:color="auto"/>
            <w:right w:val="none" w:sz="0" w:space="0" w:color="auto"/>
          </w:divBdr>
        </w:div>
        <w:div w:id="1939407583">
          <w:marLeft w:val="0"/>
          <w:marRight w:val="0"/>
          <w:marTop w:val="0"/>
          <w:marBottom w:val="0"/>
          <w:divBdr>
            <w:top w:val="none" w:sz="0" w:space="0" w:color="auto"/>
            <w:left w:val="none" w:sz="0" w:space="0" w:color="auto"/>
            <w:bottom w:val="none" w:sz="0" w:space="0" w:color="auto"/>
            <w:right w:val="none" w:sz="0" w:space="0" w:color="auto"/>
          </w:divBdr>
        </w:div>
        <w:div w:id="925919568">
          <w:marLeft w:val="0"/>
          <w:marRight w:val="0"/>
          <w:marTop w:val="0"/>
          <w:marBottom w:val="0"/>
          <w:divBdr>
            <w:top w:val="none" w:sz="0" w:space="0" w:color="auto"/>
            <w:left w:val="none" w:sz="0" w:space="0" w:color="auto"/>
            <w:bottom w:val="none" w:sz="0" w:space="0" w:color="auto"/>
            <w:right w:val="none" w:sz="0" w:space="0" w:color="auto"/>
          </w:divBdr>
        </w:div>
        <w:div w:id="1541698444">
          <w:marLeft w:val="0"/>
          <w:marRight w:val="0"/>
          <w:marTop w:val="0"/>
          <w:marBottom w:val="0"/>
          <w:divBdr>
            <w:top w:val="none" w:sz="0" w:space="0" w:color="auto"/>
            <w:left w:val="none" w:sz="0" w:space="0" w:color="auto"/>
            <w:bottom w:val="none" w:sz="0" w:space="0" w:color="auto"/>
            <w:right w:val="none" w:sz="0" w:space="0" w:color="auto"/>
          </w:divBdr>
        </w:div>
        <w:div w:id="2035570750">
          <w:marLeft w:val="0"/>
          <w:marRight w:val="0"/>
          <w:marTop w:val="0"/>
          <w:marBottom w:val="0"/>
          <w:divBdr>
            <w:top w:val="none" w:sz="0" w:space="0" w:color="auto"/>
            <w:left w:val="none" w:sz="0" w:space="0" w:color="auto"/>
            <w:bottom w:val="none" w:sz="0" w:space="0" w:color="auto"/>
            <w:right w:val="none" w:sz="0" w:space="0" w:color="auto"/>
          </w:divBdr>
        </w:div>
        <w:div w:id="1657997618">
          <w:marLeft w:val="0"/>
          <w:marRight w:val="0"/>
          <w:marTop w:val="0"/>
          <w:marBottom w:val="0"/>
          <w:divBdr>
            <w:top w:val="none" w:sz="0" w:space="0" w:color="auto"/>
            <w:left w:val="none" w:sz="0" w:space="0" w:color="auto"/>
            <w:bottom w:val="none" w:sz="0" w:space="0" w:color="auto"/>
            <w:right w:val="none" w:sz="0" w:space="0" w:color="auto"/>
          </w:divBdr>
        </w:div>
        <w:div w:id="1238594421">
          <w:marLeft w:val="0"/>
          <w:marRight w:val="0"/>
          <w:marTop w:val="0"/>
          <w:marBottom w:val="0"/>
          <w:divBdr>
            <w:top w:val="none" w:sz="0" w:space="0" w:color="auto"/>
            <w:left w:val="none" w:sz="0" w:space="0" w:color="auto"/>
            <w:bottom w:val="none" w:sz="0" w:space="0" w:color="auto"/>
            <w:right w:val="none" w:sz="0" w:space="0" w:color="auto"/>
          </w:divBdr>
        </w:div>
        <w:div w:id="81026364">
          <w:marLeft w:val="0"/>
          <w:marRight w:val="0"/>
          <w:marTop w:val="0"/>
          <w:marBottom w:val="0"/>
          <w:divBdr>
            <w:top w:val="none" w:sz="0" w:space="0" w:color="auto"/>
            <w:left w:val="none" w:sz="0" w:space="0" w:color="auto"/>
            <w:bottom w:val="none" w:sz="0" w:space="0" w:color="auto"/>
            <w:right w:val="none" w:sz="0" w:space="0" w:color="auto"/>
          </w:divBdr>
        </w:div>
        <w:div w:id="2063825241">
          <w:marLeft w:val="0"/>
          <w:marRight w:val="0"/>
          <w:marTop w:val="0"/>
          <w:marBottom w:val="0"/>
          <w:divBdr>
            <w:top w:val="none" w:sz="0" w:space="0" w:color="auto"/>
            <w:left w:val="none" w:sz="0" w:space="0" w:color="auto"/>
            <w:bottom w:val="none" w:sz="0" w:space="0" w:color="auto"/>
            <w:right w:val="none" w:sz="0" w:space="0" w:color="auto"/>
          </w:divBdr>
        </w:div>
        <w:div w:id="2147042809">
          <w:marLeft w:val="0"/>
          <w:marRight w:val="0"/>
          <w:marTop w:val="0"/>
          <w:marBottom w:val="0"/>
          <w:divBdr>
            <w:top w:val="none" w:sz="0" w:space="0" w:color="auto"/>
            <w:left w:val="none" w:sz="0" w:space="0" w:color="auto"/>
            <w:bottom w:val="none" w:sz="0" w:space="0" w:color="auto"/>
            <w:right w:val="none" w:sz="0" w:space="0" w:color="auto"/>
          </w:divBdr>
        </w:div>
        <w:div w:id="181089485">
          <w:marLeft w:val="0"/>
          <w:marRight w:val="0"/>
          <w:marTop w:val="0"/>
          <w:marBottom w:val="0"/>
          <w:divBdr>
            <w:top w:val="none" w:sz="0" w:space="0" w:color="auto"/>
            <w:left w:val="none" w:sz="0" w:space="0" w:color="auto"/>
            <w:bottom w:val="none" w:sz="0" w:space="0" w:color="auto"/>
            <w:right w:val="none" w:sz="0" w:space="0" w:color="auto"/>
          </w:divBdr>
        </w:div>
        <w:div w:id="1161848144">
          <w:marLeft w:val="0"/>
          <w:marRight w:val="0"/>
          <w:marTop w:val="0"/>
          <w:marBottom w:val="0"/>
          <w:divBdr>
            <w:top w:val="none" w:sz="0" w:space="0" w:color="auto"/>
            <w:left w:val="none" w:sz="0" w:space="0" w:color="auto"/>
            <w:bottom w:val="none" w:sz="0" w:space="0" w:color="auto"/>
            <w:right w:val="none" w:sz="0" w:space="0" w:color="auto"/>
          </w:divBdr>
        </w:div>
        <w:div w:id="1184827224">
          <w:marLeft w:val="0"/>
          <w:marRight w:val="0"/>
          <w:marTop w:val="0"/>
          <w:marBottom w:val="0"/>
          <w:divBdr>
            <w:top w:val="none" w:sz="0" w:space="0" w:color="auto"/>
            <w:left w:val="none" w:sz="0" w:space="0" w:color="auto"/>
            <w:bottom w:val="none" w:sz="0" w:space="0" w:color="auto"/>
            <w:right w:val="none" w:sz="0" w:space="0" w:color="auto"/>
          </w:divBdr>
        </w:div>
        <w:div w:id="1207835646">
          <w:marLeft w:val="0"/>
          <w:marRight w:val="0"/>
          <w:marTop w:val="0"/>
          <w:marBottom w:val="0"/>
          <w:divBdr>
            <w:top w:val="none" w:sz="0" w:space="0" w:color="auto"/>
            <w:left w:val="none" w:sz="0" w:space="0" w:color="auto"/>
            <w:bottom w:val="none" w:sz="0" w:space="0" w:color="auto"/>
            <w:right w:val="none" w:sz="0" w:space="0" w:color="auto"/>
          </w:divBdr>
        </w:div>
        <w:div w:id="1709447373">
          <w:marLeft w:val="0"/>
          <w:marRight w:val="0"/>
          <w:marTop w:val="0"/>
          <w:marBottom w:val="0"/>
          <w:divBdr>
            <w:top w:val="none" w:sz="0" w:space="0" w:color="auto"/>
            <w:left w:val="none" w:sz="0" w:space="0" w:color="auto"/>
            <w:bottom w:val="none" w:sz="0" w:space="0" w:color="auto"/>
            <w:right w:val="none" w:sz="0" w:space="0" w:color="auto"/>
          </w:divBdr>
        </w:div>
        <w:div w:id="205028972">
          <w:marLeft w:val="0"/>
          <w:marRight w:val="0"/>
          <w:marTop w:val="0"/>
          <w:marBottom w:val="0"/>
          <w:divBdr>
            <w:top w:val="none" w:sz="0" w:space="0" w:color="auto"/>
            <w:left w:val="none" w:sz="0" w:space="0" w:color="auto"/>
            <w:bottom w:val="none" w:sz="0" w:space="0" w:color="auto"/>
            <w:right w:val="none" w:sz="0" w:space="0" w:color="auto"/>
          </w:divBdr>
        </w:div>
        <w:div w:id="794328642">
          <w:marLeft w:val="0"/>
          <w:marRight w:val="0"/>
          <w:marTop w:val="0"/>
          <w:marBottom w:val="0"/>
          <w:divBdr>
            <w:top w:val="none" w:sz="0" w:space="0" w:color="auto"/>
            <w:left w:val="none" w:sz="0" w:space="0" w:color="auto"/>
            <w:bottom w:val="none" w:sz="0" w:space="0" w:color="auto"/>
            <w:right w:val="none" w:sz="0" w:space="0" w:color="auto"/>
          </w:divBdr>
        </w:div>
        <w:div w:id="1495222253">
          <w:marLeft w:val="0"/>
          <w:marRight w:val="0"/>
          <w:marTop w:val="0"/>
          <w:marBottom w:val="0"/>
          <w:divBdr>
            <w:top w:val="none" w:sz="0" w:space="0" w:color="auto"/>
            <w:left w:val="none" w:sz="0" w:space="0" w:color="auto"/>
            <w:bottom w:val="none" w:sz="0" w:space="0" w:color="auto"/>
            <w:right w:val="none" w:sz="0" w:space="0" w:color="auto"/>
          </w:divBdr>
        </w:div>
        <w:div w:id="1581869117">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
        <w:div w:id="1170288496">
          <w:marLeft w:val="0"/>
          <w:marRight w:val="0"/>
          <w:marTop w:val="0"/>
          <w:marBottom w:val="0"/>
          <w:divBdr>
            <w:top w:val="none" w:sz="0" w:space="0" w:color="auto"/>
            <w:left w:val="none" w:sz="0" w:space="0" w:color="auto"/>
            <w:bottom w:val="none" w:sz="0" w:space="0" w:color="auto"/>
            <w:right w:val="none" w:sz="0" w:space="0" w:color="auto"/>
          </w:divBdr>
        </w:div>
        <w:div w:id="2127649299">
          <w:marLeft w:val="0"/>
          <w:marRight w:val="0"/>
          <w:marTop w:val="0"/>
          <w:marBottom w:val="0"/>
          <w:divBdr>
            <w:top w:val="none" w:sz="0" w:space="0" w:color="auto"/>
            <w:left w:val="none" w:sz="0" w:space="0" w:color="auto"/>
            <w:bottom w:val="none" w:sz="0" w:space="0" w:color="auto"/>
            <w:right w:val="none" w:sz="0" w:space="0" w:color="auto"/>
          </w:divBdr>
        </w:div>
        <w:div w:id="875191546">
          <w:marLeft w:val="0"/>
          <w:marRight w:val="0"/>
          <w:marTop w:val="0"/>
          <w:marBottom w:val="0"/>
          <w:divBdr>
            <w:top w:val="none" w:sz="0" w:space="0" w:color="auto"/>
            <w:left w:val="none" w:sz="0" w:space="0" w:color="auto"/>
            <w:bottom w:val="none" w:sz="0" w:space="0" w:color="auto"/>
            <w:right w:val="none" w:sz="0" w:space="0" w:color="auto"/>
          </w:divBdr>
        </w:div>
        <w:div w:id="29956155">
          <w:marLeft w:val="0"/>
          <w:marRight w:val="0"/>
          <w:marTop w:val="0"/>
          <w:marBottom w:val="0"/>
          <w:divBdr>
            <w:top w:val="none" w:sz="0" w:space="0" w:color="auto"/>
            <w:left w:val="none" w:sz="0" w:space="0" w:color="auto"/>
            <w:bottom w:val="none" w:sz="0" w:space="0" w:color="auto"/>
            <w:right w:val="none" w:sz="0" w:space="0" w:color="auto"/>
          </w:divBdr>
        </w:div>
        <w:div w:id="303050731">
          <w:marLeft w:val="0"/>
          <w:marRight w:val="0"/>
          <w:marTop w:val="0"/>
          <w:marBottom w:val="0"/>
          <w:divBdr>
            <w:top w:val="none" w:sz="0" w:space="0" w:color="auto"/>
            <w:left w:val="none" w:sz="0" w:space="0" w:color="auto"/>
            <w:bottom w:val="none" w:sz="0" w:space="0" w:color="auto"/>
            <w:right w:val="none" w:sz="0" w:space="0" w:color="auto"/>
          </w:divBdr>
        </w:div>
        <w:div w:id="1674720818">
          <w:marLeft w:val="0"/>
          <w:marRight w:val="0"/>
          <w:marTop w:val="0"/>
          <w:marBottom w:val="0"/>
          <w:divBdr>
            <w:top w:val="none" w:sz="0" w:space="0" w:color="auto"/>
            <w:left w:val="none" w:sz="0" w:space="0" w:color="auto"/>
            <w:bottom w:val="none" w:sz="0" w:space="0" w:color="auto"/>
            <w:right w:val="none" w:sz="0" w:space="0" w:color="auto"/>
          </w:divBdr>
        </w:div>
        <w:div w:id="1037580339">
          <w:marLeft w:val="0"/>
          <w:marRight w:val="0"/>
          <w:marTop w:val="0"/>
          <w:marBottom w:val="0"/>
          <w:divBdr>
            <w:top w:val="none" w:sz="0" w:space="0" w:color="auto"/>
            <w:left w:val="none" w:sz="0" w:space="0" w:color="auto"/>
            <w:bottom w:val="none" w:sz="0" w:space="0" w:color="auto"/>
            <w:right w:val="none" w:sz="0" w:space="0" w:color="auto"/>
          </w:divBdr>
        </w:div>
        <w:div w:id="555433263">
          <w:marLeft w:val="0"/>
          <w:marRight w:val="0"/>
          <w:marTop w:val="0"/>
          <w:marBottom w:val="0"/>
          <w:divBdr>
            <w:top w:val="none" w:sz="0" w:space="0" w:color="auto"/>
            <w:left w:val="none" w:sz="0" w:space="0" w:color="auto"/>
            <w:bottom w:val="none" w:sz="0" w:space="0" w:color="auto"/>
            <w:right w:val="none" w:sz="0" w:space="0" w:color="auto"/>
          </w:divBdr>
        </w:div>
        <w:div w:id="1421369654">
          <w:marLeft w:val="0"/>
          <w:marRight w:val="0"/>
          <w:marTop w:val="0"/>
          <w:marBottom w:val="0"/>
          <w:divBdr>
            <w:top w:val="none" w:sz="0" w:space="0" w:color="auto"/>
            <w:left w:val="none" w:sz="0" w:space="0" w:color="auto"/>
            <w:bottom w:val="none" w:sz="0" w:space="0" w:color="auto"/>
            <w:right w:val="none" w:sz="0" w:space="0" w:color="auto"/>
          </w:divBdr>
        </w:div>
        <w:div w:id="1863005937">
          <w:marLeft w:val="0"/>
          <w:marRight w:val="0"/>
          <w:marTop w:val="0"/>
          <w:marBottom w:val="0"/>
          <w:divBdr>
            <w:top w:val="none" w:sz="0" w:space="0" w:color="auto"/>
            <w:left w:val="none" w:sz="0" w:space="0" w:color="auto"/>
            <w:bottom w:val="none" w:sz="0" w:space="0" w:color="auto"/>
            <w:right w:val="none" w:sz="0" w:space="0" w:color="auto"/>
          </w:divBdr>
        </w:div>
        <w:div w:id="1502546598">
          <w:marLeft w:val="0"/>
          <w:marRight w:val="0"/>
          <w:marTop w:val="0"/>
          <w:marBottom w:val="0"/>
          <w:divBdr>
            <w:top w:val="none" w:sz="0" w:space="0" w:color="auto"/>
            <w:left w:val="none" w:sz="0" w:space="0" w:color="auto"/>
            <w:bottom w:val="none" w:sz="0" w:space="0" w:color="auto"/>
            <w:right w:val="none" w:sz="0" w:space="0" w:color="auto"/>
          </w:divBdr>
        </w:div>
        <w:div w:id="187256689">
          <w:marLeft w:val="0"/>
          <w:marRight w:val="0"/>
          <w:marTop w:val="0"/>
          <w:marBottom w:val="0"/>
          <w:divBdr>
            <w:top w:val="none" w:sz="0" w:space="0" w:color="auto"/>
            <w:left w:val="none" w:sz="0" w:space="0" w:color="auto"/>
            <w:bottom w:val="none" w:sz="0" w:space="0" w:color="auto"/>
            <w:right w:val="none" w:sz="0" w:space="0" w:color="auto"/>
          </w:divBdr>
        </w:div>
        <w:div w:id="900793991">
          <w:marLeft w:val="0"/>
          <w:marRight w:val="0"/>
          <w:marTop w:val="0"/>
          <w:marBottom w:val="0"/>
          <w:divBdr>
            <w:top w:val="none" w:sz="0" w:space="0" w:color="auto"/>
            <w:left w:val="none" w:sz="0" w:space="0" w:color="auto"/>
            <w:bottom w:val="none" w:sz="0" w:space="0" w:color="auto"/>
            <w:right w:val="none" w:sz="0" w:space="0" w:color="auto"/>
          </w:divBdr>
        </w:div>
        <w:div w:id="1700276540">
          <w:marLeft w:val="0"/>
          <w:marRight w:val="0"/>
          <w:marTop w:val="0"/>
          <w:marBottom w:val="0"/>
          <w:divBdr>
            <w:top w:val="none" w:sz="0" w:space="0" w:color="auto"/>
            <w:left w:val="none" w:sz="0" w:space="0" w:color="auto"/>
            <w:bottom w:val="none" w:sz="0" w:space="0" w:color="auto"/>
            <w:right w:val="none" w:sz="0" w:space="0" w:color="auto"/>
          </w:divBdr>
        </w:div>
        <w:div w:id="1701860755">
          <w:marLeft w:val="0"/>
          <w:marRight w:val="0"/>
          <w:marTop w:val="0"/>
          <w:marBottom w:val="0"/>
          <w:divBdr>
            <w:top w:val="none" w:sz="0" w:space="0" w:color="auto"/>
            <w:left w:val="none" w:sz="0" w:space="0" w:color="auto"/>
            <w:bottom w:val="none" w:sz="0" w:space="0" w:color="auto"/>
            <w:right w:val="none" w:sz="0" w:space="0" w:color="auto"/>
          </w:divBdr>
        </w:div>
        <w:div w:id="19672469">
          <w:marLeft w:val="0"/>
          <w:marRight w:val="0"/>
          <w:marTop w:val="0"/>
          <w:marBottom w:val="0"/>
          <w:divBdr>
            <w:top w:val="none" w:sz="0" w:space="0" w:color="auto"/>
            <w:left w:val="none" w:sz="0" w:space="0" w:color="auto"/>
            <w:bottom w:val="none" w:sz="0" w:space="0" w:color="auto"/>
            <w:right w:val="none" w:sz="0" w:space="0" w:color="auto"/>
          </w:divBdr>
        </w:div>
        <w:div w:id="898709792">
          <w:marLeft w:val="0"/>
          <w:marRight w:val="0"/>
          <w:marTop w:val="0"/>
          <w:marBottom w:val="0"/>
          <w:divBdr>
            <w:top w:val="none" w:sz="0" w:space="0" w:color="auto"/>
            <w:left w:val="none" w:sz="0" w:space="0" w:color="auto"/>
            <w:bottom w:val="none" w:sz="0" w:space="0" w:color="auto"/>
            <w:right w:val="none" w:sz="0" w:space="0" w:color="auto"/>
          </w:divBdr>
        </w:div>
        <w:div w:id="128324420">
          <w:marLeft w:val="0"/>
          <w:marRight w:val="0"/>
          <w:marTop w:val="0"/>
          <w:marBottom w:val="0"/>
          <w:divBdr>
            <w:top w:val="none" w:sz="0" w:space="0" w:color="auto"/>
            <w:left w:val="none" w:sz="0" w:space="0" w:color="auto"/>
            <w:bottom w:val="none" w:sz="0" w:space="0" w:color="auto"/>
            <w:right w:val="none" w:sz="0" w:space="0" w:color="auto"/>
          </w:divBdr>
        </w:div>
        <w:div w:id="584455858">
          <w:marLeft w:val="0"/>
          <w:marRight w:val="0"/>
          <w:marTop w:val="0"/>
          <w:marBottom w:val="0"/>
          <w:divBdr>
            <w:top w:val="none" w:sz="0" w:space="0" w:color="auto"/>
            <w:left w:val="none" w:sz="0" w:space="0" w:color="auto"/>
            <w:bottom w:val="none" w:sz="0" w:space="0" w:color="auto"/>
            <w:right w:val="none" w:sz="0" w:space="0" w:color="auto"/>
          </w:divBdr>
        </w:div>
        <w:div w:id="817771815">
          <w:marLeft w:val="0"/>
          <w:marRight w:val="0"/>
          <w:marTop w:val="0"/>
          <w:marBottom w:val="0"/>
          <w:divBdr>
            <w:top w:val="none" w:sz="0" w:space="0" w:color="auto"/>
            <w:left w:val="none" w:sz="0" w:space="0" w:color="auto"/>
            <w:bottom w:val="none" w:sz="0" w:space="0" w:color="auto"/>
            <w:right w:val="none" w:sz="0" w:space="0" w:color="auto"/>
          </w:divBdr>
        </w:div>
        <w:div w:id="971713514">
          <w:marLeft w:val="0"/>
          <w:marRight w:val="0"/>
          <w:marTop w:val="0"/>
          <w:marBottom w:val="0"/>
          <w:divBdr>
            <w:top w:val="none" w:sz="0" w:space="0" w:color="auto"/>
            <w:left w:val="none" w:sz="0" w:space="0" w:color="auto"/>
            <w:bottom w:val="none" w:sz="0" w:space="0" w:color="auto"/>
            <w:right w:val="none" w:sz="0" w:space="0" w:color="auto"/>
          </w:divBdr>
        </w:div>
        <w:div w:id="853112847">
          <w:marLeft w:val="0"/>
          <w:marRight w:val="0"/>
          <w:marTop w:val="0"/>
          <w:marBottom w:val="0"/>
          <w:divBdr>
            <w:top w:val="none" w:sz="0" w:space="0" w:color="auto"/>
            <w:left w:val="none" w:sz="0" w:space="0" w:color="auto"/>
            <w:bottom w:val="none" w:sz="0" w:space="0" w:color="auto"/>
            <w:right w:val="none" w:sz="0" w:space="0" w:color="auto"/>
          </w:divBdr>
        </w:div>
        <w:div w:id="178475524">
          <w:marLeft w:val="0"/>
          <w:marRight w:val="0"/>
          <w:marTop w:val="0"/>
          <w:marBottom w:val="0"/>
          <w:divBdr>
            <w:top w:val="none" w:sz="0" w:space="0" w:color="auto"/>
            <w:left w:val="none" w:sz="0" w:space="0" w:color="auto"/>
            <w:bottom w:val="none" w:sz="0" w:space="0" w:color="auto"/>
            <w:right w:val="none" w:sz="0" w:space="0" w:color="auto"/>
          </w:divBdr>
        </w:div>
        <w:div w:id="2138377522">
          <w:marLeft w:val="0"/>
          <w:marRight w:val="0"/>
          <w:marTop w:val="0"/>
          <w:marBottom w:val="0"/>
          <w:divBdr>
            <w:top w:val="none" w:sz="0" w:space="0" w:color="auto"/>
            <w:left w:val="none" w:sz="0" w:space="0" w:color="auto"/>
            <w:bottom w:val="none" w:sz="0" w:space="0" w:color="auto"/>
            <w:right w:val="none" w:sz="0" w:space="0" w:color="auto"/>
          </w:divBdr>
        </w:div>
        <w:div w:id="1325747080">
          <w:marLeft w:val="0"/>
          <w:marRight w:val="0"/>
          <w:marTop w:val="0"/>
          <w:marBottom w:val="0"/>
          <w:divBdr>
            <w:top w:val="none" w:sz="0" w:space="0" w:color="auto"/>
            <w:left w:val="none" w:sz="0" w:space="0" w:color="auto"/>
            <w:bottom w:val="none" w:sz="0" w:space="0" w:color="auto"/>
            <w:right w:val="none" w:sz="0" w:space="0" w:color="auto"/>
          </w:divBdr>
        </w:div>
        <w:div w:id="967051847">
          <w:marLeft w:val="0"/>
          <w:marRight w:val="0"/>
          <w:marTop w:val="0"/>
          <w:marBottom w:val="0"/>
          <w:divBdr>
            <w:top w:val="none" w:sz="0" w:space="0" w:color="auto"/>
            <w:left w:val="none" w:sz="0" w:space="0" w:color="auto"/>
            <w:bottom w:val="none" w:sz="0" w:space="0" w:color="auto"/>
            <w:right w:val="none" w:sz="0" w:space="0" w:color="auto"/>
          </w:divBdr>
        </w:div>
        <w:div w:id="1278412908">
          <w:marLeft w:val="0"/>
          <w:marRight w:val="0"/>
          <w:marTop w:val="0"/>
          <w:marBottom w:val="0"/>
          <w:divBdr>
            <w:top w:val="none" w:sz="0" w:space="0" w:color="auto"/>
            <w:left w:val="none" w:sz="0" w:space="0" w:color="auto"/>
            <w:bottom w:val="none" w:sz="0" w:space="0" w:color="auto"/>
            <w:right w:val="none" w:sz="0" w:space="0" w:color="auto"/>
          </w:divBdr>
        </w:div>
        <w:div w:id="348456638">
          <w:marLeft w:val="0"/>
          <w:marRight w:val="0"/>
          <w:marTop w:val="0"/>
          <w:marBottom w:val="0"/>
          <w:divBdr>
            <w:top w:val="none" w:sz="0" w:space="0" w:color="auto"/>
            <w:left w:val="none" w:sz="0" w:space="0" w:color="auto"/>
            <w:bottom w:val="none" w:sz="0" w:space="0" w:color="auto"/>
            <w:right w:val="none" w:sz="0" w:space="0" w:color="auto"/>
          </w:divBdr>
        </w:div>
        <w:div w:id="592516399">
          <w:marLeft w:val="0"/>
          <w:marRight w:val="0"/>
          <w:marTop w:val="0"/>
          <w:marBottom w:val="0"/>
          <w:divBdr>
            <w:top w:val="none" w:sz="0" w:space="0" w:color="auto"/>
            <w:left w:val="none" w:sz="0" w:space="0" w:color="auto"/>
            <w:bottom w:val="none" w:sz="0" w:space="0" w:color="auto"/>
            <w:right w:val="none" w:sz="0" w:space="0" w:color="auto"/>
          </w:divBdr>
        </w:div>
        <w:div w:id="1144003573">
          <w:marLeft w:val="0"/>
          <w:marRight w:val="0"/>
          <w:marTop w:val="0"/>
          <w:marBottom w:val="0"/>
          <w:divBdr>
            <w:top w:val="none" w:sz="0" w:space="0" w:color="auto"/>
            <w:left w:val="none" w:sz="0" w:space="0" w:color="auto"/>
            <w:bottom w:val="none" w:sz="0" w:space="0" w:color="auto"/>
            <w:right w:val="none" w:sz="0" w:space="0" w:color="auto"/>
          </w:divBdr>
        </w:div>
        <w:div w:id="120535271">
          <w:marLeft w:val="0"/>
          <w:marRight w:val="0"/>
          <w:marTop w:val="0"/>
          <w:marBottom w:val="0"/>
          <w:divBdr>
            <w:top w:val="none" w:sz="0" w:space="0" w:color="auto"/>
            <w:left w:val="none" w:sz="0" w:space="0" w:color="auto"/>
            <w:bottom w:val="none" w:sz="0" w:space="0" w:color="auto"/>
            <w:right w:val="none" w:sz="0" w:space="0" w:color="auto"/>
          </w:divBdr>
        </w:div>
        <w:div w:id="464784295">
          <w:marLeft w:val="0"/>
          <w:marRight w:val="0"/>
          <w:marTop w:val="0"/>
          <w:marBottom w:val="0"/>
          <w:divBdr>
            <w:top w:val="none" w:sz="0" w:space="0" w:color="auto"/>
            <w:left w:val="none" w:sz="0" w:space="0" w:color="auto"/>
            <w:bottom w:val="none" w:sz="0" w:space="0" w:color="auto"/>
            <w:right w:val="none" w:sz="0" w:space="0" w:color="auto"/>
          </w:divBdr>
        </w:div>
        <w:div w:id="78258173">
          <w:marLeft w:val="0"/>
          <w:marRight w:val="0"/>
          <w:marTop w:val="0"/>
          <w:marBottom w:val="0"/>
          <w:divBdr>
            <w:top w:val="none" w:sz="0" w:space="0" w:color="auto"/>
            <w:left w:val="none" w:sz="0" w:space="0" w:color="auto"/>
            <w:bottom w:val="none" w:sz="0" w:space="0" w:color="auto"/>
            <w:right w:val="none" w:sz="0" w:space="0" w:color="auto"/>
          </w:divBdr>
        </w:div>
        <w:div w:id="1154755080">
          <w:marLeft w:val="0"/>
          <w:marRight w:val="0"/>
          <w:marTop w:val="0"/>
          <w:marBottom w:val="0"/>
          <w:divBdr>
            <w:top w:val="none" w:sz="0" w:space="0" w:color="auto"/>
            <w:left w:val="none" w:sz="0" w:space="0" w:color="auto"/>
            <w:bottom w:val="none" w:sz="0" w:space="0" w:color="auto"/>
            <w:right w:val="none" w:sz="0" w:space="0" w:color="auto"/>
          </w:divBdr>
        </w:div>
        <w:div w:id="185943756">
          <w:marLeft w:val="0"/>
          <w:marRight w:val="0"/>
          <w:marTop w:val="0"/>
          <w:marBottom w:val="0"/>
          <w:divBdr>
            <w:top w:val="none" w:sz="0" w:space="0" w:color="auto"/>
            <w:left w:val="none" w:sz="0" w:space="0" w:color="auto"/>
            <w:bottom w:val="none" w:sz="0" w:space="0" w:color="auto"/>
            <w:right w:val="none" w:sz="0" w:space="0" w:color="auto"/>
          </w:divBdr>
        </w:div>
        <w:div w:id="510224013">
          <w:marLeft w:val="0"/>
          <w:marRight w:val="0"/>
          <w:marTop w:val="0"/>
          <w:marBottom w:val="0"/>
          <w:divBdr>
            <w:top w:val="none" w:sz="0" w:space="0" w:color="auto"/>
            <w:left w:val="none" w:sz="0" w:space="0" w:color="auto"/>
            <w:bottom w:val="none" w:sz="0" w:space="0" w:color="auto"/>
            <w:right w:val="none" w:sz="0" w:space="0" w:color="auto"/>
          </w:divBdr>
        </w:div>
        <w:div w:id="1390303543">
          <w:marLeft w:val="0"/>
          <w:marRight w:val="0"/>
          <w:marTop w:val="0"/>
          <w:marBottom w:val="0"/>
          <w:divBdr>
            <w:top w:val="none" w:sz="0" w:space="0" w:color="auto"/>
            <w:left w:val="none" w:sz="0" w:space="0" w:color="auto"/>
            <w:bottom w:val="none" w:sz="0" w:space="0" w:color="auto"/>
            <w:right w:val="none" w:sz="0" w:space="0" w:color="auto"/>
          </w:divBdr>
        </w:div>
        <w:div w:id="1116824855">
          <w:marLeft w:val="0"/>
          <w:marRight w:val="0"/>
          <w:marTop w:val="0"/>
          <w:marBottom w:val="0"/>
          <w:divBdr>
            <w:top w:val="none" w:sz="0" w:space="0" w:color="auto"/>
            <w:left w:val="none" w:sz="0" w:space="0" w:color="auto"/>
            <w:bottom w:val="none" w:sz="0" w:space="0" w:color="auto"/>
            <w:right w:val="none" w:sz="0" w:space="0" w:color="auto"/>
          </w:divBdr>
        </w:div>
        <w:div w:id="1107694209">
          <w:marLeft w:val="0"/>
          <w:marRight w:val="0"/>
          <w:marTop w:val="0"/>
          <w:marBottom w:val="0"/>
          <w:divBdr>
            <w:top w:val="none" w:sz="0" w:space="0" w:color="auto"/>
            <w:left w:val="none" w:sz="0" w:space="0" w:color="auto"/>
            <w:bottom w:val="none" w:sz="0" w:space="0" w:color="auto"/>
            <w:right w:val="none" w:sz="0" w:space="0" w:color="auto"/>
          </w:divBdr>
        </w:div>
        <w:div w:id="2073695467">
          <w:marLeft w:val="0"/>
          <w:marRight w:val="0"/>
          <w:marTop w:val="0"/>
          <w:marBottom w:val="0"/>
          <w:divBdr>
            <w:top w:val="none" w:sz="0" w:space="0" w:color="auto"/>
            <w:left w:val="none" w:sz="0" w:space="0" w:color="auto"/>
            <w:bottom w:val="none" w:sz="0" w:space="0" w:color="auto"/>
            <w:right w:val="none" w:sz="0" w:space="0" w:color="auto"/>
          </w:divBdr>
        </w:div>
        <w:div w:id="383867231">
          <w:marLeft w:val="0"/>
          <w:marRight w:val="0"/>
          <w:marTop w:val="0"/>
          <w:marBottom w:val="0"/>
          <w:divBdr>
            <w:top w:val="none" w:sz="0" w:space="0" w:color="auto"/>
            <w:left w:val="none" w:sz="0" w:space="0" w:color="auto"/>
            <w:bottom w:val="none" w:sz="0" w:space="0" w:color="auto"/>
            <w:right w:val="none" w:sz="0" w:space="0" w:color="auto"/>
          </w:divBdr>
        </w:div>
        <w:div w:id="931202833">
          <w:marLeft w:val="0"/>
          <w:marRight w:val="0"/>
          <w:marTop w:val="0"/>
          <w:marBottom w:val="0"/>
          <w:divBdr>
            <w:top w:val="none" w:sz="0" w:space="0" w:color="auto"/>
            <w:left w:val="none" w:sz="0" w:space="0" w:color="auto"/>
            <w:bottom w:val="none" w:sz="0" w:space="0" w:color="auto"/>
            <w:right w:val="none" w:sz="0" w:space="0" w:color="auto"/>
          </w:divBdr>
        </w:div>
        <w:div w:id="574584711">
          <w:marLeft w:val="0"/>
          <w:marRight w:val="0"/>
          <w:marTop w:val="0"/>
          <w:marBottom w:val="0"/>
          <w:divBdr>
            <w:top w:val="none" w:sz="0" w:space="0" w:color="auto"/>
            <w:left w:val="none" w:sz="0" w:space="0" w:color="auto"/>
            <w:bottom w:val="none" w:sz="0" w:space="0" w:color="auto"/>
            <w:right w:val="none" w:sz="0" w:space="0" w:color="auto"/>
          </w:divBdr>
        </w:div>
        <w:div w:id="523789993">
          <w:marLeft w:val="0"/>
          <w:marRight w:val="0"/>
          <w:marTop w:val="0"/>
          <w:marBottom w:val="0"/>
          <w:divBdr>
            <w:top w:val="none" w:sz="0" w:space="0" w:color="auto"/>
            <w:left w:val="none" w:sz="0" w:space="0" w:color="auto"/>
            <w:bottom w:val="none" w:sz="0" w:space="0" w:color="auto"/>
            <w:right w:val="none" w:sz="0" w:space="0" w:color="auto"/>
          </w:divBdr>
        </w:div>
        <w:div w:id="2108690619">
          <w:marLeft w:val="0"/>
          <w:marRight w:val="0"/>
          <w:marTop w:val="0"/>
          <w:marBottom w:val="0"/>
          <w:divBdr>
            <w:top w:val="none" w:sz="0" w:space="0" w:color="auto"/>
            <w:left w:val="none" w:sz="0" w:space="0" w:color="auto"/>
            <w:bottom w:val="none" w:sz="0" w:space="0" w:color="auto"/>
            <w:right w:val="none" w:sz="0" w:space="0" w:color="auto"/>
          </w:divBdr>
        </w:div>
        <w:div w:id="1965232012">
          <w:marLeft w:val="0"/>
          <w:marRight w:val="0"/>
          <w:marTop w:val="0"/>
          <w:marBottom w:val="0"/>
          <w:divBdr>
            <w:top w:val="none" w:sz="0" w:space="0" w:color="auto"/>
            <w:left w:val="none" w:sz="0" w:space="0" w:color="auto"/>
            <w:bottom w:val="none" w:sz="0" w:space="0" w:color="auto"/>
            <w:right w:val="none" w:sz="0" w:space="0" w:color="auto"/>
          </w:divBdr>
        </w:div>
        <w:div w:id="1978488712">
          <w:marLeft w:val="0"/>
          <w:marRight w:val="0"/>
          <w:marTop w:val="0"/>
          <w:marBottom w:val="0"/>
          <w:divBdr>
            <w:top w:val="none" w:sz="0" w:space="0" w:color="auto"/>
            <w:left w:val="none" w:sz="0" w:space="0" w:color="auto"/>
            <w:bottom w:val="none" w:sz="0" w:space="0" w:color="auto"/>
            <w:right w:val="none" w:sz="0" w:space="0" w:color="auto"/>
          </w:divBdr>
        </w:div>
        <w:div w:id="366759131">
          <w:marLeft w:val="0"/>
          <w:marRight w:val="0"/>
          <w:marTop w:val="0"/>
          <w:marBottom w:val="0"/>
          <w:divBdr>
            <w:top w:val="none" w:sz="0" w:space="0" w:color="auto"/>
            <w:left w:val="none" w:sz="0" w:space="0" w:color="auto"/>
            <w:bottom w:val="none" w:sz="0" w:space="0" w:color="auto"/>
            <w:right w:val="none" w:sz="0" w:space="0" w:color="auto"/>
          </w:divBdr>
        </w:div>
        <w:div w:id="418216497">
          <w:marLeft w:val="0"/>
          <w:marRight w:val="0"/>
          <w:marTop w:val="0"/>
          <w:marBottom w:val="0"/>
          <w:divBdr>
            <w:top w:val="none" w:sz="0" w:space="0" w:color="auto"/>
            <w:left w:val="none" w:sz="0" w:space="0" w:color="auto"/>
            <w:bottom w:val="none" w:sz="0" w:space="0" w:color="auto"/>
            <w:right w:val="none" w:sz="0" w:space="0" w:color="auto"/>
          </w:divBdr>
        </w:div>
        <w:div w:id="1350571362">
          <w:marLeft w:val="0"/>
          <w:marRight w:val="0"/>
          <w:marTop w:val="0"/>
          <w:marBottom w:val="0"/>
          <w:divBdr>
            <w:top w:val="none" w:sz="0" w:space="0" w:color="auto"/>
            <w:left w:val="none" w:sz="0" w:space="0" w:color="auto"/>
            <w:bottom w:val="none" w:sz="0" w:space="0" w:color="auto"/>
            <w:right w:val="none" w:sz="0" w:space="0" w:color="auto"/>
          </w:divBdr>
        </w:div>
        <w:div w:id="1486360569">
          <w:marLeft w:val="0"/>
          <w:marRight w:val="0"/>
          <w:marTop w:val="0"/>
          <w:marBottom w:val="0"/>
          <w:divBdr>
            <w:top w:val="none" w:sz="0" w:space="0" w:color="auto"/>
            <w:left w:val="none" w:sz="0" w:space="0" w:color="auto"/>
            <w:bottom w:val="none" w:sz="0" w:space="0" w:color="auto"/>
            <w:right w:val="none" w:sz="0" w:space="0" w:color="auto"/>
          </w:divBdr>
        </w:div>
        <w:div w:id="1555196863">
          <w:marLeft w:val="0"/>
          <w:marRight w:val="0"/>
          <w:marTop w:val="0"/>
          <w:marBottom w:val="0"/>
          <w:divBdr>
            <w:top w:val="none" w:sz="0" w:space="0" w:color="auto"/>
            <w:left w:val="none" w:sz="0" w:space="0" w:color="auto"/>
            <w:bottom w:val="none" w:sz="0" w:space="0" w:color="auto"/>
            <w:right w:val="none" w:sz="0" w:space="0" w:color="auto"/>
          </w:divBdr>
        </w:div>
        <w:div w:id="638342844">
          <w:marLeft w:val="0"/>
          <w:marRight w:val="0"/>
          <w:marTop w:val="0"/>
          <w:marBottom w:val="0"/>
          <w:divBdr>
            <w:top w:val="none" w:sz="0" w:space="0" w:color="auto"/>
            <w:left w:val="none" w:sz="0" w:space="0" w:color="auto"/>
            <w:bottom w:val="none" w:sz="0" w:space="0" w:color="auto"/>
            <w:right w:val="none" w:sz="0" w:space="0" w:color="auto"/>
          </w:divBdr>
        </w:div>
        <w:div w:id="2060978595">
          <w:marLeft w:val="0"/>
          <w:marRight w:val="0"/>
          <w:marTop w:val="0"/>
          <w:marBottom w:val="0"/>
          <w:divBdr>
            <w:top w:val="none" w:sz="0" w:space="0" w:color="auto"/>
            <w:left w:val="none" w:sz="0" w:space="0" w:color="auto"/>
            <w:bottom w:val="none" w:sz="0" w:space="0" w:color="auto"/>
            <w:right w:val="none" w:sz="0" w:space="0" w:color="auto"/>
          </w:divBdr>
        </w:div>
        <w:div w:id="1067535497">
          <w:marLeft w:val="0"/>
          <w:marRight w:val="0"/>
          <w:marTop w:val="0"/>
          <w:marBottom w:val="0"/>
          <w:divBdr>
            <w:top w:val="none" w:sz="0" w:space="0" w:color="auto"/>
            <w:left w:val="none" w:sz="0" w:space="0" w:color="auto"/>
            <w:bottom w:val="none" w:sz="0" w:space="0" w:color="auto"/>
            <w:right w:val="none" w:sz="0" w:space="0" w:color="auto"/>
          </w:divBdr>
        </w:div>
        <w:div w:id="1210343592">
          <w:marLeft w:val="0"/>
          <w:marRight w:val="0"/>
          <w:marTop w:val="0"/>
          <w:marBottom w:val="0"/>
          <w:divBdr>
            <w:top w:val="none" w:sz="0" w:space="0" w:color="auto"/>
            <w:left w:val="none" w:sz="0" w:space="0" w:color="auto"/>
            <w:bottom w:val="none" w:sz="0" w:space="0" w:color="auto"/>
            <w:right w:val="none" w:sz="0" w:space="0" w:color="auto"/>
          </w:divBdr>
        </w:div>
        <w:div w:id="572620571">
          <w:marLeft w:val="0"/>
          <w:marRight w:val="0"/>
          <w:marTop w:val="0"/>
          <w:marBottom w:val="0"/>
          <w:divBdr>
            <w:top w:val="none" w:sz="0" w:space="0" w:color="auto"/>
            <w:left w:val="none" w:sz="0" w:space="0" w:color="auto"/>
            <w:bottom w:val="none" w:sz="0" w:space="0" w:color="auto"/>
            <w:right w:val="none" w:sz="0" w:space="0" w:color="auto"/>
          </w:divBdr>
        </w:div>
        <w:div w:id="1687630722">
          <w:marLeft w:val="0"/>
          <w:marRight w:val="0"/>
          <w:marTop w:val="0"/>
          <w:marBottom w:val="0"/>
          <w:divBdr>
            <w:top w:val="none" w:sz="0" w:space="0" w:color="auto"/>
            <w:left w:val="none" w:sz="0" w:space="0" w:color="auto"/>
            <w:bottom w:val="none" w:sz="0" w:space="0" w:color="auto"/>
            <w:right w:val="none" w:sz="0" w:space="0" w:color="auto"/>
          </w:divBdr>
        </w:div>
        <w:div w:id="185798198">
          <w:marLeft w:val="0"/>
          <w:marRight w:val="0"/>
          <w:marTop w:val="0"/>
          <w:marBottom w:val="0"/>
          <w:divBdr>
            <w:top w:val="none" w:sz="0" w:space="0" w:color="auto"/>
            <w:left w:val="none" w:sz="0" w:space="0" w:color="auto"/>
            <w:bottom w:val="none" w:sz="0" w:space="0" w:color="auto"/>
            <w:right w:val="none" w:sz="0" w:space="0" w:color="auto"/>
          </w:divBdr>
        </w:div>
        <w:div w:id="671954382">
          <w:marLeft w:val="0"/>
          <w:marRight w:val="0"/>
          <w:marTop w:val="0"/>
          <w:marBottom w:val="0"/>
          <w:divBdr>
            <w:top w:val="none" w:sz="0" w:space="0" w:color="auto"/>
            <w:left w:val="none" w:sz="0" w:space="0" w:color="auto"/>
            <w:bottom w:val="none" w:sz="0" w:space="0" w:color="auto"/>
            <w:right w:val="none" w:sz="0" w:space="0" w:color="auto"/>
          </w:divBdr>
        </w:div>
        <w:div w:id="735470566">
          <w:marLeft w:val="0"/>
          <w:marRight w:val="0"/>
          <w:marTop w:val="0"/>
          <w:marBottom w:val="0"/>
          <w:divBdr>
            <w:top w:val="none" w:sz="0" w:space="0" w:color="auto"/>
            <w:left w:val="none" w:sz="0" w:space="0" w:color="auto"/>
            <w:bottom w:val="none" w:sz="0" w:space="0" w:color="auto"/>
            <w:right w:val="none" w:sz="0" w:space="0" w:color="auto"/>
          </w:divBdr>
        </w:div>
        <w:div w:id="105320242">
          <w:marLeft w:val="0"/>
          <w:marRight w:val="0"/>
          <w:marTop w:val="0"/>
          <w:marBottom w:val="0"/>
          <w:divBdr>
            <w:top w:val="none" w:sz="0" w:space="0" w:color="auto"/>
            <w:left w:val="none" w:sz="0" w:space="0" w:color="auto"/>
            <w:bottom w:val="none" w:sz="0" w:space="0" w:color="auto"/>
            <w:right w:val="none" w:sz="0" w:space="0" w:color="auto"/>
          </w:divBdr>
        </w:div>
        <w:div w:id="2024429211">
          <w:marLeft w:val="0"/>
          <w:marRight w:val="0"/>
          <w:marTop w:val="0"/>
          <w:marBottom w:val="0"/>
          <w:divBdr>
            <w:top w:val="none" w:sz="0" w:space="0" w:color="auto"/>
            <w:left w:val="none" w:sz="0" w:space="0" w:color="auto"/>
            <w:bottom w:val="none" w:sz="0" w:space="0" w:color="auto"/>
            <w:right w:val="none" w:sz="0" w:space="0" w:color="auto"/>
          </w:divBdr>
        </w:div>
        <w:div w:id="301615472">
          <w:marLeft w:val="0"/>
          <w:marRight w:val="0"/>
          <w:marTop w:val="0"/>
          <w:marBottom w:val="0"/>
          <w:divBdr>
            <w:top w:val="none" w:sz="0" w:space="0" w:color="auto"/>
            <w:left w:val="none" w:sz="0" w:space="0" w:color="auto"/>
            <w:bottom w:val="none" w:sz="0" w:space="0" w:color="auto"/>
            <w:right w:val="none" w:sz="0" w:space="0" w:color="auto"/>
          </w:divBdr>
        </w:div>
        <w:div w:id="2008046660">
          <w:marLeft w:val="0"/>
          <w:marRight w:val="0"/>
          <w:marTop w:val="0"/>
          <w:marBottom w:val="0"/>
          <w:divBdr>
            <w:top w:val="none" w:sz="0" w:space="0" w:color="auto"/>
            <w:left w:val="none" w:sz="0" w:space="0" w:color="auto"/>
            <w:bottom w:val="none" w:sz="0" w:space="0" w:color="auto"/>
            <w:right w:val="none" w:sz="0" w:space="0" w:color="auto"/>
          </w:divBdr>
        </w:div>
        <w:div w:id="1261377633">
          <w:marLeft w:val="0"/>
          <w:marRight w:val="0"/>
          <w:marTop w:val="0"/>
          <w:marBottom w:val="0"/>
          <w:divBdr>
            <w:top w:val="none" w:sz="0" w:space="0" w:color="auto"/>
            <w:left w:val="none" w:sz="0" w:space="0" w:color="auto"/>
            <w:bottom w:val="none" w:sz="0" w:space="0" w:color="auto"/>
            <w:right w:val="none" w:sz="0" w:space="0" w:color="auto"/>
          </w:divBdr>
        </w:div>
        <w:div w:id="1359239558">
          <w:marLeft w:val="0"/>
          <w:marRight w:val="0"/>
          <w:marTop w:val="0"/>
          <w:marBottom w:val="0"/>
          <w:divBdr>
            <w:top w:val="none" w:sz="0" w:space="0" w:color="auto"/>
            <w:left w:val="none" w:sz="0" w:space="0" w:color="auto"/>
            <w:bottom w:val="none" w:sz="0" w:space="0" w:color="auto"/>
            <w:right w:val="none" w:sz="0" w:space="0" w:color="auto"/>
          </w:divBdr>
        </w:div>
        <w:div w:id="442924289">
          <w:marLeft w:val="0"/>
          <w:marRight w:val="0"/>
          <w:marTop w:val="0"/>
          <w:marBottom w:val="0"/>
          <w:divBdr>
            <w:top w:val="none" w:sz="0" w:space="0" w:color="auto"/>
            <w:left w:val="none" w:sz="0" w:space="0" w:color="auto"/>
            <w:bottom w:val="none" w:sz="0" w:space="0" w:color="auto"/>
            <w:right w:val="none" w:sz="0" w:space="0" w:color="auto"/>
          </w:divBdr>
        </w:div>
        <w:div w:id="1204950552">
          <w:marLeft w:val="0"/>
          <w:marRight w:val="0"/>
          <w:marTop w:val="0"/>
          <w:marBottom w:val="0"/>
          <w:divBdr>
            <w:top w:val="none" w:sz="0" w:space="0" w:color="auto"/>
            <w:left w:val="none" w:sz="0" w:space="0" w:color="auto"/>
            <w:bottom w:val="none" w:sz="0" w:space="0" w:color="auto"/>
            <w:right w:val="none" w:sz="0" w:space="0" w:color="auto"/>
          </w:divBdr>
        </w:div>
        <w:div w:id="553154521">
          <w:marLeft w:val="0"/>
          <w:marRight w:val="0"/>
          <w:marTop w:val="0"/>
          <w:marBottom w:val="0"/>
          <w:divBdr>
            <w:top w:val="none" w:sz="0" w:space="0" w:color="auto"/>
            <w:left w:val="none" w:sz="0" w:space="0" w:color="auto"/>
            <w:bottom w:val="none" w:sz="0" w:space="0" w:color="auto"/>
            <w:right w:val="none" w:sz="0" w:space="0" w:color="auto"/>
          </w:divBdr>
        </w:div>
        <w:div w:id="1622687532">
          <w:marLeft w:val="0"/>
          <w:marRight w:val="0"/>
          <w:marTop w:val="0"/>
          <w:marBottom w:val="0"/>
          <w:divBdr>
            <w:top w:val="none" w:sz="0" w:space="0" w:color="auto"/>
            <w:left w:val="none" w:sz="0" w:space="0" w:color="auto"/>
            <w:bottom w:val="none" w:sz="0" w:space="0" w:color="auto"/>
            <w:right w:val="none" w:sz="0" w:space="0" w:color="auto"/>
          </w:divBdr>
        </w:div>
        <w:div w:id="617031787">
          <w:marLeft w:val="0"/>
          <w:marRight w:val="0"/>
          <w:marTop w:val="0"/>
          <w:marBottom w:val="0"/>
          <w:divBdr>
            <w:top w:val="none" w:sz="0" w:space="0" w:color="auto"/>
            <w:left w:val="none" w:sz="0" w:space="0" w:color="auto"/>
            <w:bottom w:val="none" w:sz="0" w:space="0" w:color="auto"/>
            <w:right w:val="none" w:sz="0" w:space="0" w:color="auto"/>
          </w:divBdr>
        </w:div>
        <w:div w:id="784228678">
          <w:marLeft w:val="0"/>
          <w:marRight w:val="0"/>
          <w:marTop w:val="0"/>
          <w:marBottom w:val="0"/>
          <w:divBdr>
            <w:top w:val="none" w:sz="0" w:space="0" w:color="auto"/>
            <w:left w:val="none" w:sz="0" w:space="0" w:color="auto"/>
            <w:bottom w:val="none" w:sz="0" w:space="0" w:color="auto"/>
            <w:right w:val="none" w:sz="0" w:space="0" w:color="auto"/>
          </w:divBdr>
        </w:div>
        <w:div w:id="1611356344">
          <w:marLeft w:val="0"/>
          <w:marRight w:val="0"/>
          <w:marTop w:val="0"/>
          <w:marBottom w:val="0"/>
          <w:divBdr>
            <w:top w:val="none" w:sz="0" w:space="0" w:color="auto"/>
            <w:left w:val="none" w:sz="0" w:space="0" w:color="auto"/>
            <w:bottom w:val="none" w:sz="0" w:space="0" w:color="auto"/>
            <w:right w:val="none" w:sz="0" w:space="0" w:color="auto"/>
          </w:divBdr>
        </w:div>
        <w:div w:id="1048727766">
          <w:marLeft w:val="0"/>
          <w:marRight w:val="0"/>
          <w:marTop w:val="0"/>
          <w:marBottom w:val="0"/>
          <w:divBdr>
            <w:top w:val="none" w:sz="0" w:space="0" w:color="auto"/>
            <w:left w:val="none" w:sz="0" w:space="0" w:color="auto"/>
            <w:bottom w:val="none" w:sz="0" w:space="0" w:color="auto"/>
            <w:right w:val="none" w:sz="0" w:space="0" w:color="auto"/>
          </w:divBdr>
        </w:div>
        <w:div w:id="1101485767">
          <w:marLeft w:val="0"/>
          <w:marRight w:val="0"/>
          <w:marTop w:val="0"/>
          <w:marBottom w:val="0"/>
          <w:divBdr>
            <w:top w:val="none" w:sz="0" w:space="0" w:color="auto"/>
            <w:left w:val="none" w:sz="0" w:space="0" w:color="auto"/>
            <w:bottom w:val="none" w:sz="0" w:space="0" w:color="auto"/>
            <w:right w:val="none" w:sz="0" w:space="0" w:color="auto"/>
          </w:divBdr>
        </w:div>
        <w:div w:id="1060052685">
          <w:marLeft w:val="0"/>
          <w:marRight w:val="0"/>
          <w:marTop w:val="0"/>
          <w:marBottom w:val="0"/>
          <w:divBdr>
            <w:top w:val="none" w:sz="0" w:space="0" w:color="auto"/>
            <w:left w:val="none" w:sz="0" w:space="0" w:color="auto"/>
            <w:bottom w:val="none" w:sz="0" w:space="0" w:color="auto"/>
            <w:right w:val="none" w:sz="0" w:space="0" w:color="auto"/>
          </w:divBdr>
        </w:div>
        <w:div w:id="1082484259">
          <w:marLeft w:val="0"/>
          <w:marRight w:val="0"/>
          <w:marTop w:val="0"/>
          <w:marBottom w:val="0"/>
          <w:divBdr>
            <w:top w:val="none" w:sz="0" w:space="0" w:color="auto"/>
            <w:left w:val="none" w:sz="0" w:space="0" w:color="auto"/>
            <w:bottom w:val="none" w:sz="0" w:space="0" w:color="auto"/>
            <w:right w:val="none" w:sz="0" w:space="0" w:color="auto"/>
          </w:divBdr>
        </w:div>
        <w:div w:id="34813577">
          <w:marLeft w:val="0"/>
          <w:marRight w:val="0"/>
          <w:marTop w:val="0"/>
          <w:marBottom w:val="0"/>
          <w:divBdr>
            <w:top w:val="none" w:sz="0" w:space="0" w:color="auto"/>
            <w:left w:val="none" w:sz="0" w:space="0" w:color="auto"/>
            <w:bottom w:val="none" w:sz="0" w:space="0" w:color="auto"/>
            <w:right w:val="none" w:sz="0" w:space="0" w:color="auto"/>
          </w:divBdr>
        </w:div>
        <w:div w:id="1102456543">
          <w:marLeft w:val="0"/>
          <w:marRight w:val="0"/>
          <w:marTop w:val="0"/>
          <w:marBottom w:val="0"/>
          <w:divBdr>
            <w:top w:val="none" w:sz="0" w:space="0" w:color="auto"/>
            <w:left w:val="none" w:sz="0" w:space="0" w:color="auto"/>
            <w:bottom w:val="none" w:sz="0" w:space="0" w:color="auto"/>
            <w:right w:val="none" w:sz="0" w:space="0" w:color="auto"/>
          </w:divBdr>
        </w:div>
        <w:div w:id="1068990193">
          <w:marLeft w:val="0"/>
          <w:marRight w:val="0"/>
          <w:marTop w:val="0"/>
          <w:marBottom w:val="0"/>
          <w:divBdr>
            <w:top w:val="none" w:sz="0" w:space="0" w:color="auto"/>
            <w:left w:val="none" w:sz="0" w:space="0" w:color="auto"/>
            <w:bottom w:val="none" w:sz="0" w:space="0" w:color="auto"/>
            <w:right w:val="none" w:sz="0" w:space="0" w:color="auto"/>
          </w:divBdr>
        </w:div>
        <w:div w:id="236668185">
          <w:marLeft w:val="0"/>
          <w:marRight w:val="0"/>
          <w:marTop w:val="0"/>
          <w:marBottom w:val="0"/>
          <w:divBdr>
            <w:top w:val="none" w:sz="0" w:space="0" w:color="auto"/>
            <w:left w:val="none" w:sz="0" w:space="0" w:color="auto"/>
            <w:bottom w:val="none" w:sz="0" w:space="0" w:color="auto"/>
            <w:right w:val="none" w:sz="0" w:space="0" w:color="auto"/>
          </w:divBdr>
        </w:div>
        <w:div w:id="2130052417">
          <w:marLeft w:val="0"/>
          <w:marRight w:val="0"/>
          <w:marTop w:val="0"/>
          <w:marBottom w:val="0"/>
          <w:divBdr>
            <w:top w:val="none" w:sz="0" w:space="0" w:color="auto"/>
            <w:left w:val="none" w:sz="0" w:space="0" w:color="auto"/>
            <w:bottom w:val="none" w:sz="0" w:space="0" w:color="auto"/>
            <w:right w:val="none" w:sz="0" w:space="0" w:color="auto"/>
          </w:divBdr>
        </w:div>
        <w:div w:id="151146153">
          <w:marLeft w:val="0"/>
          <w:marRight w:val="0"/>
          <w:marTop w:val="0"/>
          <w:marBottom w:val="0"/>
          <w:divBdr>
            <w:top w:val="none" w:sz="0" w:space="0" w:color="auto"/>
            <w:left w:val="none" w:sz="0" w:space="0" w:color="auto"/>
            <w:bottom w:val="none" w:sz="0" w:space="0" w:color="auto"/>
            <w:right w:val="none" w:sz="0" w:space="0" w:color="auto"/>
          </w:divBdr>
        </w:div>
        <w:div w:id="1089959480">
          <w:marLeft w:val="0"/>
          <w:marRight w:val="0"/>
          <w:marTop w:val="0"/>
          <w:marBottom w:val="0"/>
          <w:divBdr>
            <w:top w:val="none" w:sz="0" w:space="0" w:color="auto"/>
            <w:left w:val="none" w:sz="0" w:space="0" w:color="auto"/>
            <w:bottom w:val="none" w:sz="0" w:space="0" w:color="auto"/>
            <w:right w:val="none" w:sz="0" w:space="0" w:color="auto"/>
          </w:divBdr>
        </w:div>
        <w:div w:id="1998145864">
          <w:marLeft w:val="0"/>
          <w:marRight w:val="0"/>
          <w:marTop w:val="0"/>
          <w:marBottom w:val="0"/>
          <w:divBdr>
            <w:top w:val="none" w:sz="0" w:space="0" w:color="auto"/>
            <w:left w:val="none" w:sz="0" w:space="0" w:color="auto"/>
            <w:bottom w:val="none" w:sz="0" w:space="0" w:color="auto"/>
            <w:right w:val="none" w:sz="0" w:space="0" w:color="auto"/>
          </w:divBdr>
        </w:div>
        <w:div w:id="1921912282">
          <w:marLeft w:val="0"/>
          <w:marRight w:val="0"/>
          <w:marTop w:val="0"/>
          <w:marBottom w:val="0"/>
          <w:divBdr>
            <w:top w:val="none" w:sz="0" w:space="0" w:color="auto"/>
            <w:left w:val="none" w:sz="0" w:space="0" w:color="auto"/>
            <w:bottom w:val="none" w:sz="0" w:space="0" w:color="auto"/>
            <w:right w:val="none" w:sz="0" w:space="0" w:color="auto"/>
          </w:divBdr>
        </w:div>
        <w:div w:id="1637252098">
          <w:marLeft w:val="0"/>
          <w:marRight w:val="0"/>
          <w:marTop w:val="0"/>
          <w:marBottom w:val="0"/>
          <w:divBdr>
            <w:top w:val="none" w:sz="0" w:space="0" w:color="auto"/>
            <w:left w:val="none" w:sz="0" w:space="0" w:color="auto"/>
            <w:bottom w:val="none" w:sz="0" w:space="0" w:color="auto"/>
            <w:right w:val="none" w:sz="0" w:space="0" w:color="auto"/>
          </w:divBdr>
        </w:div>
        <w:div w:id="264508694">
          <w:marLeft w:val="0"/>
          <w:marRight w:val="0"/>
          <w:marTop w:val="0"/>
          <w:marBottom w:val="0"/>
          <w:divBdr>
            <w:top w:val="none" w:sz="0" w:space="0" w:color="auto"/>
            <w:left w:val="none" w:sz="0" w:space="0" w:color="auto"/>
            <w:bottom w:val="none" w:sz="0" w:space="0" w:color="auto"/>
            <w:right w:val="none" w:sz="0" w:space="0" w:color="auto"/>
          </w:divBdr>
        </w:div>
        <w:div w:id="1841313301">
          <w:marLeft w:val="0"/>
          <w:marRight w:val="0"/>
          <w:marTop w:val="0"/>
          <w:marBottom w:val="0"/>
          <w:divBdr>
            <w:top w:val="none" w:sz="0" w:space="0" w:color="auto"/>
            <w:left w:val="none" w:sz="0" w:space="0" w:color="auto"/>
            <w:bottom w:val="none" w:sz="0" w:space="0" w:color="auto"/>
            <w:right w:val="none" w:sz="0" w:space="0" w:color="auto"/>
          </w:divBdr>
        </w:div>
        <w:div w:id="1556358437">
          <w:marLeft w:val="0"/>
          <w:marRight w:val="0"/>
          <w:marTop w:val="0"/>
          <w:marBottom w:val="0"/>
          <w:divBdr>
            <w:top w:val="none" w:sz="0" w:space="0" w:color="auto"/>
            <w:left w:val="none" w:sz="0" w:space="0" w:color="auto"/>
            <w:bottom w:val="none" w:sz="0" w:space="0" w:color="auto"/>
            <w:right w:val="none" w:sz="0" w:space="0" w:color="auto"/>
          </w:divBdr>
        </w:div>
        <w:div w:id="85927429">
          <w:marLeft w:val="0"/>
          <w:marRight w:val="0"/>
          <w:marTop w:val="0"/>
          <w:marBottom w:val="0"/>
          <w:divBdr>
            <w:top w:val="none" w:sz="0" w:space="0" w:color="auto"/>
            <w:left w:val="none" w:sz="0" w:space="0" w:color="auto"/>
            <w:bottom w:val="none" w:sz="0" w:space="0" w:color="auto"/>
            <w:right w:val="none" w:sz="0" w:space="0" w:color="auto"/>
          </w:divBdr>
        </w:div>
        <w:div w:id="548689203">
          <w:marLeft w:val="0"/>
          <w:marRight w:val="0"/>
          <w:marTop w:val="0"/>
          <w:marBottom w:val="0"/>
          <w:divBdr>
            <w:top w:val="none" w:sz="0" w:space="0" w:color="auto"/>
            <w:left w:val="none" w:sz="0" w:space="0" w:color="auto"/>
            <w:bottom w:val="none" w:sz="0" w:space="0" w:color="auto"/>
            <w:right w:val="none" w:sz="0" w:space="0" w:color="auto"/>
          </w:divBdr>
        </w:div>
        <w:div w:id="526794214">
          <w:marLeft w:val="0"/>
          <w:marRight w:val="0"/>
          <w:marTop w:val="0"/>
          <w:marBottom w:val="0"/>
          <w:divBdr>
            <w:top w:val="none" w:sz="0" w:space="0" w:color="auto"/>
            <w:left w:val="none" w:sz="0" w:space="0" w:color="auto"/>
            <w:bottom w:val="none" w:sz="0" w:space="0" w:color="auto"/>
            <w:right w:val="none" w:sz="0" w:space="0" w:color="auto"/>
          </w:divBdr>
        </w:div>
        <w:div w:id="1056588830">
          <w:marLeft w:val="0"/>
          <w:marRight w:val="0"/>
          <w:marTop w:val="0"/>
          <w:marBottom w:val="0"/>
          <w:divBdr>
            <w:top w:val="none" w:sz="0" w:space="0" w:color="auto"/>
            <w:left w:val="none" w:sz="0" w:space="0" w:color="auto"/>
            <w:bottom w:val="none" w:sz="0" w:space="0" w:color="auto"/>
            <w:right w:val="none" w:sz="0" w:space="0" w:color="auto"/>
          </w:divBdr>
        </w:div>
        <w:div w:id="1364549936">
          <w:marLeft w:val="0"/>
          <w:marRight w:val="0"/>
          <w:marTop w:val="0"/>
          <w:marBottom w:val="0"/>
          <w:divBdr>
            <w:top w:val="none" w:sz="0" w:space="0" w:color="auto"/>
            <w:left w:val="none" w:sz="0" w:space="0" w:color="auto"/>
            <w:bottom w:val="none" w:sz="0" w:space="0" w:color="auto"/>
            <w:right w:val="none" w:sz="0" w:space="0" w:color="auto"/>
          </w:divBdr>
        </w:div>
        <w:div w:id="403452398">
          <w:marLeft w:val="0"/>
          <w:marRight w:val="0"/>
          <w:marTop w:val="0"/>
          <w:marBottom w:val="0"/>
          <w:divBdr>
            <w:top w:val="none" w:sz="0" w:space="0" w:color="auto"/>
            <w:left w:val="none" w:sz="0" w:space="0" w:color="auto"/>
            <w:bottom w:val="none" w:sz="0" w:space="0" w:color="auto"/>
            <w:right w:val="none" w:sz="0" w:space="0" w:color="auto"/>
          </w:divBdr>
        </w:div>
        <w:div w:id="2133091076">
          <w:marLeft w:val="0"/>
          <w:marRight w:val="0"/>
          <w:marTop w:val="0"/>
          <w:marBottom w:val="0"/>
          <w:divBdr>
            <w:top w:val="none" w:sz="0" w:space="0" w:color="auto"/>
            <w:left w:val="none" w:sz="0" w:space="0" w:color="auto"/>
            <w:bottom w:val="none" w:sz="0" w:space="0" w:color="auto"/>
            <w:right w:val="none" w:sz="0" w:space="0" w:color="auto"/>
          </w:divBdr>
        </w:div>
        <w:div w:id="858154668">
          <w:marLeft w:val="0"/>
          <w:marRight w:val="0"/>
          <w:marTop w:val="0"/>
          <w:marBottom w:val="0"/>
          <w:divBdr>
            <w:top w:val="none" w:sz="0" w:space="0" w:color="auto"/>
            <w:left w:val="none" w:sz="0" w:space="0" w:color="auto"/>
            <w:bottom w:val="none" w:sz="0" w:space="0" w:color="auto"/>
            <w:right w:val="none" w:sz="0" w:space="0" w:color="auto"/>
          </w:divBdr>
        </w:div>
        <w:div w:id="1867015051">
          <w:marLeft w:val="0"/>
          <w:marRight w:val="0"/>
          <w:marTop w:val="0"/>
          <w:marBottom w:val="0"/>
          <w:divBdr>
            <w:top w:val="none" w:sz="0" w:space="0" w:color="auto"/>
            <w:left w:val="none" w:sz="0" w:space="0" w:color="auto"/>
            <w:bottom w:val="none" w:sz="0" w:space="0" w:color="auto"/>
            <w:right w:val="none" w:sz="0" w:space="0" w:color="auto"/>
          </w:divBdr>
        </w:div>
        <w:div w:id="2108309800">
          <w:marLeft w:val="0"/>
          <w:marRight w:val="0"/>
          <w:marTop w:val="0"/>
          <w:marBottom w:val="0"/>
          <w:divBdr>
            <w:top w:val="none" w:sz="0" w:space="0" w:color="auto"/>
            <w:left w:val="none" w:sz="0" w:space="0" w:color="auto"/>
            <w:bottom w:val="none" w:sz="0" w:space="0" w:color="auto"/>
            <w:right w:val="none" w:sz="0" w:space="0" w:color="auto"/>
          </w:divBdr>
        </w:div>
        <w:div w:id="685711384">
          <w:marLeft w:val="0"/>
          <w:marRight w:val="0"/>
          <w:marTop w:val="0"/>
          <w:marBottom w:val="0"/>
          <w:divBdr>
            <w:top w:val="none" w:sz="0" w:space="0" w:color="auto"/>
            <w:left w:val="none" w:sz="0" w:space="0" w:color="auto"/>
            <w:bottom w:val="none" w:sz="0" w:space="0" w:color="auto"/>
            <w:right w:val="none" w:sz="0" w:space="0" w:color="auto"/>
          </w:divBdr>
        </w:div>
        <w:div w:id="1434472343">
          <w:marLeft w:val="0"/>
          <w:marRight w:val="0"/>
          <w:marTop w:val="0"/>
          <w:marBottom w:val="0"/>
          <w:divBdr>
            <w:top w:val="none" w:sz="0" w:space="0" w:color="auto"/>
            <w:left w:val="none" w:sz="0" w:space="0" w:color="auto"/>
            <w:bottom w:val="none" w:sz="0" w:space="0" w:color="auto"/>
            <w:right w:val="none" w:sz="0" w:space="0" w:color="auto"/>
          </w:divBdr>
        </w:div>
        <w:div w:id="1912495412">
          <w:marLeft w:val="0"/>
          <w:marRight w:val="0"/>
          <w:marTop w:val="0"/>
          <w:marBottom w:val="0"/>
          <w:divBdr>
            <w:top w:val="none" w:sz="0" w:space="0" w:color="auto"/>
            <w:left w:val="none" w:sz="0" w:space="0" w:color="auto"/>
            <w:bottom w:val="none" w:sz="0" w:space="0" w:color="auto"/>
            <w:right w:val="none" w:sz="0" w:space="0" w:color="auto"/>
          </w:divBdr>
        </w:div>
        <w:div w:id="734354623">
          <w:marLeft w:val="0"/>
          <w:marRight w:val="0"/>
          <w:marTop w:val="0"/>
          <w:marBottom w:val="0"/>
          <w:divBdr>
            <w:top w:val="none" w:sz="0" w:space="0" w:color="auto"/>
            <w:left w:val="none" w:sz="0" w:space="0" w:color="auto"/>
            <w:bottom w:val="none" w:sz="0" w:space="0" w:color="auto"/>
            <w:right w:val="none" w:sz="0" w:space="0" w:color="auto"/>
          </w:divBdr>
        </w:div>
        <w:div w:id="522940171">
          <w:marLeft w:val="0"/>
          <w:marRight w:val="0"/>
          <w:marTop w:val="0"/>
          <w:marBottom w:val="0"/>
          <w:divBdr>
            <w:top w:val="none" w:sz="0" w:space="0" w:color="auto"/>
            <w:left w:val="none" w:sz="0" w:space="0" w:color="auto"/>
            <w:bottom w:val="none" w:sz="0" w:space="0" w:color="auto"/>
            <w:right w:val="none" w:sz="0" w:space="0" w:color="auto"/>
          </w:divBdr>
        </w:div>
        <w:div w:id="354844641">
          <w:marLeft w:val="0"/>
          <w:marRight w:val="0"/>
          <w:marTop w:val="0"/>
          <w:marBottom w:val="0"/>
          <w:divBdr>
            <w:top w:val="none" w:sz="0" w:space="0" w:color="auto"/>
            <w:left w:val="none" w:sz="0" w:space="0" w:color="auto"/>
            <w:bottom w:val="none" w:sz="0" w:space="0" w:color="auto"/>
            <w:right w:val="none" w:sz="0" w:space="0" w:color="auto"/>
          </w:divBdr>
        </w:div>
        <w:div w:id="196477462">
          <w:marLeft w:val="0"/>
          <w:marRight w:val="0"/>
          <w:marTop w:val="0"/>
          <w:marBottom w:val="0"/>
          <w:divBdr>
            <w:top w:val="none" w:sz="0" w:space="0" w:color="auto"/>
            <w:left w:val="none" w:sz="0" w:space="0" w:color="auto"/>
            <w:bottom w:val="none" w:sz="0" w:space="0" w:color="auto"/>
            <w:right w:val="none" w:sz="0" w:space="0" w:color="auto"/>
          </w:divBdr>
        </w:div>
        <w:div w:id="185482768">
          <w:marLeft w:val="0"/>
          <w:marRight w:val="0"/>
          <w:marTop w:val="0"/>
          <w:marBottom w:val="0"/>
          <w:divBdr>
            <w:top w:val="none" w:sz="0" w:space="0" w:color="auto"/>
            <w:left w:val="none" w:sz="0" w:space="0" w:color="auto"/>
            <w:bottom w:val="none" w:sz="0" w:space="0" w:color="auto"/>
            <w:right w:val="none" w:sz="0" w:space="0" w:color="auto"/>
          </w:divBdr>
        </w:div>
        <w:div w:id="34043680">
          <w:marLeft w:val="0"/>
          <w:marRight w:val="0"/>
          <w:marTop w:val="0"/>
          <w:marBottom w:val="0"/>
          <w:divBdr>
            <w:top w:val="none" w:sz="0" w:space="0" w:color="auto"/>
            <w:left w:val="none" w:sz="0" w:space="0" w:color="auto"/>
            <w:bottom w:val="none" w:sz="0" w:space="0" w:color="auto"/>
            <w:right w:val="none" w:sz="0" w:space="0" w:color="auto"/>
          </w:divBdr>
        </w:div>
        <w:div w:id="929772780">
          <w:marLeft w:val="0"/>
          <w:marRight w:val="0"/>
          <w:marTop w:val="0"/>
          <w:marBottom w:val="0"/>
          <w:divBdr>
            <w:top w:val="none" w:sz="0" w:space="0" w:color="auto"/>
            <w:left w:val="none" w:sz="0" w:space="0" w:color="auto"/>
            <w:bottom w:val="none" w:sz="0" w:space="0" w:color="auto"/>
            <w:right w:val="none" w:sz="0" w:space="0" w:color="auto"/>
          </w:divBdr>
        </w:div>
        <w:div w:id="1281843636">
          <w:marLeft w:val="0"/>
          <w:marRight w:val="0"/>
          <w:marTop w:val="0"/>
          <w:marBottom w:val="0"/>
          <w:divBdr>
            <w:top w:val="none" w:sz="0" w:space="0" w:color="auto"/>
            <w:left w:val="none" w:sz="0" w:space="0" w:color="auto"/>
            <w:bottom w:val="none" w:sz="0" w:space="0" w:color="auto"/>
            <w:right w:val="none" w:sz="0" w:space="0" w:color="auto"/>
          </w:divBdr>
        </w:div>
        <w:div w:id="1621885480">
          <w:marLeft w:val="0"/>
          <w:marRight w:val="0"/>
          <w:marTop w:val="0"/>
          <w:marBottom w:val="0"/>
          <w:divBdr>
            <w:top w:val="none" w:sz="0" w:space="0" w:color="auto"/>
            <w:left w:val="none" w:sz="0" w:space="0" w:color="auto"/>
            <w:bottom w:val="none" w:sz="0" w:space="0" w:color="auto"/>
            <w:right w:val="none" w:sz="0" w:space="0" w:color="auto"/>
          </w:divBdr>
        </w:div>
        <w:div w:id="1032073478">
          <w:marLeft w:val="0"/>
          <w:marRight w:val="0"/>
          <w:marTop w:val="0"/>
          <w:marBottom w:val="0"/>
          <w:divBdr>
            <w:top w:val="none" w:sz="0" w:space="0" w:color="auto"/>
            <w:left w:val="none" w:sz="0" w:space="0" w:color="auto"/>
            <w:bottom w:val="none" w:sz="0" w:space="0" w:color="auto"/>
            <w:right w:val="none" w:sz="0" w:space="0" w:color="auto"/>
          </w:divBdr>
        </w:div>
        <w:div w:id="1453940459">
          <w:marLeft w:val="0"/>
          <w:marRight w:val="0"/>
          <w:marTop w:val="0"/>
          <w:marBottom w:val="0"/>
          <w:divBdr>
            <w:top w:val="none" w:sz="0" w:space="0" w:color="auto"/>
            <w:left w:val="none" w:sz="0" w:space="0" w:color="auto"/>
            <w:bottom w:val="none" w:sz="0" w:space="0" w:color="auto"/>
            <w:right w:val="none" w:sz="0" w:space="0" w:color="auto"/>
          </w:divBdr>
        </w:div>
        <w:div w:id="2113016062">
          <w:marLeft w:val="0"/>
          <w:marRight w:val="0"/>
          <w:marTop w:val="0"/>
          <w:marBottom w:val="0"/>
          <w:divBdr>
            <w:top w:val="none" w:sz="0" w:space="0" w:color="auto"/>
            <w:left w:val="none" w:sz="0" w:space="0" w:color="auto"/>
            <w:bottom w:val="none" w:sz="0" w:space="0" w:color="auto"/>
            <w:right w:val="none" w:sz="0" w:space="0" w:color="auto"/>
          </w:divBdr>
        </w:div>
        <w:div w:id="2081822796">
          <w:marLeft w:val="0"/>
          <w:marRight w:val="0"/>
          <w:marTop w:val="0"/>
          <w:marBottom w:val="0"/>
          <w:divBdr>
            <w:top w:val="none" w:sz="0" w:space="0" w:color="auto"/>
            <w:left w:val="none" w:sz="0" w:space="0" w:color="auto"/>
            <w:bottom w:val="none" w:sz="0" w:space="0" w:color="auto"/>
            <w:right w:val="none" w:sz="0" w:space="0" w:color="auto"/>
          </w:divBdr>
        </w:div>
        <w:div w:id="510143100">
          <w:marLeft w:val="0"/>
          <w:marRight w:val="0"/>
          <w:marTop w:val="0"/>
          <w:marBottom w:val="0"/>
          <w:divBdr>
            <w:top w:val="none" w:sz="0" w:space="0" w:color="auto"/>
            <w:left w:val="none" w:sz="0" w:space="0" w:color="auto"/>
            <w:bottom w:val="none" w:sz="0" w:space="0" w:color="auto"/>
            <w:right w:val="none" w:sz="0" w:space="0" w:color="auto"/>
          </w:divBdr>
        </w:div>
        <w:div w:id="1871453560">
          <w:marLeft w:val="0"/>
          <w:marRight w:val="0"/>
          <w:marTop w:val="0"/>
          <w:marBottom w:val="0"/>
          <w:divBdr>
            <w:top w:val="none" w:sz="0" w:space="0" w:color="auto"/>
            <w:left w:val="none" w:sz="0" w:space="0" w:color="auto"/>
            <w:bottom w:val="none" w:sz="0" w:space="0" w:color="auto"/>
            <w:right w:val="none" w:sz="0" w:space="0" w:color="auto"/>
          </w:divBdr>
        </w:div>
        <w:div w:id="256182746">
          <w:marLeft w:val="0"/>
          <w:marRight w:val="0"/>
          <w:marTop w:val="0"/>
          <w:marBottom w:val="0"/>
          <w:divBdr>
            <w:top w:val="none" w:sz="0" w:space="0" w:color="auto"/>
            <w:left w:val="none" w:sz="0" w:space="0" w:color="auto"/>
            <w:bottom w:val="none" w:sz="0" w:space="0" w:color="auto"/>
            <w:right w:val="none" w:sz="0" w:space="0" w:color="auto"/>
          </w:divBdr>
        </w:div>
        <w:div w:id="1906599672">
          <w:marLeft w:val="0"/>
          <w:marRight w:val="0"/>
          <w:marTop w:val="0"/>
          <w:marBottom w:val="0"/>
          <w:divBdr>
            <w:top w:val="none" w:sz="0" w:space="0" w:color="auto"/>
            <w:left w:val="none" w:sz="0" w:space="0" w:color="auto"/>
            <w:bottom w:val="none" w:sz="0" w:space="0" w:color="auto"/>
            <w:right w:val="none" w:sz="0" w:space="0" w:color="auto"/>
          </w:divBdr>
        </w:div>
        <w:div w:id="1595824046">
          <w:marLeft w:val="0"/>
          <w:marRight w:val="0"/>
          <w:marTop w:val="0"/>
          <w:marBottom w:val="0"/>
          <w:divBdr>
            <w:top w:val="none" w:sz="0" w:space="0" w:color="auto"/>
            <w:left w:val="none" w:sz="0" w:space="0" w:color="auto"/>
            <w:bottom w:val="none" w:sz="0" w:space="0" w:color="auto"/>
            <w:right w:val="none" w:sz="0" w:space="0" w:color="auto"/>
          </w:divBdr>
        </w:div>
        <w:div w:id="1418863158">
          <w:marLeft w:val="0"/>
          <w:marRight w:val="0"/>
          <w:marTop w:val="0"/>
          <w:marBottom w:val="0"/>
          <w:divBdr>
            <w:top w:val="none" w:sz="0" w:space="0" w:color="auto"/>
            <w:left w:val="none" w:sz="0" w:space="0" w:color="auto"/>
            <w:bottom w:val="none" w:sz="0" w:space="0" w:color="auto"/>
            <w:right w:val="none" w:sz="0" w:space="0" w:color="auto"/>
          </w:divBdr>
        </w:div>
        <w:div w:id="2084064006">
          <w:marLeft w:val="0"/>
          <w:marRight w:val="0"/>
          <w:marTop w:val="0"/>
          <w:marBottom w:val="0"/>
          <w:divBdr>
            <w:top w:val="none" w:sz="0" w:space="0" w:color="auto"/>
            <w:left w:val="none" w:sz="0" w:space="0" w:color="auto"/>
            <w:bottom w:val="none" w:sz="0" w:space="0" w:color="auto"/>
            <w:right w:val="none" w:sz="0" w:space="0" w:color="auto"/>
          </w:divBdr>
        </w:div>
        <w:div w:id="1023820537">
          <w:marLeft w:val="0"/>
          <w:marRight w:val="0"/>
          <w:marTop w:val="0"/>
          <w:marBottom w:val="0"/>
          <w:divBdr>
            <w:top w:val="none" w:sz="0" w:space="0" w:color="auto"/>
            <w:left w:val="none" w:sz="0" w:space="0" w:color="auto"/>
            <w:bottom w:val="none" w:sz="0" w:space="0" w:color="auto"/>
            <w:right w:val="none" w:sz="0" w:space="0" w:color="auto"/>
          </w:divBdr>
        </w:div>
        <w:div w:id="1729914545">
          <w:marLeft w:val="0"/>
          <w:marRight w:val="0"/>
          <w:marTop w:val="0"/>
          <w:marBottom w:val="0"/>
          <w:divBdr>
            <w:top w:val="none" w:sz="0" w:space="0" w:color="auto"/>
            <w:left w:val="none" w:sz="0" w:space="0" w:color="auto"/>
            <w:bottom w:val="none" w:sz="0" w:space="0" w:color="auto"/>
            <w:right w:val="none" w:sz="0" w:space="0" w:color="auto"/>
          </w:divBdr>
        </w:div>
        <w:div w:id="867836481">
          <w:marLeft w:val="0"/>
          <w:marRight w:val="0"/>
          <w:marTop w:val="0"/>
          <w:marBottom w:val="0"/>
          <w:divBdr>
            <w:top w:val="none" w:sz="0" w:space="0" w:color="auto"/>
            <w:left w:val="none" w:sz="0" w:space="0" w:color="auto"/>
            <w:bottom w:val="none" w:sz="0" w:space="0" w:color="auto"/>
            <w:right w:val="none" w:sz="0" w:space="0" w:color="auto"/>
          </w:divBdr>
        </w:div>
        <w:div w:id="869226010">
          <w:marLeft w:val="0"/>
          <w:marRight w:val="0"/>
          <w:marTop w:val="0"/>
          <w:marBottom w:val="0"/>
          <w:divBdr>
            <w:top w:val="none" w:sz="0" w:space="0" w:color="auto"/>
            <w:left w:val="none" w:sz="0" w:space="0" w:color="auto"/>
            <w:bottom w:val="none" w:sz="0" w:space="0" w:color="auto"/>
            <w:right w:val="none" w:sz="0" w:space="0" w:color="auto"/>
          </w:divBdr>
        </w:div>
        <w:div w:id="1394892687">
          <w:marLeft w:val="0"/>
          <w:marRight w:val="0"/>
          <w:marTop w:val="0"/>
          <w:marBottom w:val="0"/>
          <w:divBdr>
            <w:top w:val="none" w:sz="0" w:space="0" w:color="auto"/>
            <w:left w:val="none" w:sz="0" w:space="0" w:color="auto"/>
            <w:bottom w:val="none" w:sz="0" w:space="0" w:color="auto"/>
            <w:right w:val="none" w:sz="0" w:space="0" w:color="auto"/>
          </w:divBdr>
        </w:div>
        <w:div w:id="644551018">
          <w:marLeft w:val="0"/>
          <w:marRight w:val="0"/>
          <w:marTop w:val="0"/>
          <w:marBottom w:val="0"/>
          <w:divBdr>
            <w:top w:val="none" w:sz="0" w:space="0" w:color="auto"/>
            <w:left w:val="none" w:sz="0" w:space="0" w:color="auto"/>
            <w:bottom w:val="none" w:sz="0" w:space="0" w:color="auto"/>
            <w:right w:val="none" w:sz="0" w:space="0" w:color="auto"/>
          </w:divBdr>
        </w:div>
        <w:div w:id="417823944">
          <w:marLeft w:val="0"/>
          <w:marRight w:val="0"/>
          <w:marTop w:val="0"/>
          <w:marBottom w:val="0"/>
          <w:divBdr>
            <w:top w:val="none" w:sz="0" w:space="0" w:color="auto"/>
            <w:left w:val="none" w:sz="0" w:space="0" w:color="auto"/>
            <w:bottom w:val="none" w:sz="0" w:space="0" w:color="auto"/>
            <w:right w:val="none" w:sz="0" w:space="0" w:color="auto"/>
          </w:divBdr>
        </w:div>
        <w:div w:id="905337122">
          <w:marLeft w:val="0"/>
          <w:marRight w:val="0"/>
          <w:marTop w:val="0"/>
          <w:marBottom w:val="0"/>
          <w:divBdr>
            <w:top w:val="none" w:sz="0" w:space="0" w:color="auto"/>
            <w:left w:val="none" w:sz="0" w:space="0" w:color="auto"/>
            <w:bottom w:val="none" w:sz="0" w:space="0" w:color="auto"/>
            <w:right w:val="none" w:sz="0" w:space="0" w:color="auto"/>
          </w:divBdr>
        </w:div>
        <w:div w:id="102965023">
          <w:marLeft w:val="0"/>
          <w:marRight w:val="0"/>
          <w:marTop w:val="0"/>
          <w:marBottom w:val="0"/>
          <w:divBdr>
            <w:top w:val="none" w:sz="0" w:space="0" w:color="auto"/>
            <w:left w:val="none" w:sz="0" w:space="0" w:color="auto"/>
            <w:bottom w:val="none" w:sz="0" w:space="0" w:color="auto"/>
            <w:right w:val="none" w:sz="0" w:space="0" w:color="auto"/>
          </w:divBdr>
        </w:div>
        <w:div w:id="1890459760">
          <w:marLeft w:val="0"/>
          <w:marRight w:val="0"/>
          <w:marTop w:val="0"/>
          <w:marBottom w:val="0"/>
          <w:divBdr>
            <w:top w:val="none" w:sz="0" w:space="0" w:color="auto"/>
            <w:left w:val="none" w:sz="0" w:space="0" w:color="auto"/>
            <w:bottom w:val="none" w:sz="0" w:space="0" w:color="auto"/>
            <w:right w:val="none" w:sz="0" w:space="0" w:color="auto"/>
          </w:divBdr>
        </w:div>
        <w:div w:id="1732774892">
          <w:marLeft w:val="0"/>
          <w:marRight w:val="0"/>
          <w:marTop w:val="0"/>
          <w:marBottom w:val="0"/>
          <w:divBdr>
            <w:top w:val="none" w:sz="0" w:space="0" w:color="auto"/>
            <w:left w:val="none" w:sz="0" w:space="0" w:color="auto"/>
            <w:bottom w:val="none" w:sz="0" w:space="0" w:color="auto"/>
            <w:right w:val="none" w:sz="0" w:space="0" w:color="auto"/>
          </w:divBdr>
        </w:div>
        <w:div w:id="2043163442">
          <w:marLeft w:val="0"/>
          <w:marRight w:val="0"/>
          <w:marTop w:val="0"/>
          <w:marBottom w:val="0"/>
          <w:divBdr>
            <w:top w:val="none" w:sz="0" w:space="0" w:color="auto"/>
            <w:left w:val="none" w:sz="0" w:space="0" w:color="auto"/>
            <w:bottom w:val="none" w:sz="0" w:space="0" w:color="auto"/>
            <w:right w:val="none" w:sz="0" w:space="0" w:color="auto"/>
          </w:divBdr>
        </w:div>
        <w:div w:id="358749409">
          <w:marLeft w:val="0"/>
          <w:marRight w:val="0"/>
          <w:marTop w:val="0"/>
          <w:marBottom w:val="0"/>
          <w:divBdr>
            <w:top w:val="none" w:sz="0" w:space="0" w:color="auto"/>
            <w:left w:val="none" w:sz="0" w:space="0" w:color="auto"/>
            <w:bottom w:val="none" w:sz="0" w:space="0" w:color="auto"/>
            <w:right w:val="none" w:sz="0" w:space="0" w:color="auto"/>
          </w:divBdr>
        </w:div>
        <w:div w:id="23945864">
          <w:marLeft w:val="0"/>
          <w:marRight w:val="0"/>
          <w:marTop w:val="0"/>
          <w:marBottom w:val="0"/>
          <w:divBdr>
            <w:top w:val="none" w:sz="0" w:space="0" w:color="auto"/>
            <w:left w:val="none" w:sz="0" w:space="0" w:color="auto"/>
            <w:bottom w:val="none" w:sz="0" w:space="0" w:color="auto"/>
            <w:right w:val="none" w:sz="0" w:space="0" w:color="auto"/>
          </w:divBdr>
        </w:div>
        <w:div w:id="628822867">
          <w:marLeft w:val="0"/>
          <w:marRight w:val="0"/>
          <w:marTop w:val="0"/>
          <w:marBottom w:val="0"/>
          <w:divBdr>
            <w:top w:val="none" w:sz="0" w:space="0" w:color="auto"/>
            <w:left w:val="none" w:sz="0" w:space="0" w:color="auto"/>
            <w:bottom w:val="none" w:sz="0" w:space="0" w:color="auto"/>
            <w:right w:val="none" w:sz="0" w:space="0" w:color="auto"/>
          </w:divBdr>
        </w:div>
        <w:div w:id="1512718524">
          <w:marLeft w:val="0"/>
          <w:marRight w:val="0"/>
          <w:marTop w:val="0"/>
          <w:marBottom w:val="0"/>
          <w:divBdr>
            <w:top w:val="none" w:sz="0" w:space="0" w:color="auto"/>
            <w:left w:val="none" w:sz="0" w:space="0" w:color="auto"/>
            <w:bottom w:val="none" w:sz="0" w:space="0" w:color="auto"/>
            <w:right w:val="none" w:sz="0" w:space="0" w:color="auto"/>
          </w:divBdr>
        </w:div>
        <w:div w:id="2073960526">
          <w:marLeft w:val="0"/>
          <w:marRight w:val="0"/>
          <w:marTop w:val="0"/>
          <w:marBottom w:val="0"/>
          <w:divBdr>
            <w:top w:val="none" w:sz="0" w:space="0" w:color="auto"/>
            <w:left w:val="none" w:sz="0" w:space="0" w:color="auto"/>
            <w:bottom w:val="none" w:sz="0" w:space="0" w:color="auto"/>
            <w:right w:val="none" w:sz="0" w:space="0" w:color="auto"/>
          </w:divBdr>
        </w:div>
        <w:div w:id="1681666041">
          <w:marLeft w:val="0"/>
          <w:marRight w:val="0"/>
          <w:marTop w:val="0"/>
          <w:marBottom w:val="0"/>
          <w:divBdr>
            <w:top w:val="none" w:sz="0" w:space="0" w:color="auto"/>
            <w:left w:val="none" w:sz="0" w:space="0" w:color="auto"/>
            <w:bottom w:val="none" w:sz="0" w:space="0" w:color="auto"/>
            <w:right w:val="none" w:sz="0" w:space="0" w:color="auto"/>
          </w:divBdr>
        </w:div>
        <w:div w:id="1730033230">
          <w:marLeft w:val="0"/>
          <w:marRight w:val="0"/>
          <w:marTop w:val="0"/>
          <w:marBottom w:val="0"/>
          <w:divBdr>
            <w:top w:val="none" w:sz="0" w:space="0" w:color="auto"/>
            <w:left w:val="none" w:sz="0" w:space="0" w:color="auto"/>
            <w:bottom w:val="none" w:sz="0" w:space="0" w:color="auto"/>
            <w:right w:val="none" w:sz="0" w:space="0" w:color="auto"/>
          </w:divBdr>
        </w:div>
        <w:div w:id="1705137238">
          <w:marLeft w:val="0"/>
          <w:marRight w:val="0"/>
          <w:marTop w:val="0"/>
          <w:marBottom w:val="0"/>
          <w:divBdr>
            <w:top w:val="none" w:sz="0" w:space="0" w:color="auto"/>
            <w:left w:val="none" w:sz="0" w:space="0" w:color="auto"/>
            <w:bottom w:val="none" w:sz="0" w:space="0" w:color="auto"/>
            <w:right w:val="none" w:sz="0" w:space="0" w:color="auto"/>
          </w:divBdr>
        </w:div>
        <w:div w:id="263998713">
          <w:marLeft w:val="0"/>
          <w:marRight w:val="0"/>
          <w:marTop w:val="0"/>
          <w:marBottom w:val="0"/>
          <w:divBdr>
            <w:top w:val="none" w:sz="0" w:space="0" w:color="auto"/>
            <w:left w:val="none" w:sz="0" w:space="0" w:color="auto"/>
            <w:bottom w:val="none" w:sz="0" w:space="0" w:color="auto"/>
            <w:right w:val="none" w:sz="0" w:space="0" w:color="auto"/>
          </w:divBdr>
        </w:div>
        <w:div w:id="367265121">
          <w:marLeft w:val="0"/>
          <w:marRight w:val="0"/>
          <w:marTop w:val="0"/>
          <w:marBottom w:val="0"/>
          <w:divBdr>
            <w:top w:val="none" w:sz="0" w:space="0" w:color="auto"/>
            <w:left w:val="none" w:sz="0" w:space="0" w:color="auto"/>
            <w:bottom w:val="none" w:sz="0" w:space="0" w:color="auto"/>
            <w:right w:val="none" w:sz="0" w:space="0" w:color="auto"/>
          </w:divBdr>
        </w:div>
        <w:div w:id="1727020900">
          <w:marLeft w:val="0"/>
          <w:marRight w:val="0"/>
          <w:marTop w:val="0"/>
          <w:marBottom w:val="0"/>
          <w:divBdr>
            <w:top w:val="none" w:sz="0" w:space="0" w:color="auto"/>
            <w:left w:val="none" w:sz="0" w:space="0" w:color="auto"/>
            <w:bottom w:val="none" w:sz="0" w:space="0" w:color="auto"/>
            <w:right w:val="none" w:sz="0" w:space="0" w:color="auto"/>
          </w:divBdr>
        </w:div>
        <w:div w:id="1903902718">
          <w:marLeft w:val="0"/>
          <w:marRight w:val="0"/>
          <w:marTop w:val="0"/>
          <w:marBottom w:val="0"/>
          <w:divBdr>
            <w:top w:val="none" w:sz="0" w:space="0" w:color="auto"/>
            <w:left w:val="none" w:sz="0" w:space="0" w:color="auto"/>
            <w:bottom w:val="none" w:sz="0" w:space="0" w:color="auto"/>
            <w:right w:val="none" w:sz="0" w:space="0" w:color="auto"/>
          </w:divBdr>
        </w:div>
        <w:div w:id="2113619974">
          <w:marLeft w:val="0"/>
          <w:marRight w:val="0"/>
          <w:marTop w:val="0"/>
          <w:marBottom w:val="0"/>
          <w:divBdr>
            <w:top w:val="none" w:sz="0" w:space="0" w:color="auto"/>
            <w:left w:val="none" w:sz="0" w:space="0" w:color="auto"/>
            <w:bottom w:val="none" w:sz="0" w:space="0" w:color="auto"/>
            <w:right w:val="none" w:sz="0" w:space="0" w:color="auto"/>
          </w:divBdr>
        </w:div>
        <w:div w:id="648052448">
          <w:marLeft w:val="0"/>
          <w:marRight w:val="0"/>
          <w:marTop w:val="0"/>
          <w:marBottom w:val="0"/>
          <w:divBdr>
            <w:top w:val="none" w:sz="0" w:space="0" w:color="auto"/>
            <w:left w:val="none" w:sz="0" w:space="0" w:color="auto"/>
            <w:bottom w:val="none" w:sz="0" w:space="0" w:color="auto"/>
            <w:right w:val="none" w:sz="0" w:space="0" w:color="auto"/>
          </w:divBdr>
        </w:div>
        <w:div w:id="161967324">
          <w:marLeft w:val="0"/>
          <w:marRight w:val="0"/>
          <w:marTop w:val="0"/>
          <w:marBottom w:val="0"/>
          <w:divBdr>
            <w:top w:val="none" w:sz="0" w:space="0" w:color="auto"/>
            <w:left w:val="none" w:sz="0" w:space="0" w:color="auto"/>
            <w:bottom w:val="none" w:sz="0" w:space="0" w:color="auto"/>
            <w:right w:val="none" w:sz="0" w:space="0" w:color="auto"/>
          </w:divBdr>
        </w:div>
        <w:div w:id="1530024045">
          <w:marLeft w:val="0"/>
          <w:marRight w:val="0"/>
          <w:marTop w:val="0"/>
          <w:marBottom w:val="0"/>
          <w:divBdr>
            <w:top w:val="none" w:sz="0" w:space="0" w:color="auto"/>
            <w:left w:val="none" w:sz="0" w:space="0" w:color="auto"/>
            <w:bottom w:val="none" w:sz="0" w:space="0" w:color="auto"/>
            <w:right w:val="none" w:sz="0" w:space="0" w:color="auto"/>
          </w:divBdr>
        </w:div>
        <w:div w:id="36274090">
          <w:marLeft w:val="0"/>
          <w:marRight w:val="0"/>
          <w:marTop w:val="0"/>
          <w:marBottom w:val="0"/>
          <w:divBdr>
            <w:top w:val="none" w:sz="0" w:space="0" w:color="auto"/>
            <w:left w:val="none" w:sz="0" w:space="0" w:color="auto"/>
            <w:bottom w:val="none" w:sz="0" w:space="0" w:color="auto"/>
            <w:right w:val="none" w:sz="0" w:space="0" w:color="auto"/>
          </w:divBdr>
        </w:div>
        <w:div w:id="949429749">
          <w:marLeft w:val="0"/>
          <w:marRight w:val="0"/>
          <w:marTop w:val="0"/>
          <w:marBottom w:val="0"/>
          <w:divBdr>
            <w:top w:val="none" w:sz="0" w:space="0" w:color="auto"/>
            <w:left w:val="none" w:sz="0" w:space="0" w:color="auto"/>
            <w:bottom w:val="none" w:sz="0" w:space="0" w:color="auto"/>
            <w:right w:val="none" w:sz="0" w:space="0" w:color="auto"/>
          </w:divBdr>
        </w:div>
        <w:div w:id="1168012101">
          <w:marLeft w:val="0"/>
          <w:marRight w:val="0"/>
          <w:marTop w:val="0"/>
          <w:marBottom w:val="0"/>
          <w:divBdr>
            <w:top w:val="none" w:sz="0" w:space="0" w:color="auto"/>
            <w:left w:val="none" w:sz="0" w:space="0" w:color="auto"/>
            <w:bottom w:val="none" w:sz="0" w:space="0" w:color="auto"/>
            <w:right w:val="none" w:sz="0" w:space="0" w:color="auto"/>
          </w:divBdr>
        </w:div>
        <w:div w:id="1488012302">
          <w:marLeft w:val="0"/>
          <w:marRight w:val="0"/>
          <w:marTop w:val="0"/>
          <w:marBottom w:val="0"/>
          <w:divBdr>
            <w:top w:val="none" w:sz="0" w:space="0" w:color="auto"/>
            <w:left w:val="none" w:sz="0" w:space="0" w:color="auto"/>
            <w:bottom w:val="none" w:sz="0" w:space="0" w:color="auto"/>
            <w:right w:val="none" w:sz="0" w:space="0" w:color="auto"/>
          </w:divBdr>
        </w:div>
        <w:div w:id="1648313475">
          <w:marLeft w:val="0"/>
          <w:marRight w:val="0"/>
          <w:marTop w:val="0"/>
          <w:marBottom w:val="0"/>
          <w:divBdr>
            <w:top w:val="none" w:sz="0" w:space="0" w:color="auto"/>
            <w:left w:val="none" w:sz="0" w:space="0" w:color="auto"/>
            <w:bottom w:val="none" w:sz="0" w:space="0" w:color="auto"/>
            <w:right w:val="none" w:sz="0" w:space="0" w:color="auto"/>
          </w:divBdr>
        </w:div>
        <w:div w:id="1994792768">
          <w:marLeft w:val="0"/>
          <w:marRight w:val="0"/>
          <w:marTop w:val="0"/>
          <w:marBottom w:val="0"/>
          <w:divBdr>
            <w:top w:val="none" w:sz="0" w:space="0" w:color="auto"/>
            <w:left w:val="none" w:sz="0" w:space="0" w:color="auto"/>
            <w:bottom w:val="none" w:sz="0" w:space="0" w:color="auto"/>
            <w:right w:val="none" w:sz="0" w:space="0" w:color="auto"/>
          </w:divBdr>
        </w:div>
        <w:div w:id="1546260732">
          <w:marLeft w:val="0"/>
          <w:marRight w:val="0"/>
          <w:marTop w:val="0"/>
          <w:marBottom w:val="0"/>
          <w:divBdr>
            <w:top w:val="none" w:sz="0" w:space="0" w:color="auto"/>
            <w:left w:val="none" w:sz="0" w:space="0" w:color="auto"/>
            <w:bottom w:val="none" w:sz="0" w:space="0" w:color="auto"/>
            <w:right w:val="none" w:sz="0" w:space="0" w:color="auto"/>
          </w:divBdr>
        </w:div>
        <w:div w:id="828640103">
          <w:marLeft w:val="0"/>
          <w:marRight w:val="0"/>
          <w:marTop w:val="0"/>
          <w:marBottom w:val="0"/>
          <w:divBdr>
            <w:top w:val="none" w:sz="0" w:space="0" w:color="auto"/>
            <w:left w:val="none" w:sz="0" w:space="0" w:color="auto"/>
            <w:bottom w:val="none" w:sz="0" w:space="0" w:color="auto"/>
            <w:right w:val="none" w:sz="0" w:space="0" w:color="auto"/>
          </w:divBdr>
        </w:div>
        <w:div w:id="172038091">
          <w:marLeft w:val="0"/>
          <w:marRight w:val="0"/>
          <w:marTop w:val="0"/>
          <w:marBottom w:val="0"/>
          <w:divBdr>
            <w:top w:val="none" w:sz="0" w:space="0" w:color="auto"/>
            <w:left w:val="none" w:sz="0" w:space="0" w:color="auto"/>
            <w:bottom w:val="none" w:sz="0" w:space="0" w:color="auto"/>
            <w:right w:val="none" w:sz="0" w:space="0" w:color="auto"/>
          </w:divBdr>
        </w:div>
        <w:div w:id="1239949411">
          <w:marLeft w:val="0"/>
          <w:marRight w:val="0"/>
          <w:marTop w:val="0"/>
          <w:marBottom w:val="0"/>
          <w:divBdr>
            <w:top w:val="none" w:sz="0" w:space="0" w:color="auto"/>
            <w:left w:val="none" w:sz="0" w:space="0" w:color="auto"/>
            <w:bottom w:val="none" w:sz="0" w:space="0" w:color="auto"/>
            <w:right w:val="none" w:sz="0" w:space="0" w:color="auto"/>
          </w:divBdr>
        </w:div>
        <w:div w:id="187840209">
          <w:marLeft w:val="0"/>
          <w:marRight w:val="0"/>
          <w:marTop w:val="0"/>
          <w:marBottom w:val="0"/>
          <w:divBdr>
            <w:top w:val="none" w:sz="0" w:space="0" w:color="auto"/>
            <w:left w:val="none" w:sz="0" w:space="0" w:color="auto"/>
            <w:bottom w:val="none" w:sz="0" w:space="0" w:color="auto"/>
            <w:right w:val="none" w:sz="0" w:space="0" w:color="auto"/>
          </w:divBdr>
        </w:div>
        <w:div w:id="1989937157">
          <w:marLeft w:val="0"/>
          <w:marRight w:val="0"/>
          <w:marTop w:val="0"/>
          <w:marBottom w:val="0"/>
          <w:divBdr>
            <w:top w:val="none" w:sz="0" w:space="0" w:color="auto"/>
            <w:left w:val="none" w:sz="0" w:space="0" w:color="auto"/>
            <w:bottom w:val="none" w:sz="0" w:space="0" w:color="auto"/>
            <w:right w:val="none" w:sz="0" w:space="0" w:color="auto"/>
          </w:divBdr>
        </w:div>
        <w:div w:id="555238494">
          <w:marLeft w:val="0"/>
          <w:marRight w:val="0"/>
          <w:marTop w:val="0"/>
          <w:marBottom w:val="0"/>
          <w:divBdr>
            <w:top w:val="none" w:sz="0" w:space="0" w:color="auto"/>
            <w:left w:val="none" w:sz="0" w:space="0" w:color="auto"/>
            <w:bottom w:val="none" w:sz="0" w:space="0" w:color="auto"/>
            <w:right w:val="none" w:sz="0" w:space="0" w:color="auto"/>
          </w:divBdr>
        </w:div>
        <w:div w:id="1496147561">
          <w:marLeft w:val="0"/>
          <w:marRight w:val="0"/>
          <w:marTop w:val="0"/>
          <w:marBottom w:val="0"/>
          <w:divBdr>
            <w:top w:val="none" w:sz="0" w:space="0" w:color="auto"/>
            <w:left w:val="none" w:sz="0" w:space="0" w:color="auto"/>
            <w:bottom w:val="none" w:sz="0" w:space="0" w:color="auto"/>
            <w:right w:val="none" w:sz="0" w:space="0" w:color="auto"/>
          </w:divBdr>
        </w:div>
        <w:div w:id="1991473234">
          <w:marLeft w:val="0"/>
          <w:marRight w:val="0"/>
          <w:marTop w:val="0"/>
          <w:marBottom w:val="0"/>
          <w:divBdr>
            <w:top w:val="none" w:sz="0" w:space="0" w:color="auto"/>
            <w:left w:val="none" w:sz="0" w:space="0" w:color="auto"/>
            <w:bottom w:val="none" w:sz="0" w:space="0" w:color="auto"/>
            <w:right w:val="none" w:sz="0" w:space="0" w:color="auto"/>
          </w:divBdr>
        </w:div>
        <w:div w:id="550189542">
          <w:marLeft w:val="0"/>
          <w:marRight w:val="0"/>
          <w:marTop w:val="0"/>
          <w:marBottom w:val="0"/>
          <w:divBdr>
            <w:top w:val="none" w:sz="0" w:space="0" w:color="auto"/>
            <w:left w:val="none" w:sz="0" w:space="0" w:color="auto"/>
            <w:bottom w:val="none" w:sz="0" w:space="0" w:color="auto"/>
            <w:right w:val="none" w:sz="0" w:space="0" w:color="auto"/>
          </w:divBdr>
        </w:div>
        <w:div w:id="1003699423">
          <w:marLeft w:val="0"/>
          <w:marRight w:val="0"/>
          <w:marTop w:val="0"/>
          <w:marBottom w:val="0"/>
          <w:divBdr>
            <w:top w:val="none" w:sz="0" w:space="0" w:color="auto"/>
            <w:left w:val="none" w:sz="0" w:space="0" w:color="auto"/>
            <w:bottom w:val="none" w:sz="0" w:space="0" w:color="auto"/>
            <w:right w:val="none" w:sz="0" w:space="0" w:color="auto"/>
          </w:divBdr>
        </w:div>
        <w:div w:id="1654984140">
          <w:marLeft w:val="0"/>
          <w:marRight w:val="0"/>
          <w:marTop w:val="0"/>
          <w:marBottom w:val="0"/>
          <w:divBdr>
            <w:top w:val="none" w:sz="0" w:space="0" w:color="auto"/>
            <w:left w:val="none" w:sz="0" w:space="0" w:color="auto"/>
            <w:bottom w:val="none" w:sz="0" w:space="0" w:color="auto"/>
            <w:right w:val="none" w:sz="0" w:space="0" w:color="auto"/>
          </w:divBdr>
        </w:div>
        <w:div w:id="1232497142">
          <w:marLeft w:val="0"/>
          <w:marRight w:val="0"/>
          <w:marTop w:val="0"/>
          <w:marBottom w:val="0"/>
          <w:divBdr>
            <w:top w:val="none" w:sz="0" w:space="0" w:color="auto"/>
            <w:left w:val="none" w:sz="0" w:space="0" w:color="auto"/>
            <w:bottom w:val="none" w:sz="0" w:space="0" w:color="auto"/>
            <w:right w:val="none" w:sz="0" w:space="0" w:color="auto"/>
          </w:divBdr>
        </w:div>
        <w:div w:id="434862301">
          <w:marLeft w:val="0"/>
          <w:marRight w:val="0"/>
          <w:marTop w:val="0"/>
          <w:marBottom w:val="0"/>
          <w:divBdr>
            <w:top w:val="none" w:sz="0" w:space="0" w:color="auto"/>
            <w:left w:val="none" w:sz="0" w:space="0" w:color="auto"/>
            <w:bottom w:val="none" w:sz="0" w:space="0" w:color="auto"/>
            <w:right w:val="none" w:sz="0" w:space="0" w:color="auto"/>
          </w:divBdr>
        </w:div>
        <w:div w:id="1811748746">
          <w:marLeft w:val="0"/>
          <w:marRight w:val="0"/>
          <w:marTop w:val="0"/>
          <w:marBottom w:val="0"/>
          <w:divBdr>
            <w:top w:val="none" w:sz="0" w:space="0" w:color="auto"/>
            <w:left w:val="none" w:sz="0" w:space="0" w:color="auto"/>
            <w:bottom w:val="none" w:sz="0" w:space="0" w:color="auto"/>
            <w:right w:val="none" w:sz="0" w:space="0" w:color="auto"/>
          </w:divBdr>
        </w:div>
        <w:div w:id="576090466">
          <w:marLeft w:val="0"/>
          <w:marRight w:val="0"/>
          <w:marTop w:val="0"/>
          <w:marBottom w:val="0"/>
          <w:divBdr>
            <w:top w:val="none" w:sz="0" w:space="0" w:color="auto"/>
            <w:left w:val="none" w:sz="0" w:space="0" w:color="auto"/>
            <w:bottom w:val="none" w:sz="0" w:space="0" w:color="auto"/>
            <w:right w:val="none" w:sz="0" w:space="0" w:color="auto"/>
          </w:divBdr>
        </w:div>
        <w:div w:id="1714959440">
          <w:marLeft w:val="0"/>
          <w:marRight w:val="0"/>
          <w:marTop w:val="0"/>
          <w:marBottom w:val="0"/>
          <w:divBdr>
            <w:top w:val="none" w:sz="0" w:space="0" w:color="auto"/>
            <w:left w:val="none" w:sz="0" w:space="0" w:color="auto"/>
            <w:bottom w:val="none" w:sz="0" w:space="0" w:color="auto"/>
            <w:right w:val="none" w:sz="0" w:space="0" w:color="auto"/>
          </w:divBdr>
        </w:div>
        <w:div w:id="2002196651">
          <w:marLeft w:val="0"/>
          <w:marRight w:val="0"/>
          <w:marTop w:val="0"/>
          <w:marBottom w:val="0"/>
          <w:divBdr>
            <w:top w:val="none" w:sz="0" w:space="0" w:color="auto"/>
            <w:left w:val="none" w:sz="0" w:space="0" w:color="auto"/>
            <w:bottom w:val="none" w:sz="0" w:space="0" w:color="auto"/>
            <w:right w:val="none" w:sz="0" w:space="0" w:color="auto"/>
          </w:divBdr>
        </w:div>
        <w:div w:id="1667854722">
          <w:marLeft w:val="0"/>
          <w:marRight w:val="0"/>
          <w:marTop w:val="0"/>
          <w:marBottom w:val="0"/>
          <w:divBdr>
            <w:top w:val="none" w:sz="0" w:space="0" w:color="auto"/>
            <w:left w:val="none" w:sz="0" w:space="0" w:color="auto"/>
            <w:bottom w:val="none" w:sz="0" w:space="0" w:color="auto"/>
            <w:right w:val="none" w:sz="0" w:space="0" w:color="auto"/>
          </w:divBdr>
        </w:div>
        <w:div w:id="859046152">
          <w:marLeft w:val="0"/>
          <w:marRight w:val="0"/>
          <w:marTop w:val="0"/>
          <w:marBottom w:val="0"/>
          <w:divBdr>
            <w:top w:val="none" w:sz="0" w:space="0" w:color="auto"/>
            <w:left w:val="none" w:sz="0" w:space="0" w:color="auto"/>
            <w:bottom w:val="none" w:sz="0" w:space="0" w:color="auto"/>
            <w:right w:val="none" w:sz="0" w:space="0" w:color="auto"/>
          </w:divBdr>
        </w:div>
        <w:div w:id="448088958">
          <w:marLeft w:val="0"/>
          <w:marRight w:val="0"/>
          <w:marTop w:val="0"/>
          <w:marBottom w:val="0"/>
          <w:divBdr>
            <w:top w:val="none" w:sz="0" w:space="0" w:color="auto"/>
            <w:left w:val="none" w:sz="0" w:space="0" w:color="auto"/>
            <w:bottom w:val="none" w:sz="0" w:space="0" w:color="auto"/>
            <w:right w:val="none" w:sz="0" w:space="0" w:color="auto"/>
          </w:divBdr>
        </w:div>
        <w:div w:id="1163082578">
          <w:marLeft w:val="0"/>
          <w:marRight w:val="0"/>
          <w:marTop w:val="0"/>
          <w:marBottom w:val="0"/>
          <w:divBdr>
            <w:top w:val="none" w:sz="0" w:space="0" w:color="auto"/>
            <w:left w:val="none" w:sz="0" w:space="0" w:color="auto"/>
            <w:bottom w:val="none" w:sz="0" w:space="0" w:color="auto"/>
            <w:right w:val="none" w:sz="0" w:space="0" w:color="auto"/>
          </w:divBdr>
        </w:div>
        <w:div w:id="1103912484">
          <w:marLeft w:val="0"/>
          <w:marRight w:val="0"/>
          <w:marTop w:val="0"/>
          <w:marBottom w:val="0"/>
          <w:divBdr>
            <w:top w:val="none" w:sz="0" w:space="0" w:color="auto"/>
            <w:left w:val="none" w:sz="0" w:space="0" w:color="auto"/>
            <w:bottom w:val="none" w:sz="0" w:space="0" w:color="auto"/>
            <w:right w:val="none" w:sz="0" w:space="0" w:color="auto"/>
          </w:divBdr>
        </w:div>
        <w:div w:id="1016929901">
          <w:marLeft w:val="0"/>
          <w:marRight w:val="0"/>
          <w:marTop w:val="0"/>
          <w:marBottom w:val="0"/>
          <w:divBdr>
            <w:top w:val="none" w:sz="0" w:space="0" w:color="auto"/>
            <w:left w:val="none" w:sz="0" w:space="0" w:color="auto"/>
            <w:bottom w:val="none" w:sz="0" w:space="0" w:color="auto"/>
            <w:right w:val="none" w:sz="0" w:space="0" w:color="auto"/>
          </w:divBdr>
        </w:div>
        <w:div w:id="1362903269">
          <w:marLeft w:val="0"/>
          <w:marRight w:val="0"/>
          <w:marTop w:val="0"/>
          <w:marBottom w:val="0"/>
          <w:divBdr>
            <w:top w:val="none" w:sz="0" w:space="0" w:color="auto"/>
            <w:left w:val="none" w:sz="0" w:space="0" w:color="auto"/>
            <w:bottom w:val="none" w:sz="0" w:space="0" w:color="auto"/>
            <w:right w:val="none" w:sz="0" w:space="0" w:color="auto"/>
          </w:divBdr>
        </w:div>
        <w:div w:id="861820369">
          <w:marLeft w:val="0"/>
          <w:marRight w:val="0"/>
          <w:marTop w:val="0"/>
          <w:marBottom w:val="0"/>
          <w:divBdr>
            <w:top w:val="none" w:sz="0" w:space="0" w:color="auto"/>
            <w:left w:val="none" w:sz="0" w:space="0" w:color="auto"/>
            <w:bottom w:val="none" w:sz="0" w:space="0" w:color="auto"/>
            <w:right w:val="none" w:sz="0" w:space="0" w:color="auto"/>
          </w:divBdr>
        </w:div>
        <w:div w:id="1189099912">
          <w:marLeft w:val="0"/>
          <w:marRight w:val="0"/>
          <w:marTop w:val="0"/>
          <w:marBottom w:val="0"/>
          <w:divBdr>
            <w:top w:val="none" w:sz="0" w:space="0" w:color="auto"/>
            <w:left w:val="none" w:sz="0" w:space="0" w:color="auto"/>
            <w:bottom w:val="none" w:sz="0" w:space="0" w:color="auto"/>
            <w:right w:val="none" w:sz="0" w:space="0" w:color="auto"/>
          </w:divBdr>
        </w:div>
        <w:div w:id="554925903">
          <w:marLeft w:val="0"/>
          <w:marRight w:val="0"/>
          <w:marTop w:val="0"/>
          <w:marBottom w:val="0"/>
          <w:divBdr>
            <w:top w:val="none" w:sz="0" w:space="0" w:color="auto"/>
            <w:left w:val="none" w:sz="0" w:space="0" w:color="auto"/>
            <w:bottom w:val="none" w:sz="0" w:space="0" w:color="auto"/>
            <w:right w:val="none" w:sz="0" w:space="0" w:color="auto"/>
          </w:divBdr>
        </w:div>
        <w:div w:id="374737668">
          <w:marLeft w:val="0"/>
          <w:marRight w:val="0"/>
          <w:marTop w:val="0"/>
          <w:marBottom w:val="0"/>
          <w:divBdr>
            <w:top w:val="none" w:sz="0" w:space="0" w:color="auto"/>
            <w:left w:val="none" w:sz="0" w:space="0" w:color="auto"/>
            <w:bottom w:val="none" w:sz="0" w:space="0" w:color="auto"/>
            <w:right w:val="none" w:sz="0" w:space="0" w:color="auto"/>
          </w:divBdr>
        </w:div>
        <w:div w:id="347172326">
          <w:marLeft w:val="0"/>
          <w:marRight w:val="0"/>
          <w:marTop w:val="0"/>
          <w:marBottom w:val="0"/>
          <w:divBdr>
            <w:top w:val="none" w:sz="0" w:space="0" w:color="auto"/>
            <w:left w:val="none" w:sz="0" w:space="0" w:color="auto"/>
            <w:bottom w:val="none" w:sz="0" w:space="0" w:color="auto"/>
            <w:right w:val="none" w:sz="0" w:space="0" w:color="auto"/>
          </w:divBdr>
        </w:div>
        <w:div w:id="734426230">
          <w:marLeft w:val="0"/>
          <w:marRight w:val="0"/>
          <w:marTop w:val="0"/>
          <w:marBottom w:val="0"/>
          <w:divBdr>
            <w:top w:val="none" w:sz="0" w:space="0" w:color="auto"/>
            <w:left w:val="none" w:sz="0" w:space="0" w:color="auto"/>
            <w:bottom w:val="none" w:sz="0" w:space="0" w:color="auto"/>
            <w:right w:val="none" w:sz="0" w:space="0" w:color="auto"/>
          </w:divBdr>
        </w:div>
        <w:div w:id="94712003">
          <w:marLeft w:val="0"/>
          <w:marRight w:val="0"/>
          <w:marTop w:val="0"/>
          <w:marBottom w:val="0"/>
          <w:divBdr>
            <w:top w:val="none" w:sz="0" w:space="0" w:color="auto"/>
            <w:left w:val="none" w:sz="0" w:space="0" w:color="auto"/>
            <w:bottom w:val="none" w:sz="0" w:space="0" w:color="auto"/>
            <w:right w:val="none" w:sz="0" w:space="0" w:color="auto"/>
          </w:divBdr>
        </w:div>
        <w:div w:id="1176505353">
          <w:marLeft w:val="0"/>
          <w:marRight w:val="0"/>
          <w:marTop w:val="0"/>
          <w:marBottom w:val="0"/>
          <w:divBdr>
            <w:top w:val="none" w:sz="0" w:space="0" w:color="auto"/>
            <w:left w:val="none" w:sz="0" w:space="0" w:color="auto"/>
            <w:bottom w:val="none" w:sz="0" w:space="0" w:color="auto"/>
            <w:right w:val="none" w:sz="0" w:space="0" w:color="auto"/>
          </w:divBdr>
        </w:div>
        <w:div w:id="1333293994">
          <w:marLeft w:val="0"/>
          <w:marRight w:val="0"/>
          <w:marTop w:val="0"/>
          <w:marBottom w:val="0"/>
          <w:divBdr>
            <w:top w:val="none" w:sz="0" w:space="0" w:color="auto"/>
            <w:left w:val="none" w:sz="0" w:space="0" w:color="auto"/>
            <w:bottom w:val="none" w:sz="0" w:space="0" w:color="auto"/>
            <w:right w:val="none" w:sz="0" w:space="0" w:color="auto"/>
          </w:divBdr>
        </w:div>
        <w:div w:id="2096438026">
          <w:marLeft w:val="0"/>
          <w:marRight w:val="0"/>
          <w:marTop w:val="0"/>
          <w:marBottom w:val="0"/>
          <w:divBdr>
            <w:top w:val="none" w:sz="0" w:space="0" w:color="auto"/>
            <w:left w:val="none" w:sz="0" w:space="0" w:color="auto"/>
            <w:bottom w:val="none" w:sz="0" w:space="0" w:color="auto"/>
            <w:right w:val="none" w:sz="0" w:space="0" w:color="auto"/>
          </w:divBdr>
        </w:div>
        <w:div w:id="1578979094">
          <w:marLeft w:val="0"/>
          <w:marRight w:val="0"/>
          <w:marTop w:val="0"/>
          <w:marBottom w:val="0"/>
          <w:divBdr>
            <w:top w:val="none" w:sz="0" w:space="0" w:color="auto"/>
            <w:left w:val="none" w:sz="0" w:space="0" w:color="auto"/>
            <w:bottom w:val="none" w:sz="0" w:space="0" w:color="auto"/>
            <w:right w:val="none" w:sz="0" w:space="0" w:color="auto"/>
          </w:divBdr>
        </w:div>
        <w:div w:id="825589318">
          <w:marLeft w:val="0"/>
          <w:marRight w:val="0"/>
          <w:marTop w:val="0"/>
          <w:marBottom w:val="0"/>
          <w:divBdr>
            <w:top w:val="none" w:sz="0" w:space="0" w:color="auto"/>
            <w:left w:val="none" w:sz="0" w:space="0" w:color="auto"/>
            <w:bottom w:val="none" w:sz="0" w:space="0" w:color="auto"/>
            <w:right w:val="none" w:sz="0" w:space="0" w:color="auto"/>
          </w:divBdr>
        </w:div>
        <w:div w:id="1937322739">
          <w:marLeft w:val="0"/>
          <w:marRight w:val="0"/>
          <w:marTop w:val="0"/>
          <w:marBottom w:val="0"/>
          <w:divBdr>
            <w:top w:val="none" w:sz="0" w:space="0" w:color="auto"/>
            <w:left w:val="none" w:sz="0" w:space="0" w:color="auto"/>
            <w:bottom w:val="none" w:sz="0" w:space="0" w:color="auto"/>
            <w:right w:val="none" w:sz="0" w:space="0" w:color="auto"/>
          </w:divBdr>
        </w:div>
        <w:div w:id="473766071">
          <w:marLeft w:val="0"/>
          <w:marRight w:val="0"/>
          <w:marTop w:val="0"/>
          <w:marBottom w:val="0"/>
          <w:divBdr>
            <w:top w:val="none" w:sz="0" w:space="0" w:color="auto"/>
            <w:left w:val="none" w:sz="0" w:space="0" w:color="auto"/>
            <w:bottom w:val="none" w:sz="0" w:space="0" w:color="auto"/>
            <w:right w:val="none" w:sz="0" w:space="0" w:color="auto"/>
          </w:divBdr>
        </w:div>
        <w:div w:id="1068915604">
          <w:marLeft w:val="0"/>
          <w:marRight w:val="0"/>
          <w:marTop w:val="0"/>
          <w:marBottom w:val="0"/>
          <w:divBdr>
            <w:top w:val="none" w:sz="0" w:space="0" w:color="auto"/>
            <w:left w:val="none" w:sz="0" w:space="0" w:color="auto"/>
            <w:bottom w:val="none" w:sz="0" w:space="0" w:color="auto"/>
            <w:right w:val="none" w:sz="0" w:space="0" w:color="auto"/>
          </w:divBdr>
        </w:div>
        <w:div w:id="1739589605">
          <w:marLeft w:val="0"/>
          <w:marRight w:val="0"/>
          <w:marTop w:val="0"/>
          <w:marBottom w:val="0"/>
          <w:divBdr>
            <w:top w:val="none" w:sz="0" w:space="0" w:color="auto"/>
            <w:left w:val="none" w:sz="0" w:space="0" w:color="auto"/>
            <w:bottom w:val="none" w:sz="0" w:space="0" w:color="auto"/>
            <w:right w:val="none" w:sz="0" w:space="0" w:color="auto"/>
          </w:divBdr>
        </w:div>
        <w:div w:id="1594053098">
          <w:marLeft w:val="0"/>
          <w:marRight w:val="0"/>
          <w:marTop w:val="0"/>
          <w:marBottom w:val="0"/>
          <w:divBdr>
            <w:top w:val="none" w:sz="0" w:space="0" w:color="auto"/>
            <w:left w:val="none" w:sz="0" w:space="0" w:color="auto"/>
            <w:bottom w:val="none" w:sz="0" w:space="0" w:color="auto"/>
            <w:right w:val="none" w:sz="0" w:space="0" w:color="auto"/>
          </w:divBdr>
        </w:div>
        <w:div w:id="290137898">
          <w:marLeft w:val="0"/>
          <w:marRight w:val="0"/>
          <w:marTop w:val="0"/>
          <w:marBottom w:val="0"/>
          <w:divBdr>
            <w:top w:val="none" w:sz="0" w:space="0" w:color="auto"/>
            <w:left w:val="none" w:sz="0" w:space="0" w:color="auto"/>
            <w:bottom w:val="none" w:sz="0" w:space="0" w:color="auto"/>
            <w:right w:val="none" w:sz="0" w:space="0" w:color="auto"/>
          </w:divBdr>
        </w:div>
        <w:div w:id="205337014">
          <w:marLeft w:val="0"/>
          <w:marRight w:val="0"/>
          <w:marTop w:val="0"/>
          <w:marBottom w:val="0"/>
          <w:divBdr>
            <w:top w:val="none" w:sz="0" w:space="0" w:color="auto"/>
            <w:left w:val="none" w:sz="0" w:space="0" w:color="auto"/>
            <w:bottom w:val="none" w:sz="0" w:space="0" w:color="auto"/>
            <w:right w:val="none" w:sz="0" w:space="0" w:color="auto"/>
          </w:divBdr>
        </w:div>
        <w:div w:id="898436477">
          <w:marLeft w:val="0"/>
          <w:marRight w:val="0"/>
          <w:marTop w:val="0"/>
          <w:marBottom w:val="0"/>
          <w:divBdr>
            <w:top w:val="none" w:sz="0" w:space="0" w:color="auto"/>
            <w:left w:val="none" w:sz="0" w:space="0" w:color="auto"/>
            <w:bottom w:val="none" w:sz="0" w:space="0" w:color="auto"/>
            <w:right w:val="none" w:sz="0" w:space="0" w:color="auto"/>
          </w:divBdr>
        </w:div>
        <w:div w:id="99951953">
          <w:marLeft w:val="0"/>
          <w:marRight w:val="0"/>
          <w:marTop w:val="0"/>
          <w:marBottom w:val="0"/>
          <w:divBdr>
            <w:top w:val="none" w:sz="0" w:space="0" w:color="auto"/>
            <w:left w:val="none" w:sz="0" w:space="0" w:color="auto"/>
            <w:bottom w:val="none" w:sz="0" w:space="0" w:color="auto"/>
            <w:right w:val="none" w:sz="0" w:space="0" w:color="auto"/>
          </w:divBdr>
        </w:div>
        <w:div w:id="544097034">
          <w:marLeft w:val="0"/>
          <w:marRight w:val="0"/>
          <w:marTop w:val="0"/>
          <w:marBottom w:val="0"/>
          <w:divBdr>
            <w:top w:val="none" w:sz="0" w:space="0" w:color="auto"/>
            <w:left w:val="none" w:sz="0" w:space="0" w:color="auto"/>
            <w:bottom w:val="none" w:sz="0" w:space="0" w:color="auto"/>
            <w:right w:val="none" w:sz="0" w:space="0" w:color="auto"/>
          </w:divBdr>
        </w:div>
        <w:div w:id="1975285501">
          <w:marLeft w:val="0"/>
          <w:marRight w:val="0"/>
          <w:marTop w:val="0"/>
          <w:marBottom w:val="0"/>
          <w:divBdr>
            <w:top w:val="none" w:sz="0" w:space="0" w:color="auto"/>
            <w:left w:val="none" w:sz="0" w:space="0" w:color="auto"/>
            <w:bottom w:val="none" w:sz="0" w:space="0" w:color="auto"/>
            <w:right w:val="none" w:sz="0" w:space="0" w:color="auto"/>
          </w:divBdr>
        </w:div>
        <w:div w:id="96680328">
          <w:marLeft w:val="0"/>
          <w:marRight w:val="0"/>
          <w:marTop w:val="0"/>
          <w:marBottom w:val="0"/>
          <w:divBdr>
            <w:top w:val="none" w:sz="0" w:space="0" w:color="auto"/>
            <w:left w:val="none" w:sz="0" w:space="0" w:color="auto"/>
            <w:bottom w:val="none" w:sz="0" w:space="0" w:color="auto"/>
            <w:right w:val="none" w:sz="0" w:space="0" w:color="auto"/>
          </w:divBdr>
        </w:div>
        <w:div w:id="696010607">
          <w:marLeft w:val="0"/>
          <w:marRight w:val="0"/>
          <w:marTop w:val="0"/>
          <w:marBottom w:val="0"/>
          <w:divBdr>
            <w:top w:val="none" w:sz="0" w:space="0" w:color="auto"/>
            <w:left w:val="none" w:sz="0" w:space="0" w:color="auto"/>
            <w:bottom w:val="none" w:sz="0" w:space="0" w:color="auto"/>
            <w:right w:val="none" w:sz="0" w:space="0" w:color="auto"/>
          </w:divBdr>
        </w:div>
        <w:div w:id="288317001">
          <w:marLeft w:val="0"/>
          <w:marRight w:val="0"/>
          <w:marTop w:val="0"/>
          <w:marBottom w:val="0"/>
          <w:divBdr>
            <w:top w:val="none" w:sz="0" w:space="0" w:color="auto"/>
            <w:left w:val="none" w:sz="0" w:space="0" w:color="auto"/>
            <w:bottom w:val="none" w:sz="0" w:space="0" w:color="auto"/>
            <w:right w:val="none" w:sz="0" w:space="0" w:color="auto"/>
          </w:divBdr>
        </w:div>
        <w:div w:id="745611263">
          <w:marLeft w:val="0"/>
          <w:marRight w:val="0"/>
          <w:marTop w:val="0"/>
          <w:marBottom w:val="0"/>
          <w:divBdr>
            <w:top w:val="none" w:sz="0" w:space="0" w:color="auto"/>
            <w:left w:val="none" w:sz="0" w:space="0" w:color="auto"/>
            <w:bottom w:val="none" w:sz="0" w:space="0" w:color="auto"/>
            <w:right w:val="none" w:sz="0" w:space="0" w:color="auto"/>
          </w:divBdr>
        </w:div>
        <w:div w:id="2047027855">
          <w:marLeft w:val="0"/>
          <w:marRight w:val="0"/>
          <w:marTop w:val="0"/>
          <w:marBottom w:val="0"/>
          <w:divBdr>
            <w:top w:val="none" w:sz="0" w:space="0" w:color="auto"/>
            <w:left w:val="none" w:sz="0" w:space="0" w:color="auto"/>
            <w:bottom w:val="none" w:sz="0" w:space="0" w:color="auto"/>
            <w:right w:val="none" w:sz="0" w:space="0" w:color="auto"/>
          </w:divBdr>
        </w:div>
        <w:div w:id="911892517">
          <w:marLeft w:val="0"/>
          <w:marRight w:val="0"/>
          <w:marTop w:val="0"/>
          <w:marBottom w:val="0"/>
          <w:divBdr>
            <w:top w:val="none" w:sz="0" w:space="0" w:color="auto"/>
            <w:left w:val="none" w:sz="0" w:space="0" w:color="auto"/>
            <w:bottom w:val="none" w:sz="0" w:space="0" w:color="auto"/>
            <w:right w:val="none" w:sz="0" w:space="0" w:color="auto"/>
          </w:divBdr>
        </w:div>
        <w:div w:id="312608827">
          <w:marLeft w:val="0"/>
          <w:marRight w:val="0"/>
          <w:marTop w:val="0"/>
          <w:marBottom w:val="0"/>
          <w:divBdr>
            <w:top w:val="none" w:sz="0" w:space="0" w:color="auto"/>
            <w:left w:val="none" w:sz="0" w:space="0" w:color="auto"/>
            <w:bottom w:val="none" w:sz="0" w:space="0" w:color="auto"/>
            <w:right w:val="none" w:sz="0" w:space="0" w:color="auto"/>
          </w:divBdr>
        </w:div>
        <w:div w:id="1321664662">
          <w:marLeft w:val="0"/>
          <w:marRight w:val="0"/>
          <w:marTop w:val="0"/>
          <w:marBottom w:val="0"/>
          <w:divBdr>
            <w:top w:val="none" w:sz="0" w:space="0" w:color="auto"/>
            <w:left w:val="none" w:sz="0" w:space="0" w:color="auto"/>
            <w:bottom w:val="none" w:sz="0" w:space="0" w:color="auto"/>
            <w:right w:val="none" w:sz="0" w:space="0" w:color="auto"/>
          </w:divBdr>
        </w:div>
        <w:div w:id="1971856568">
          <w:marLeft w:val="0"/>
          <w:marRight w:val="0"/>
          <w:marTop w:val="0"/>
          <w:marBottom w:val="0"/>
          <w:divBdr>
            <w:top w:val="none" w:sz="0" w:space="0" w:color="auto"/>
            <w:left w:val="none" w:sz="0" w:space="0" w:color="auto"/>
            <w:bottom w:val="none" w:sz="0" w:space="0" w:color="auto"/>
            <w:right w:val="none" w:sz="0" w:space="0" w:color="auto"/>
          </w:divBdr>
        </w:div>
        <w:div w:id="866142733">
          <w:marLeft w:val="0"/>
          <w:marRight w:val="0"/>
          <w:marTop w:val="0"/>
          <w:marBottom w:val="0"/>
          <w:divBdr>
            <w:top w:val="none" w:sz="0" w:space="0" w:color="auto"/>
            <w:left w:val="none" w:sz="0" w:space="0" w:color="auto"/>
            <w:bottom w:val="none" w:sz="0" w:space="0" w:color="auto"/>
            <w:right w:val="none" w:sz="0" w:space="0" w:color="auto"/>
          </w:divBdr>
        </w:div>
        <w:div w:id="2106725918">
          <w:marLeft w:val="0"/>
          <w:marRight w:val="0"/>
          <w:marTop w:val="0"/>
          <w:marBottom w:val="0"/>
          <w:divBdr>
            <w:top w:val="none" w:sz="0" w:space="0" w:color="auto"/>
            <w:left w:val="none" w:sz="0" w:space="0" w:color="auto"/>
            <w:bottom w:val="none" w:sz="0" w:space="0" w:color="auto"/>
            <w:right w:val="none" w:sz="0" w:space="0" w:color="auto"/>
          </w:divBdr>
        </w:div>
        <w:div w:id="203368436">
          <w:marLeft w:val="0"/>
          <w:marRight w:val="0"/>
          <w:marTop w:val="0"/>
          <w:marBottom w:val="0"/>
          <w:divBdr>
            <w:top w:val="none" w:sz="0" w:space="0" w:color="auto"/>
            <w:left w:val="none" w:sz="0" w:space="0" w:color="auto"/>
            <w:bottom w:val="none" w:sz="0" w:space="0" w:color="auto"/>
            <w:right w:val="none" w:sz="0" w:space="0" w:color="auto"/>
          </w:divBdr>
        </w:div>
        <w:div w:id="1070228020">
          <w:marLeft w:val="0"/>
          <w:marRight w:val="0"/>
          <w:marTop w:val="0"/>
          <w:marBottom w:val="0"/>
          <w:divBdr>
            <w:top w:val="none" w:sz="0" w:space="0" w:color="auto"/>
            <w:left w:val="none" w:sz="0" w:space="0" w:color="auto"/>
            <w:bottom w:val="none" w:sz="0" w:space="0" w:color="auto"/>
            <w:right w:val="none" w:sz="0" w:space="0" w:color="auto"/>
          </w:divBdr>
        </w:div>
        <w:div w:id="313723506">
          <w:marLeft w:val="0"/>
          <w:marRight w:val="0"/>
          <w:marTop w:val="0"/>
          <w:marBottom w:val="0"/>
          <w:divBdr>
            <w:top w:val="none" w:sz="0" w:space="0" w:color="auto"/>
            <w:left w:val="none" w:sz="0" w:space="0" w:color="auto"/>
            <w:bottom w:val="none" w:sz="0" w:space="0" w:color="auto"/>
            <w:right w:val="none" w:sz="0" w:space="0" w:color="auto"/>
          </w:divBdr>
        </w:div>
        <w:div w:id="1420174869">
          <w:marLeft w:val="0"/>
          <w:marRight w:val="0"/>
          <w:marTop w:val="0"/>
          <w:marBottom w:val="0"/>
          <w:divBdr>
            <w:top w:val="none" w:sz="0" w:space="0" w:color="auto"/>
            <w:left w:val="none" w:sz="0" w:space="0" w:color="auto"/>
            <w:bottom w:val="none" w:sz="0" w:space="0" w:color="auto"/>
            <w:right w:val="none" w:sz="0" w:space="0" w:color="auto"/>
          </w:divBdr>
        </w:div>
        <w:div w:id="432359347">
          <w:marLeft w:val="0"/>
          <w:marRight w:val="0"/>
          <w:marTop w:val="0"/>
          <w:marBottom w:val="0"/>
          <w:divBdr>
            <w:top w:val="none" w:sz="0" w:space="0" w:color="auto"/>
            <w:left w:val="none" w:sz="0" w:space="0" w:color="auto"/>
            <w:bottom w:val="none" w:sz="0" w:space="0" w:color="auto"/>
            <w:right w:val="none" w:sz="0" w:space="0" w:color="auto"/>
          </w:divBdr>
        </w:div>
        <w:div w:id="763651887">
          <w:marLeft w:val="0"/>
          <w:marRight w:val="0"/>
          <w:marTop w:val="0"/>
          <w:marBottom w:val="0"/>
          <w:divBdr>
            <w:top w:val="none" w:sz="0" w:space="0" w:color="auto"/>
            <w:left w:val="none" w:sz="0" w:space="0" w:color="auto"/>
            <w:bottom w:val="none" w:sz="0" w:space="0" w:color="auto"/>
            <w:right w:val="none" w:sz="0" w:space="0" w:color="auto"/>
          </w:divBdr>
        </w:div>
        <w:div w:id="522986549">
          <w:marLeft w:val="0"/>
          <w:marRight w:val="0"/>
          <w:marTop w:val="0"/>
          <w:marBottom w:val="0"/>
          <w:divBdr>
            <w:top w:val="none" w:sz="0" w:space="0" w:color="auto"/>
            <w:left w:val="none" w:sz="0" w:space="0" w:color="auto"/>
            <w:bottom w:val="none" w:sz="0" w:space="0" w:color="auto"/>
            <w:right w:val="none" w:sz="0" w:space="0" w:color="auto"/>
          </w:divBdr>
        </w:div>
        <w:div w:id="127822297">
          <w:marLeft w:val="0"/>
          <w:marRight w:val="0"/>
          <w:marTop w:val="0"/>
          <w:marBottom w:val="0"/>
          <w:divBdr>
            <w:top w:val="none" w:sz="0" w:space="0" w:color="auto"/>
            <w:left w:val="none" w:sz="0" w:space="0" w:color="auto"/>
            <w:bottom w:val="none" w:sz="0" w:space="0" w:color="auto"/>
            <w:right w:val="none" w:sz="0" w:space="0" w:color="auto"/>
          </w:divBdr>
        </w:div>
        <w:div w:id="1249272023">
          <w:marLeft w:val="0"/>
          <w:marRight w:val="0"/>
          <w:marTop w:val="0"/>
          <w:marBottom w:val="0"/>
          <w:divBdr>
            <w:top w:val="none" w:sz="0" w:space="0" w:color="auto"/>
            <w:left w:val="none" w:sz="0" w:space="0" w:color="auto"/>
            <w:bottom w:val="none" w:sz="0" w:space="0" w:color="auto"/>
            <w:right w:val="none" w:sz="0" w:space="0" w:color="auto"/>
          </w:divBdr>
        </w:div>
        <w:div w:id="1186820522">
          <w:marLeft w:val="0"/>
          <w:marRight w:val="0"/>
          <w:marTop w:val="0"/>
          <w:marBottom w:val="0"/>
          <w:divBdr>
            <w:top w:val="none" w:sz="0" w:space="0" w:color="auto"/>
            <w:left w:val="none" w:sz="0" w:space="0" w:color="auto"/>
            <w:bottom w:val="none" w:sz="0" w:space="0" w:color="auto"/>
            <w:right w:val="none" w:sz="0" w:space="0" w:color="auto"/>
          </w:divBdr>
        </w:div>
        <w:div w:id="541868945">
          <w:marLeft w:val="0"/>
          <w:marRight w:val="0"/>
          <w:marTop w:val="0"/>
          <w:marBottom w:val="0"/>
          <w:divBdr>
            <w:top w:val="none" w:sz="0" w:space="0" w:color="auto"/>
            <w:left w:val="none" w:sz="0" w:space="0" w:color="auto"/>
            <w:bottom w:val="none" w:sz="0" w:space="0" w:color="auto"/>
            <w:right w:val="none" w:sz="0" w:space="0" w:color="auto"/>
          </w:divBdr>
        </w:div>
        <w:div w:id="1016075798">
          <w:marLeft w:val="0"/>
          <w:marRight w:val="0"/>
          <w:marTop w:val="0"/>
          <w:marBottom w:val="0"/>
          <w:divBdr>
            <w:top w:val="none" w:sz="0" w:space="0" w:color="auto"/>
            <w:left w:val="none" w:sz="0" w:space="0" w:color="auto"/>
            <w:bottom w:val="none" w:sz="0" w:space="0" w:color="auto"/>
            <w:right w:val="none" w:sz="0" w:space="0" w:color="auto"/>
          </w:divBdr>
        </w:div>
        <w:div w:id="1599020657">
          <w:marLeft w:val="0"/>
          <w:marRight w:val="0"/>
          <w:marTop w:val="0"/>
          <w:marBottom w:val="0"/>
          <w:divBdr>
            <w:top w:val="none" w:sz="0" w:space="0" w:color="auto"/>
            <w:left w:val="none" w:sz="0" w:space="0" w:color="auto"/>
            <w:bottom w:val="none" w:sz="0" w:space="0" w:color="auto"/>
            <w:right w:val="none" w:sz="0" w:space="0" w:color="auto"/>
          </w:divBdr>
        </w:div>
        <w:div w:id="1799109701">
          <w:marLeft w:val="0"/>
          <w:marRight w:val="0"/>
          <w:marTop w:val="0"/>
          <w:marBottom w:val="0"/>
          <w:divBdr>
            <w:top w:val="none" w:sz="0" w:space="0" w:color="auto"/>
            <w:left w:val="none" w:sz="0" w:space="0" w:color="auto"/>
            <w:bottom w:val="none" w:sz="0" w:space="0" w:color="auto"/>
            <w:right w:val="none" w:sz="0" w:space="0" w:color="auto"/>
          </w:divBdr>
        </w:div>
        <w:div w:id="1202786001">
          <w:marLeft w:val="0"/>
          <w:marRight w:val="0"/>
          <w:marTop w:val="0"/>
          <w:marBottom w:val="0"/>
          <w:divBdr>
            <w:top w:val="none" w:sz="0" w:space="0" w:color="auto"/>
            <w:left w:val="none" w:sz="0" w:space="0" w:color="auto"/>
            <w:bottom w:val="none" w:sz="0" w:space="0" w:color="auto"/>
            <w:right w:val="none" w:sz="0" w:space="0" w:color="auto"/>
          </w:divBdr>
        </w:div>
        <w:div w:id="1809785168">
          <w:marLeft w:val="0"/>
          <w:marRight w:val="0"/>
          <w:marTop w:val="0"/>
          <w:marBottom w:val="0"/>
          <w:divBdr>
            <w:top w:val="none" w:sz="0" w:space="0" w:color="auto"/>
            <w:left w:val="none" w:sz="0" w:space="0" w:color="auto"/>
            <w:bottom w:val="none" w:sz="0" w:space="0" w:color="auto"/>
            <w:right w:val="none" w:sz="0" w:space="0" w:color="auto"/>
          </w:divBdr>
        </w:div>
        <w:div w:id="138306375">
          <w:marLeft w:val="0"/>
          <w:marRight w:val="0"/>
          <w:marTop w:val="0"/>
          <w:marBottom w:val="0"/>
          <w:divBdr>
            <w:top w:val="none" w:sz="0" w:space="0" w:color="auto"/>
            <w:left w:val="none" w:sz="0" w:space="0" w:color="auto"/>
            <w:bottom w:val="none" w:sz="0" w:space="0" w:color="auto"/>
            <w:right w:val="none" w:sz="0" w:space="0" w:color="auto"/>
          </w:divBdr>
        </w:div>
        <w:div w:id="768817116">
          <w:marLeft w:val="0"/>
          <w:marRight w:val="0"/>
          <w:marTop w:val="0"/>
          <w:marBottom w:val="0"/>
          <w:divBdr>
            <w:top w:val="none" w:sz="0" w:space="0" w:color="auto"/>
            <w:left w:val="none" w:sz="0" w:space="0" w:color="auto"/>
            <w:bottom w:val="none" w:sz="0" w:space="0" w:color="auto"/>
            <w:right w:val="none" w:sz="0" w:space="0" w:color="auto"/>
          </w:divBdr>
        </w:div>
        <w:div w:id="337082751">
          <w:marLeft w:val="0"/>
          <w:marRight w:val="0"/>
          <w:marTop w:val="0"/>
          <w:marBottom w:val="0"/>
          <w:divBdr>
            <w:top w:val="none" w:sz="0" w:space="0" w:color="auto"/>
            <w:left w:val="none" w:sz="0" w:space="0" w:color="auto"/>
            <w:bottom w:val="none" w:sz="0" w:space="0" w:color="auto"/>
            <w:right w:val="none" w:sz="0" w:space="0" w:color="auto"/>
          </w:divBdr>
        </w:div>
        <w:div w:id="663514441">
          <w:marLeft w:val="0"/>
          <w:marRight w:val="0"/>
          <w:marTop w:val="0"/>
          <w:marBottom w:val="0"/>
          <w:divBdr>
            <w:top w:val="none" w:sz="0" w:space="0" w:color="auto"/>
            <w:left w:val="none" w:sz="0" w:space="0" w:color="auto"/>
            <w:bottom w:val="none" w:sz="0" w:space="0" w:color="auto"/>
            <w:right w:val="none" w:sz="0" w:space="0" w:color="auto"/>
          </w:divBdr>
        </w:div>
        <w:div w:id="776408218">
          <w:marLeft w:val="0"/>
          <w:marRight w:val="0"/>
          <w:marTop w:val="0"/>
          <w:marBottom w:val="0"/>
          <w:divBdr>
            <w:top w:val="none" w:sz="0" w:space="0" w:color="auto"/>
            <w:left w:val="none" w:sz="0" w:space="0" w:color="auto"/>
            <w:bottom w:val="none" w:sz="0" w:space="0" w:color="auto"/>
            <w:right w:val="none" w:sz="0" w:space="0" w:color="auto"/>
          </w:divBdr>
        </w:div>
        <w:div w:id="69012183">
          <w:marLeft w:val="0"/>
          <w:marRight w:val="0"/>
          <w:marTop w:val="0"/>
          <w:marBottom w:val="0"/>
          <w:divBdr>
            <w:top w:val="none" w:sz="0" w:space="0" w:color="auto"/>
            <w:left w:val="none" w:sz="0" w:space="0" w:color="auto"/>
            <w:bottom w:val="none" w:sz="0" w:space="0" w:color="auto"/>
            <w:right w:val="none" w:sz="0" w:space="0" w:color="auto"/>
          </w:divBdr>
        </w:div>
        <w:div w:id="1550797478">
          <w:marLeft w:val="0"/>
          <w:marRight w:val="0"/>
          <w:marTop w:val="0"/>
          <w:marBottom w:val="0"/>
          <w:divBdr>
            <w:top w:val="none" w:sz="0" w:space="0" w:color="auto"/>
            <w:left w:val="none" w:sz="0" w:space="0" w:color="auto"/>
            <w:bottom w:val="none" w:sz="0" w:space="0" w:color="auto"/>
            <w:right w:val="none" w:sz="0" w:space="0" w:color="auto"/>
          </w:divBdr>
        </w:div>
        <w:div w:id="1447308396">
          <w:marLeft w:val="0"/>
          <w:marRight w:val="0"/>
          <w:marTop w:val="0"/>
          <w:marBottom w:val="0"/>
          <w:divBdr>
            <w:top w:val="none" w:sz="0" w:space="0" w:color="auto"/>
            <w:left w:val="none" w:sz="0" w:space="0" w:color="auto"/>
            <w:bottom w:val="none" w:sz="0" w:space="0" w:color="auto"/>
            <w:right w:val="none" w:sz="0" w:space="0" w:color="auto"/>
          </w:divBdr>
        </w:div>
        <w:div w:id="767047479">
          <w:marLeft w:val="0"/>
          <w:marRight w:val="0"/>
          <w:marTop w:val="0"/>
          <w:marBottom w:val="0"/>
          <w:divBdr>
            <w:top w:val="none" w:sz="0" w:space="0" w:color="auto"/>
            <w:left w:val="none" w:sz="0" w:space="0" w:color="auto"/>
            <w:bottom w:val="none" w:sz="0" w:space="0" w:color="auto"/>
            <w:right w:val="none" w:sz="0" w:space="0" w:color="auto"/>
          </w:divBdr>
        </w:div>
        <w:div w:id="1151367395">
          <w:marLeft w:val="0"/>
          <w:marRight w:val="0"/>
          <w:marTop w:val="0"/>
          <w:marBottom w:val="0"/>
          <w:divBdr>
            <w:top w:val="none" w:sz="0" w:space="0" w:color="auto"/>
            <w:left w:val="none" w:sz="0" w:space="0" w:color="auto"/>
            <w:bottom w:val="none" w:sz="0" w:space="0" w:color="auto"/>
            <w:right w:val="none" w:sz="0" w:space="0" w:color="auto"/>
          </w:divBdr>
        </w:div>
        <w:div w:id="1521354144">
          <w:marLeft w:val="0"/>
          <w:marRight w:val="0"/>
          <w:marTop w:val="0"/>
          <w:marBottom w:val="0"/>
          <w:divBdr>
            <w:top w:val="none" w:sz="0" w:space="0" w:color="auto"/>
            <w:left w:val="none" w:sz="0" w:space="0" w:color="auto"/>
            <w:bottom w:val="none" w:sz="0" w:space="0" w:color="auto"/>
            <w:right w:val="none" w:sz="0" w:space="0" w:color="auto"/>
          </w:divBdr>
        </w:div>
        <w:div w:id="1326132712">
          <w:marLeft w:val="0"/>
          <w:marRight w:val="0"/>
          <w:marTop w:val="0"/>
          <w:marBottom w:val="0"/>
          <w:divBdr>
            <w:top w:val="none" w:sz="0" w:space="0" w:color="auto"/>
            <w:left w:val="none" w:sz="0" w:space="0" w:color="auto"/>
            <w:bottom w:val="none" w:sz="0" w:space="0" w:color="auto"/>
            <w:right w:val="none" w:sz="0" w:space="0" w:color="auto"/>
          </w:divBdr>
        </w:div>
        <w:div w:id="931549036">
          <w:marLeft w:val="0"/>
          <w:marRight w:val="0"/>
          <w:marTop w:val="0"/>
          <w:marBottom w:val="0"/>
          <w:divBdr>
            <w:top w:val="none" w:sz="0" w:space="0" w:color="auto"/>
            <w:left w:val="none" w:sz="0" w:space="0" w:color="auto"/>
            <w:bottom w:val="none" w:sz="0" w:space="0" w:color="auto"/>
            <w:right w:val="none" w:sz="0" w:space="0" w:color="auto"/>
          </w:divBdr>
        </w:div>
        <w:div w:id="352193779">
          <w:marLeft w:val="0"/>
          <w:marRight w:val="0"/>
          <w:marTop w:val="0"/>
          <w:marBottom w:val="0"/>
          <w:divBdr>
            <w:top w:val="none" w:sz="0" w:space="0" w:color="auto"/>
            <w:left w:val="none" w:sz="0" w:space="0" w:color="auto"/>
            <w:bottom w:val="none" w:sz="0" w:space="0" w:color="auto"/>
            <w:right w:val="none" w:sz="0" w:space="0" w:color="auto"/>
          </w:divBdr>
        </w:div>
        <w:div w:id="1207793768">
          <w:marLeft w:val="0"/>
          <w:marRight w:val="0"/>
          <w:marTop w:val="0"/>
          <w:marBottom w:val="0"/>
          <w:divBdr>
            <w:top w:val="none" w:sz="0" w:space="0" w:color="auto"/>
            <w:left w:val="none" w:sz="0" w:space="0" w:color="auto"/>
            <w:bottom w:val="none" w:sz="0" w:space="0" w:color="auto"/>
            <w:right w:val="none" w:sz="0" w:space="0" w:color="auto"/>
          </w:divBdr>
        </w:div>
        <w:div w:id="1350450989">
          <w:marLeft w:val="0"/>
          <w:marRight w:val="0"/>
          <w:marTop w:val="0"/>
          <w:marBottom w:val="0"/>
          <w:divBdr>
            <w:top w:val="none" w:sz="0" w:space="0" w:color="auto"/>
            <w:left w:val="none" w:sz="0" w:space="0" w:color="auto"/>
            <w:bottom w:val="none" w:sz="0" w:space="0" w:color="auto"/>
            <w:right w:val="none" w:sz="0" w:space="0" w:color="auto"/>
          </w:divBdr>
        </w:div>
        <w:div w:id="1203909354">
          <w:marLeft w:val="0"/>
          <w:marRight w:val="0"/>
          <w:marTop w:val="0"/>
          <w:marBottom w:val="0"/>
          <w:divBdr>
            <w:top w:val="none" w:sz="0" w:space="0" w:color="auto"/>
            <w:left w:val="none" w:sz="0" w:space="0" w:color="auto"/>
            <w:bottom w:val="none" w:sz="0" w:space="0" w:color="auto"/>
            <w:right w:val="none" w:sz="0" w:space="0" w:color="auto"/>
          </w:divBdr>
        </w:div>
        <w:div w:id="1390113345">
          <w:marLeft w:val="0"/>
          <w:marRight w:val="0"/>
          <w:marTop w:val="0"/>
          <w:marBottom w:val="0"/>
          <w:divBdr>
            <w:top w:val="none" w:sz="0" w:space="0" w:color="auto"/>
            <w:left w:val="none" w:sz="0" w:space="0" w:color="auto"/>
            <w:bottom w:val="none" w:sz="0" w:space="0" w:color="auto"/>
            <w:right w:val="none" w:sz="0" w:space="0" w:color="auto"/>
          </w:divBdr>
        </w:div>
        <w:div w:id="1195967470">
          <w:marLeft w:val="0"/>
          <w:marRight w:val="0"/>
          <w:marTop w:val="0"/>
          <w:marBottom w:val="0"/>
          <w:divBdr>
            <w:top w:val="none" w:sz="0" w:space="0" w:color="auto"/>
            <w:left w:val="none" w:sz="0" w:space="0" w:color="auto"/>
            <w:bottom w:val="none" w:sz="0" w:space="0" w:color="auto"/>
            <w:right w:val="none" w:sz="0" w:space="0" w:color="auto"/>
          </w:divBdr>
        </w:div>
        <w:div w:id="1130707593">
          <w:marLeft w:val="0"/>
          <w:marRight w:val="0"/>
          <w:marTop w:val="0"/>
          <w:marBottom w:val="0"/>
          <w:divBdr>
            <w:top w:val="none" w:sz="0" w:space="0" w:color="auto"/>
            <w:left w:val="none" w:sz="0" w:space="0" w:color="auto"/>
            <w:bottom w:val="none" w:sz="0" w:space="0" w:color="auto"/>
            <w:right w:val="none" w:sz="0" w:space="0" w:color="auto"/>
          </w:divBdr>
        </w:div>
        <w:div w:id="1006782539">
          <w:marLeft w:val="0"/>
          <w:marRight w:val="0"/>
          <w:marTop w:val="0"/>
          <w:marBottom w:val="0"/>
          <w:divBdr>
            <w:top w:val="none" w:sz="0" w:space="0" w:color="auto"/>
            <w:left w:val="none" w:sz="0" w:space="0" w:color="auto"/>
            <w:bottom w:val="none" w:sz="0" w:space="0" w:color="auto"/>
            <w:right w:val="none" w:sz="0" w:space="0" w:color="auto"/>
          </w:divBdr>
        </w:div>
        <w:div w:id="1980913544">
          <w:marLeft w:val="0"/>
          <w:marRight w:val="0"/>
          <w:marTop w:val="0"/>
          <w:marBottom w:val="0"/>
          <w:divBdr>
            <w:top w:val="none" w:sz="0" w:space="0" w:color="auto"/>
            <w:left w:val="none" w:sz="0" w:space="0" w:color="auto"/>
            <w:bottom w:val="none" w:sz="0" w:space="0" w:color="auto"/>
            <w:right w:val="none" w:sz="0" w:space="0" w:color="auto"/>
          </w:divBdr>
        </w:div>
        <w:div w:id="339894571">
          <w:marLeft w:val="0"/>
          <w:marRight w:val="0"/>
          <w:marTop w:val="0"/>
          <w:marBottom w:val="0"/>
          <w:divBdr>
            <w:top w:val="none" w:sz="0" w:space="0" w:color="auto"/>
            <w:left w:val="none" w:sz="0" w:space="0" w:color="auto"/>
            <w:bottom w:val="none" w:sz="0" w:space="0" w:color="auto"/>
            <w:right w:val="none" w:sz="0" w:space="0" w:color="auto"/>
          </w:divBdr>
        </w:div>
        <w:div w:id="1298343199">
          <w:marLeft w:val="0"/>
          <w:marRight w:val="0"/>
          <w:marTop w:val="0"/>
          <w:marBottom w:val="0"/>
          <w:divBdr>
            <w:top w:val="none" w:sz="0" w:space="0" w:color="auto"/>
            <w:left w:val="none" w:sz="0" w:space="0" w:color="auto"/>
            <w:bottom w:val="none" w:sz="0" w:space="0" w:color="auto"/>
            <w:right w:val="none" w:sz="0" w:space="0" w:color="auto"/>
          </w:divBdr>
        </w:div>
        <w:div w:id="526218390">
          <w:marLeft w:val="0"/>
          <w:marRight w:val="0"/>
          <w:marTop w:val="0"/>
          <w:marBottom w:val="0"/>
          <w:divBdr>
            <w:top w:val="none" w:sz="0" w:space="0" w:color="auto"/>
            <w:left w:val="none" w:sz="0" w:space="0" w:color="auto"/>
            <w:bottom w:val="none" w:sz="0" w:space="0" w:color="auto"/>
            <w:right w:val="none" w:sz="0" w:space="0" w:color="auto"/>
          </w:divBdr>
        </w:div>
        <w:div w:id="1330866615">
          <w:marLeft w:val="0"/>
          <w:marRight w:val="0"/>
          <w:marTop w:val="0"/>
          <w:marBottom w:val="0"/>
          <w:divBdr>
            <w:top w:val="none" w:sz="0" w:space="0" w:color="auto"/>
            <w:left w:val="none" w:sz="0" w:space="0" w:color="auto"/>
            <w:bottom w:val="none" w:sz="0" w:space="0" w:color="auto"/>
            <w:right w:val="none" w:sz="0" w:space="0" w:color="auto"/>
          </w:divBdr>
        </w:div>
        <w:div w:id="750736096">
          <w:marLeft w:val="0"/>
          <w:marRight w:val="0"/>
          <w:marTop w:val="0"/>
          <w:marBottom w:val="0"/>
          <w:divBdr>
            <w:top w:val="none" w:sz="0" w:space="0" w:color="auto"/>
            <w:left w:val="none" w:sz="0" w:space="0" w:color="auto"/>
            <w:bottom w:val="none" w:sz="0" w:space="0" w:color="auto"/>
            <w:right w:val="none" w:sz="0" w:space="0" w:color="auto"/>
          </w:divBdr>
        </w:div>
        <w:div w:id="2005275566">
          <w:marLeft w:val="0"/>
          <w:marRight w:val="0"/>
          <w:marTop w:val="0"/>
          <w:marBottom w:val="0"/>
          <w:divBdr>
            <w:top w:val="none" w:sz="0" w:space="0" w:color="auto"/>
            <w:left w:val="none" w:sz="0" w:space="0" w:color="auto"/>
            <w:bottom w:val="none" w:sz="0" w:space="0" w:color="auto"/>
            <w:right w:val="none" w:sz="0" w:space="0" w:color="auto"/>
          </w:divBdr>
        </w:div>
        <w:div w:id="447353044">
          <w:marLeft w:val="0"/>
          <w:marRight w:val="0"/>
          <w:marTop w:val="0"/>
          <w:marBottom w:val="0"/>
          <w:divBdr>
            <w:top w:val="none" w:sz="0" w:space="0" w:color="auto"/>
            <w:left w:val="none" w:sz="0" w:space="0" w:color="auto"/>
            <w:bottom w:val="none" w:sz="0" w:space="0" w:color="auto"/>
            <w:right w:val="none" w:sz="0" w:space="0" w:color="auto"/>
          </w:divBdr>
        </w:div>
        <w:div w:id="877547706">
          <w:marLeft w:val="0"/>
          <w:marRight w:val="0"/>
          <w:marTop w:val="0"/>
          <w:marBottom w:val="0"/>
          <w:divBdr>
            <w:top w:val="none" w:sz="0" w:space="0" w:color="auto"/>
            <w:left w:val="none" w:sz="0" w:space="0" w:color="auto"/>
            <w:bottom w:val="none" w:sz="0" w:space="0" w:color="auto"/>
            <w:right w:val="none" w:sz="0" w:space="0" w:color="auto"/>
          </w:divBdr>
        </w:div>
        <w:div w:id="279841666">
          <w:marLeft w:val="0"/>
          <w:marRight w:val="0"/>
          <w:marTop w:val="0"/>
          <w:marBottom w:val="0"/>
          <w:divBdr>
            <w:top w:val="none" w:sz="0" w:space="0" w:color="auto"/>
            <w:left w:val="none" w:sz="0" w:space="0" w:color="auto"/>
            <w:bottom w:val="none" w:sz="0" w:space="0" w:color="auto"/>
            <w:right w:val="none" w:sz="0" w:space="0" w:color="auto"/>
          </w:divBdr>
        </w:div>
        <w:div w:id="34045570">
          <w:marLeft w:val="0"/>
          <w:marRight w:val="0"/>
          <w:marTop w:val="0"/>
          <w:marBottom w:val="0"/>
          <w:divBdr>
            <w:top w:val="none" w:sz="0" w:space="0" w:color="auto"/>
            <w:left w:val="none" w:sz="0" w:space="0" w:color="auto"/>
            <w:bottom w:val="none" w:sz="0" w:space="0" w:color="auto"/>
            <w:right w:val="none" w:sz="0" w:space="0" w:color="auto"/>
          </w:divBdr>
        </w:div>
        <w:div w:id="1719892238">
          <w:marLeft w:val="0"/>
          <w:marRight w:val="0"/>
          <w:marTop w:val="0"/>
          <w:marBottom w:val="0"/>
          <w:divBdr>
            <w:top w:val="none" w:sz="0" w:space="0" w:color="auto"/>
            <w:left w:val="none" w:sz="0" w:space="0" w:color="auto"/>
            <w:bottom w:val="none" w:sz="0" w:space="0" w:color="auto"/>
            <w:right w:val="none" w:sz="0" w:space="0" w:color="auto"/>
          </w:divBdr>
        </w:div>
        <w:div w:id="1016269252">
          <w:marLeft w:val="0"/>
          <w:marRight w:val="0"/>
          <w:marTop w:val="0"/>
          <w:marBottom w:val="0"/>
          <w:divBdr>
            <w:top w:val="none" w:sz="0" w:space="0" w:color="auto"/>
            <w:left w:val="none" w:sz="0" w:space="0" w:color="auto"/>
            <w:bottom w:val="none" w:sz="0" w:space="0" w:color="auto"/>
            <w:right w:val="none" w:sz="0" w:space="0" w:color="auto"/>
          </w:divBdr>
        </w:div>
        <w:div w:id="872231117">
          <w:marLeft w:val="0"/>
          <w:marRight w:val="0"/>
          <w:marTop w:val="0"/>
          <w:marBottom w:val="0"/>
          <w:divBdr>
            <w:top w:val="none" w:sz="0" w:space="0" w:color="auto"/>
            <w:left w:val="none" w:sz="0" w:space="0" w:color="auto"/>
            <w:bottom w:val="none" w:sz="0" w:space="0" w:color="auto"/>
            <w:right w:val="none" w:sz="0" w:space="0" w:color="auto"/>
          </w:divBdr>
        </w:div>
        <w:div w:id="1358654102">
          <w:marLeft w:val="0"/>
          <w:marRight w:val="0"/>
          <w:marTop w:val="0"/>
          <w:marBottom w:val="0"/>
          <w:divBdr>
            <w:top w:val="none" w:sz="0" w:space="0" w:color="auto"/>
            <w:left w:val="none" w:sz="0" w:space="0" w:color="auto"/>
            <w:bottom w:val="none" w:sz="0" w:space="0" w:color="auto"/>
            <w:right w:val="none" w:sz="0" w:space="0" w:color="auto"/>
          </w:divBdr>
        </w:div>
        <w:div w:id="644972539">
          <w:marLeft w:val="0"/>
          <w:marRight w:val="0"/>
          <w:marTop w:val="0"/>
          <w:marBottom w:val="0"/>
          <w:divBdr>
            <w:top w:val="none" w:sz="0" w:space="0" w:color="auto"/>
            <w:left w:val="none" w:sz="0" w:space="0" w:color="auto"/>
            <w:bottom w:val="none" w:sz="0" w:space="0" w:color="auto"/>
            <w:right w:val="none" w:sz="0" w:space="0" w:color="auto"/>
          </w:divBdr>
        </w:div>
        <w:div w:id="25104807">
          <w:marLeft w:val="0"/>
          <w:marRight w:val="0"/>
          <w:marTop w:val="0"/>
          <w:marBottom w:val="0"/>
          <w:divBdr>
            <w:top w:val="none" w:sz="0" w:space="0" w:color="auto"/>
            <w:left w:val="none" w:sz="0" w:space="0" w:color="auto"/>
            <w:bottom w:val="none" w:sz="0" w:space="0" w:color="auto"/>
            <w:right w:val="none" w:sz="0" w:space="0" w:color="auto"/>
          </w:divBdr>
        </w:div>
        <w:div w:id="1049039467">
          <w:marLeft w:val="0"/>
          <w:marRight w:val="0"/>
          <w:marTop w:val="0"/>
          <w:marBottom w:val="0"/>
          <w:divBdr>
            <w:top w:val="none" w:sz="0" w:space="0" w:color="auto"/>
            <w:left w:val="none" w:sz="0" w:space="0" w:color="auto"/>
            <w:bottom w:val="none" w:sz="0" w:space="0" w:color="auto"/>
            <w:right w:val="none" w:sz="0" w:space="0" w:color="auto"/>
          </w:divBdr>
        </w:div>
        <w:div w:id="827867749">
          <w:marLeft w:val="0"/>
          <w:marRight w:val="0"/>
          <w:marTop w:val="0"/>
          <w:marBottom w:val="0"/>
          <w:divBdr>
            <w:top w:val="none" w:sz="0" w:space="0" w:color="auto"/>
            <w:left w:val="none" w:sz="0" w:space="0" w:color="auto"/>
            <w:bottom w:val="none" w:sz="0" w:space="0" w:color="auto"/>
            <w:right w:val="none" w:sz="0" w:space="0" w:color="auto"/>
          </w:divBdr>
        </w:div>
        <w:div w:id="683898456">
          <w:marLeft w:val="0"/>
          <w:marRight w:val="0"/>
          <w:marTop w:val="0"/>
          <w:marBottom w:val="0"/>
          <w:divBdr>
            <w:top w:val="none" w:sz="0" w:space="0" w:color="auto"/>
            <w:left w:val="none" w:sz="0" w:space="0" w:color="auto"/>
            <w:bottom w:val="none" w:sz="0" w:space="0" w:color="auto"/>
            <w:right w:val="none" w:sz="0" w:space="0" w:color="auto"/>
          </w:divBdr>
        </w:div>
        <w:div w:id="842471053">
          <w:marLeft w:val="0"/>
          <w:marRight w:val="0"/>
          <w:marTop w:val="0"/>
          <w:marBottom w:val="0"/>
          <w:divBdr>
            <w:top w:val="none" w:sz="0" w:space="0" w:color="auto"/>
            <w:left w:val="none" w:sz="0" w:space="0" w:color="auto"/>
            <w:bottom w:val="none" w:sz="0" w:space="0" w:color="auto"/>
            <w:right w:val="none" w:sz="0" w:space="0" w:color="auto"/>
          </w:divBdr>
        </w:div>
        <w:div w:id="1052732193">
          <w:marLeft w:val="0"/>
          <w:marRight w:val="0"/>
          <w:marTop w:val="0"/>
          <w:marBottom w:val="0"/>
          <w:divBdr>
            <w:top w:val="none" w:sz="0" w:space="0" w:color="auto"/>
            <w:left w:val="none" w:sz="0" w:space="0" w:color="auto"/>
            <w:bottom w:val="none" w:sz="0" w:space="0" w:color="auto"/>
            <w:right w:val="none" w:sz="0" w:space="0" w:color="auto"/>
          </w:divBdr>
        </w:div>
        <w:div w:id="20669163">
          <w:marLeft w:val="0"/>
          <w:marRight w:val="0"/>
          <w:marTop w:val="0"/>
          <w:marBottom w:val="0"/>
          <w:divBdr>
            <w:top w:val="none" w:sz="0" w:space="0" w:color="auto"/>
            <w:left w:val="none" w:sz="0" w:space="0" w:color="auto"/>
            <w:bottom w:val="none" w:sz="0" w:space="0" w:color="auto"/>
            <w:right w:val="none" w:sz="0" w:space="0" w:color="auto"/>
          </w:divBdr>
        </w:div>
        <w:div w:id="1876193715">
          <w:marLeft w:val="0"/>
          <w:marRight w:val="0"/>
          <w:marTop w:val="0"/>
          <w:marBottom w:val="0"/>
          <w:divBdr>
            <w:top w:val="none" w:sz="0" w:space="0" w:color="auto"/>
            <w:left w:val="none" w:sz="0" w:space="0" w:color="auto"/>
            <w:bottom w:val="none" w:sz="0" w:space="0" w:color="auto"/>
            <w:right w:val="none" w:sz="0" w:space="0" w:color="auto"/>
          </w:divBdr>
        </w:div>
        <w:div w:id="172770535">
          <w:marLeft w:val="0"/>
          <w:marRight w:val="0"/>
          <w:marTop w:val="0"/>
          <w:marBottom w:val="0"/>
          <w:divBdr>
            <w:top w:val="none" w:sz="0" w:space="0" w:color="auto"/>
            <w:left w:val="none" w:sz="0" w:space="0" w:color="auto"/>
            <w:bottom w:val="none" w:sz="0" w:space="0" w:color="auto"/>
            <w:right w:val="none" w:sz="0" w:space="0" w:color="auto"/>
          </w:divBdr>
        </w:div>
        <w:div w:id="1831218093">
          <w:marLeft w:val="0"/>
          <w:marRight w:val="0"/>
          <w:marTop w:val="0"/>
          <w:marBottom w:val="0"/>
          <w:divBdr>
            <w:top w:val="none" w:sz="0" w:space="0" w:color="auto"/>
            <w:left w:val="none" w:sz="0" w:space="0" w:color="auto"/>
            <w:bottom w:val="none" w:sz="0" w:space="0" w:color="auto"/>
            <w:right w:val="none" w:sz="0" w:space="0" w:color="auto"/>
          </w:divBdr>
        </w:div>
        <w:div w:id="460073506">
          <w:marLeft w:val="0"/>
          <w:marRight w:val="0"/>
          <w:marTop w:val="0"/>
          <w:marBottom w:val="0"/>
          <w:divBdr>
            <w:top w:val="none" w:sz="0" w:space="0" w:color="auto"/>
            <w:left w:val="none" w:sz="0" w:space="0" w:color="auto"/>
            <w:bottom w:val="none" w:sz="0" w:space="0" w:color="auto"/>
            <w:right w:val="none" w:sz="0" w:space="0" w:color="auto"/>
          </w:divBdr>
        </w:div>
        <w:div w:id="2020540637">
          <w:marLeft w:val="0"/>
          <w:marRight w:val="0"/>
          <w:marTop w:val="0"/>
          <w:marBottom w:val="0"/>
          <w:divBdr>
            <w:top w:val="none" w:sz="0" w:space="0" w:color="auto"/>
            <w:left w:val="none" w:sz="0" w:space="0" w:color="auto"/>
            <w:bottom w:val="none" w:sz="0" w:space="0" w:color="auto"/>
            <w:right w:val="none" w:sz="0" w:space="0" w:color="auto"/>
          </w:divBdr>
        </w:div>
        <w:div w:id="501091801">
          <w:marLeft w:val="0"/>
          <w:marRight w:val="0"/>
          <w:marTop w:val="0"/>
          <w:marBottom w:val="0"/>
          <w:divBdr>
            <w:top w:val="none" w:sz="0" w:space="0" w:color="auto"/>
            <w:left w:val="none" w:sz="0" w:space="0" w:color="auto"/>
            <w:bottom w:val="none" w:sz="0" w:space="0" w:color="auto"/>
            <w:right w:val="none" w:sz="0" w:space="0" w:color="auto"/>
          </w:divBdr>
        </w:div>
        <w:div w:id="1259872340">
          <w:marLeft w:val="0"/>
          <w:marRight w:val="0"/>
          <w:marTop w:val="0"/>
          <w:marBottom w:val="0"/>
          <w:divBdr>
            <w:top w:val="none" w:sz="0" w:space="0" w:color="auto"/>
            <w:left w:val="none" w:sz="0" w:space="0" w:color="auto"/>
            <w:bottom w:val="none" w:sz="0" w:space="0" w:color="auto"/>
            <w:right w:val="none" w:sz="0" w:space="0" w:color="auto"/>
          </w:divBdr>
        </w:div>
        <w:div w:id="1297031857">
          <w:marLeft w:val="0"/>
          <w:marRight w:val="0"/>
          <w:marTop w:val="0"/>
          <w:marBottom w:val="0"/>
          <w:divBdr>
            <w:top w:val="none" w:sz="0" w:space="0" w:color="auto"/>
            <w:left w:val="none" w:sz="0" w:space="0" w:color="auto"/>
            <w:bottom w:val="none" w:sz="0" w:space="0" w:color="auto"/>
            <w:right w:val="none" w:sz="0" w:space="0" w:color="auto"/>
          </w:divBdr>
        </w:div>
        <w:div w:id="1944533074">
          <w:marLeft w:val="0"/>
          <w:marRight w:val="0"/>
          <w:marTop w:val="0"/>
          <w:marBottom w:val="0"/>
          <w:divBdr>
            <w:top w:val="none" w:sz="0" w:space="0" w:color="auto"/>
            <w:left w:val="none" w:sz="0" w:space="0" w:color="auto"/>
            <w:bottom w:val="none" w:sz="0" w:space="0" w:color="auto"/>
            <w:right w:val="none" w:sz="0" w:space="0" w:color="auto"/>
          </w:divBdr>
        </w:div>
        <w:div w:id="811949141">
          <w:marLeft w:val="0"/>
          <w:marRight w:val="0"/>
          <w:marTop w:val="0"/>
          <w:marBottom w:val="0"/>
          <w:divBdr>
            <w:top w:val="none" w:sz="0" w:space="0" w:color="auto"/>
            <w:left w:val="none" w:sz="0" w:space="0" w:color="auto"/>
            <w:bottom w:val="none" w:sz="0" w:space="0" w:color="auto"/>
            <w:right w:val="none" w:sz="0" w:space="0" w:color="auto"/>
          </w:divBdr>
        </w:div>
        <w:div w:id="1324822542">
          <w:marLeft w:val="0"/>
          <w:marRight w:val="0"/>
          <w:marTop w:val="0"/>
          <w:marBottom w:val="0"/>
          <w:divBdr>
            <w:top w:val="none" w:sz="0" w:space="0" w:color="auto"/>
            <w:left w:val="none" w:sz="0" w:space="0" w:color="auto"/>
            <w:bottom w:val="none" w:sz="0" w:space="0" w:color="auto"/>
            <w:right w:val="none" w:sz="0" w:space="0" w:color="auto"/>
          </w:divBdr>
        </w:div>
        <w:div w:id="290551859">
          <w:marLeft w:val="0"/>
          <w:marRight w:val="0"/>
          <w:marTop w:val="0"/>
          <w:marBottom w:val="0"/>
          <w:divBdr>
            <w:top w:val="none" w:sz="0" w:space="0" w:color="auto"/>
            <w:left w:val="none" w:sz="0" w:space="0" w:color="auto"/>
            <w:bottom w:val="none" w:sz="0" w:space="0" w:color="auto"/>
            <w:right w:val="none" w:sz="0" w:space="0" w:color="auto"/>
          </w:divBdr>
        </w:div>
        <w:div w:id="1556702918">
          <w:marLeft w:val="0"/>
          <w:marRight w:val="0"/>
          <w:marTop w:val="0"/>
          <w:marBottom w:val="0"/>
          <w:divBdr>
            <w:top w:val="none" w:sz="0" w:space="0" w:color="auto"/>
            <w:left w:val="none" w:sz="0" w:space="0" w:color="auto"/>
            <w:bottom w:val="none" w:sz="0" w:space="0" w:color="auto"/>
            <w:right w:val="none" w:sz="0" w:space="0" w:color="auto"/>
          </w:divBdr>
        </w:div>
        <w:div w:id="1393768988">
          <w:marLeft w:val="0"/>
          <w:marRight w:val="0"/>
          <w:marTop w:val="0"/>
          <w:marBottom w:val="0"/>
          <w:divBdr>
            <w:top w:val="none" w:sz="0" w:space="0" w:color="auto"/>
            <w:left w:val="none" w:sz="0" w:space="0" w:color="auto"/>
            <w:bottom w:val="none" w:sz="0" w:space="0" w:color="auto"/>
            <w:right w:val="none" w:sz="0" w:space="0" w:color="auto"/>
          </w:divBdr>
        </w:div>
        <w:div w:id="1354185985">
          <w:marLeft w:val="0"/>
          <w:marRight w:val="0"/>
          <w:marTop w:val="0"/>
          <w:marBottom w:val="0"/>
          <w:divBdr>
            <w:top w:val="none" w:sz="0" w:space="0" w:color="auto"/>
            <w:left w:val="none" w:sz="0" w:space="0" w:color="auto"/>
            <w:bottom w:val="none" w:sz="0" w:space="0" w:color="auto"/>
            <w:right w:val="none" w:sz="0" w:space="0" w:color="auto"/>
          </w:divBdr>
        </w:div>
        <w:div w:id="1880891165">
          <w:marLeft w:val="0"/>
          <w:marRight w:val="0"/>
          <w:marTop w:val="0"/>
          <w:marBottom w:val="0"/>
          <w:divBdr>
            <w:top w:val="none" w:sz="0" w:space="0" w:color="auto"/>
            <w:left w:val="none" w:sz="0" w:space="0" w:color="auto"/>
            <w:bottom w:val="none" w:sz="0" w:space="0" w:color="auto"/>
            <w:right w:val="none" w:sz="0" w:space="0" w:color="auto"/>
          </w:divBdr>
        </w:div>
        <w:div w:id="1052120982">
          <w:marLeft w:val="0"/>
          <w:marRight w:val="0"/>
          <w:marTop w:val="0"/>
          <w:marBottom w:val="0"/>
          <w:divBdr>
            <w:top w:val="none" w:sz="0" w:space="0" w:color="auto"/>
            <w:left w:val="none" w:sz="0" w:space="0" w:color="auto"/>
            <w:bottom w:val="none" w:sz="0" w:space="0" w:color="auto"/>
            <w:right w:val="none" w:sz="0" w:space="0" w:color="auto"/>
          </w:divBdr>
        </w:div>
        <w:div w:id="1639843937">
          <w:marLeft w:val="0"/>
          <w:marRight w:val="0"/>
          <w:marTop w:val="0"/>
          <w:marBottom w:val="0"/>
          <w:divBdr>
            <w:top w:val="none" w:sz="0" w:space="0" w:color="auto"/>
            <w:left w:val="none" w:sz="0" w:space="0" w:color="auto"/>
            <w:bottom w:val="none" w:sz="0" w:space="0" w:color="auto"/>
            <w:right w:val="none" w:sz="0" w:space="0" w:color="auto"/>
          </w:divBdr>
        </w:div>
        <w:div w:id="155269573">
          <w:marLeft w:val="0"/>
          <w:marRight w:val="0"/>
          <w:marTop w:val="0"/>
          <w:marBottom w:val="0"/>
          <w:divBdr>
            <w:top w:val="none" w:sz="0" w:space="0" w:color="auto"/>
            <w:left w:val="none" w:sz="0" w:space="0" w:color="auto"/>
            <w:bottom w:val="none" w:sz="0" w:space="0" w:color="auto"/>
            <w:right w:val="none" w:sz="0" w:space="0" w:color="auto"/>
          </w:divBdr>
        </w:div>
        <w:div w:id="1562981275">
          <w:marLeft w:val="0"/>
          <w:marRight w:val="0"/>
          <w:marTop w:val="0"/>
          <w:marBottom w:val="0"/>
          <w:divBdr>
            <w:top w:val="none" w:sz="0" w:space="0" w:color="auto"/>
            <w:left w:val="none" w:sz="0" w:space="0" w:color="auto"/>
            <w:bottom w:val="none" w:sz="0" w:space="0" w:color="auto"/>
            <w:right w:val="none" w:sz="0" w:space="0" w:color="auto"/>
          </w:divBdr>
        </w:div>
        <w:div w:id="1740327568">
          <w:marLeft w:val="0"/>
          <w:marRight w:val="0"/>
          <w:marTop w:val="0"/>
          <w:marBottom w:val="0"/>
          <w:divBdr>
            <w:top w:val="none" w:sz="0" w:space="0" w:color="auto"/>
            <w:left w:val="none" w:sz="0" w:space="0" w:color="auto"/>
            <w:bottom w:val="none" w:sz="0" w:space="0" w:color="auto"/>
            <w:right w:val="none" w:sz="0" w:space="0" w:color="auto"/>
          </w:divBdr>
        </w:div>
        <w:div w:id="82189763">
          <w:marLeft w:val="0"/>
          <w:marRight w:val="0"/>
          <w:marTop w:val="0"/>
          <w:marBottom w:val="0"/>
          <w:divBdr>
            <w:top w:val="none" w:sz="0" w:space="0" w:color="auto"/>
            <w:left w:val="none" w:sz="0" w:space="0" w:color="auto"/>
            <w:bottom w:val="none" w:sz="0" w:space="0" w:color="auto"/>
            <w:right w:val="none" w:sz="0" w:space="0" w:color="auto"/>
          </w:divBdr>
        </w:div>
        <w:div w:id="1701318174">
          <w:marLeft w:val="0"/>
          <w:marRight w:val="0"/>
          <w:marTop w:val="0"/>
          <w:marBottom w:val="0"/>
          <w:divBdr>
            <w:top w:val="none" w:sz="0" w:space="0" w:color="auto"/>
            <w:left w:val="none" w:sz="0" w:space="0" w:color="auto"/>
            <w:bottom w:val="none" w:sz="0" w:space="0" w:color="auto"/>
            <w:right w:val="none" w:sz="0" w:space="0" w:color="auto"/>
          </w:divBdr>
        </w:div>
        <w:div w:id="611788451">
          <w:marLeft w:val="0"/>
          <w:marRight w:val="0"/>
          <w:marTop w:val="0"/>
          <w:marBottom w:val="0"/>
          <w:divBdr>
            <w:top w:val="none" w:sz="0" w:space="0" w:color="auto"/>
            <w:left w:val="none" w:sz="0" w:space="0" w:color="auto"/>
            <w:bottom w:val="none" w:sz="0" w:space="0" w:color="auto"/>
            <w:right w:val="none" w:sz="0" w:space="0" w:color="auto"/>
          </w:divBdr>
        </w:div>
        <w:div w:id="1442997233">
          <w:marLeft w:val="0"/>
          <w:marRight w:val="0"/>
          <w:marTop w:val="0"/>
          <w:marBottom w:val="0"/>
          <w:divBdr>
            <w:top w:val="none" w:sz="0" w:space="0" w:color="auto"/>
            <w:left w:val="none" w:sz="0" w:space="0" w:color="auto"/>
            <w:bottom w:val="none" w:sz="0" w:space="0" w:color="auto"/>
            <w:right w:val="none" w:sz="0" w:space="0" w:color="auto"/>
          </w:divBdr>
        </w:div>
        <w:div w:id="786853917">
          <w:marLeft w:val="0"/>
          <w:marRight w:val="0"/>
          <w:marTop w:val="0"/>
          <w:marBottom w:val="0"/>
          <w:divBdr>
            <w:top w:val="none" w:sz="0" w:space="0" w:color="auto"/>
            <w:left w:val="none" w:sz="0" w:space="0" w:color="auto"/>
            <w:bottom w:val="none" w:sz="0" w:space="0" w:color="auto"/>
            <w:right w:val="none" w:sz="0" w:space="0" w:color="auto"/>
          </w:divBdr>
        </w:div>
        <w:div w:id="928151586">
          <w:marLeft w:val="0"/>
          <w:marRight w:val="0"/>
          <w:marTop w:val="0"/>
          <w:marBottom w:val="0"/>
          <w:divBdr>
            <w:top w:val="none" w:sz="0" w:space="0" w:color="auto"/>
            <w:left w:val="none" w:sz="0" w:space="0" w:color="auto"/>
            <w:bottom w:val="none" w:sz="0" w:space="0" w:color="auto"/>
            <w:right w:val="none" w:sz="0" w:space="0" w:color="auto"/>
          </w:divBdr>
        </w:div>
        <w:div w:id="1613703953">
          <w:marLeft w:val="0"/>
          <w:marRight w:val="0"/>
          <w:marTop w:val="0"/>
          <w:marBottom w:val="0"/>
          <w:divBdr>
            <w:top w:val="none" w:sz="0" w:space="0" w:color="auto"/>
            <w:left w:val="none" w:sz="0" w:space="0" w:color="auto"/>
            <w:bottom w:val="none" w:sz="0" w:space="0" w:color="auto"/>
            <w:right w:val="none" w:sz="0" w:space="0" w:color="auto"/>
          </w:divBdr>
        </w:div>
        <w:div w:id="876235365">
          <w:marLeft w:val="0"/>
          <w:marRight w:val="0"/>
          <w:marTop w:val="0"/>
          <w:marBottom w:val="0"/>
          <w:divBdr>
            <w:top w:val="none" w:sz="0" w:space="0" w:color="auto"/>
            <w:left w:val="none" w:sz="0" w:space="0" w:color="auto"/>
            <w:bottom w:val="none" w:sz="0" w:space="0" w:color="auto"/>
            <w:right w:val="none" w:sz="0" w:space="0" w:color="auto"/>
          </w:divBdr>
        </w:div>
        <w:div w:id="817109438">
          <w:marLeft w:val="0"/>
          <w:marRight w:val="0"/>
          <w:marTop w:val="0"/>
          <w:marBottom w:val="0"/>
          <w:divBdr>
            <w:top w:val="none" w:sz="0" w:space="0" w:color="auto"/>
            <w:left w:val="none" w:sz="0" w:space="0" w:color="auto"/>
            <w:bottom w:val="none" w:sz="0" w:space="0" w:color="auto"/>
            <w:right w:val="none" w:sz="0" w:space="0" w:color="auto"/>
          </w:divBdr>
        </w:div>
        <w:div w:id="533272343">
          <w:marLeft w:val="0"/>
          <w:marRight w:val="0"/>
          <w:marTop w:val="0"/>
          <w:marBottom w:val="0"/>
          <w:divBdr>
            <w:top w:val="none" w:sz="0" w:space="0" w:color="auto"/>
            <w:left w:val="none" w:sz="0" w:space="0" w:color="auto"/>
            <w:bottom w:val="none" w:sz="0" w:space="0" w:color="auto"/>
            <w:right w:val="none" w:sz="0" w:space="0" w:color="auto"/>
          </w:divBdr>
        </w:div>
        <w:div w:id="1741363590">
          <w:marLeft w:val="0"/>
          <w:marRight w:val="0"/>
          <w:marTop w:val="0"/>
          <w:marBottom w:val="0"/>
          <w:divBdr>
            <w:top w:val="none" w:sz="0" w:space="0" w:color="auto"/>
            <w:left w:val="none" w:sz="0" w:space="0" w:color="auto"/>
            <w:bottom w:val="none" w:sz="0" w:space="0" w:color="auto"/>
            <w:right w:val="none" w:sz="0" w:space="0" w:color="auto"/>
          </w:divBdr>
        </w:div>
        <w:div w:id="948315654">
          <w:marLeft w:val="0"/>
          <w:marRight w:val="0"/>
          <w:marTop w:val="0"/>
          <w:marBottom w:val="0"/>
          <w:divBdr>
            <w:top w:val="none" w:sz="0" w:space="0" w:color="auto"/>
            <w:left w:val="none" w:sz="0" w:space="0" w:color="auto"/>
            <w:bottom w:val="none" w:sz="0" w:space="0" w:color="auto"/>
            <w:right w:val="none" w:sz="0" w:space="0" w:color="auto"/>
          </w:divBdr>
        </w:div>
        <w:div w:id="1078479189">
          <w:marLeft w:val="0"/>
          <w:marRight w:val="0"/>
          <w:marTop w:val="0"/>
          <w:marBottom w:val="0"/>
          <w:divBdr>
            <w:top w:val="none" w:sz="0" w:space="0" w:color="auto"/>
            <w:left w:val="none" w:sz="0" w:space="0" w:color="auto"/>
            <w:bottom w:val="none" w:sz="0" w:space="0" w:color="auto"/>
            <w:right w:val="none" w:sz="0" w:space="0" w:color="auto"/>
          </w:divBdr>
        </w:div>
        <w:div w:id="1396010647">
          <w:marLeft w:val="0"/>
          <w:marRight w:val="0"/>
          <w:marTop w:val="0"/>
          <w:marBottom w:val="0"/>
          <w:divBdr>
            <w:top w:val="none" w:sz="0" w:space="0" w:color="auto"/>
            <w:left w:val="none" w:sz="0" w:space="0" w:color="auto"/>
            <w:bottom w:val="none" w:sz="0" w:space="0" w:color="auto"/>
            <w:right w:val="none" w:sz="0" w:space="0" w:color="auto"/>
          </w:divBdr>
        </w:div>
        <w:div w:id="884147248">
          <w:marLeft w:val="0"/>
          <w:marRight w:val="0"/>
          <w:marTop w:val="0"/>
          <w:marBottom w:val="0"/>
          <w:divBdr>
            <w:top w:val="none" w:sz="0" w:space="0" w:color="auto"/>
            <w:left w:val="none" w:sz="0" w:space="0" w:color="auto"/>
            <w:bottom w:val="none" w:sz="0" w:space="0" w:color="auto"/>
            <w:right w:val="none" w:sz="0" w:space="0" w:color="auto"/>
          </w:divBdr>
        </w:div>
        <w:div w:id="532813711">
          <w:marLeft w:val="0"/>
          <w:marRight w:val="0"/>
          <w:marTop w:val="0"/>
          <w:marBottom w:val="0"/>
          <w:divBdr>
            <w:top w:val="none" w:sz="0" w:space="0" w:color="auto"/>
            <w:left w:val="none" w:sz="0" w:space="0" w:color="auto"/>
            <w:bottom w:val="none" w:sz="0" w:space="0" w:color="auto"/>
            <w:right w:val="none" w:sz="0" w:space="0" w:color="auto"/>
          </w:divBdr>
        </w:div>
        <w:div w:id="1418090186">
          <w:marLeft w:val="0"/>
          <w:marRight w:val="0"/>
          <w:marTop w:val="0"/>
          <w:marBottom w:val="0"/>
          <w:divBdr>
            <w:top w:val="none" w:sz="0" w:space="0" w:color="auto"/>
            <w:left w:val="none" w:sz="0" w:space="0" w:color="auto"/>
            <w:bottom w:val="none" w:sz="0" w:space="0" w:color="auto"/>
            <w:right w:val="none" w:sz="0" w:space="0" w:color="auto"/>
          </w:divBdr>
        </w:div>
        <w:div w:id="384451259">
          <w:marLeft w:val="0"/>
          <w:marRight w:val="0"/>
          <w:marTop w:val="0"/>
          <w:marBottom w:val="0"/>
          <w:divBdr>
            <w:top w:val="none" w:sz="0" w:space="0" w:color="auto"/>
            <w:left w:val="none" w:sz="0" w:space="0" w:color="auto"/>
            <w:bottom w:val="none" w:sz="0" w:space="0" w:color="auto"/>
            <w:right w:val="none" w:sz="0" w:space="0" w:color="auto"/>
          </w:divBdr>
        </w:div>
        <w:div w:id="561335812">
          <w:marLeft w:val="0"/>
          <w:marRight w:val="0"/>
          <w:marTop w:val="0"/>
          <w:marBottom w:val="0"/>
          <w:divBdr>
            <w:top w:val="none" w:sz="0" w:space="0" w:color="auto"/>
            <w:left w:val="none" w:sz="0" w:space="0" w:color="auto"/>
            <w:bottom w:val="none" w:sz="0" w:space="0" w:color="auto"/>
            <w:right w:val="none" w:sz="0" w:space="0" w:color="auto"/>
          </w:divBdr>
        </w:div>
        <w:div w:id="477574664">
          <w:marLeft w:val="0"/>
          <w:marRight w:val="0"/>
          <w:marTop w:val="0"/>
          <w:marBottom w:val="0"/>
          <w:divBdr>
            <w:top w:val="none" w:sz="0" w:space="0" w:color="auto"/>
            <w:left w:val="none" w:sz="0" w:space="0" w:color="auto"/>
            <w:bottom w:val="none" w:sz="0" w:space="0" w:color="auto"/>
            <w:right w:val="none" w:sz="0" w:space="0" w:color="auto"/>
          </w:divBdr>
        </w:div>
        <w:div w:id="1780836623">
          <w:marLeft w:val="0"/>
          <w:marRight w:val="0"/>
          <w:marTop w:val="0"/>
          <w:marBottom w:val="0"/>
          <w:divBdr>
            <w:top w:val="none" w:sz="0" w:space="0" w:color="auto"/>
            <w:left w:val="none" w:sz="0" w:space="0" w:color="auto"/>
            <w:bottom w:val="none" w:sz="0" w:space="0" w:color="auto"/>
            <w:right w:val="none" w:sz="0" w:space="0" w:color="auto"/>
          </w:divBdr>
        </w:div>
        <w:div w:id="2103524489">
          <w:marLeft w:val="0"/>
          <w:marRight w:val="0"/>
          <w:marTop w:val="0"/>
          <w:marBottom w:val="0"/>
          <w:divBdr>
            <w:top w:val="none" w:sz="0" w:space="0" w:color="auto"/>
            <w:left w:val="none" w:sz="0" w:space="0" w:color="auto"/>
            <w:bottom w:val="none" w:sz="0" w:space="0" w:color="auto"/>
            <w:right w:val="none" w:sz="0" w:space="0" w:color="auto"/>
          </w:divBdr>
        </w:div>
        <w:div w:id="1748304935">
          <w:marLeft w:val="0"/>
          <w:marRight w:val="0"/>
          <w:marTop w:val="0"/>
          <w:marBottom w:val="0"/>
          <w:divBdr>
            <w:top w:val="none" w:sz="0" w:space="0" w:color="auto"/>
            <w:left w:val="none" w:sz="0" w:space="0" w:color="auto"/>
            <w:bottom w:val="none" w:sz="0" w:space="0" w:color="auto"/>
            <w:right w:val="none" w:sz="0" w:space="0" w:color="auto"/>
          </w:divBdr>
        </w:div>
        <w:div w:id="1294217353">
          <w:marLeft w:val="0"/>
          <w:marRight w:val="0"/>
          <w:marTop w:val="0"/>
          <w:marBottom w:val="0"/>
          <w:divBdr>
            <w:top w:val="none" w:sz="0" w:space="0" w:color="auto"/>
            <w:left w:val="none" w:sz="0" w:space="0" w:color="auto"/>
            <w:bottom w:val="none" w:sz="0" w:space="0" w:color="auto"/>
            <w:right w:val="none" w:sz="0" w:space="0" w:color="auto"/>
          </w:divBdr>
        </w:div>
        <w:div w:id="550534470">
          <w:marLeft w:val="0"/>
          <w:marRight w:val="0"/>
          <w:marTop w:val="0"/>
          <w:marBottom w:val="0"/>
          <w:divBdr>
            <w:top w:val="none" w:sz="0" w:space="0" w:color="auto"/>
            <w:left w:val="none" w:sz="0" w:space="0" w:color="auto"/>
            <w:bottom w:val="none" w:sz="0" w:space="0" w:color="auto"/>
            <w:right w:val="none" w:sz="0" w:space="0" w:color="auto"/>
          </w:divBdr>
        </w:div>
        <w:div w:id="236014962">
          <w:marLeft w:val="0"/>
          <w:marRight w:val="0"/>
          <w:marTop w:val="0"/>
          <w:marBottom w:val="0"/>
          <w:divBdr>
            <w:top w:val="none" w:sz="0" w:space="0" w:color="auto"/>
            <w:left w:val="none" w:sz="0" w:space="0" w:color="auto"/>
            <w:bottom w:val="none" w:sz="0" w:space="0" w:color="auto"/>
            <w:right w:val="none" w:sz="0" w:space="0" w:color="auto"/>
          </w:divBdr>
        </w:div>
        <w:div w:id="519700876">
          <w:marLeft w:val="0"/>
          <w:marRight w:val="0"/>
          <w:marTop w:val="0"/>
          <w:marBottom w:val="0"/>
          <w:divBdr>
            <w:top w:val="none" w:sz="0" w:space="0" w:color="auto"/>
            <w:left w:val="none" w:sz="0" w:space="0" w:color="auto"/>
            <w:bottom w:val="none" w:sz="0" w:space="0" w:color="auto"/>
            <w:right w:val="none" w:sz="0" w:space="0" w:color="auto"/>
          </w:divBdr>
        </w:div>
        <w:div w:id="1670403791">
          <w:marLeft w:val="0"/>
          <w:marRight w:val="0"/>
          <w:marTop w:val="0"/>
          <w:marBottom w:val="0"/>
          <w:divBdr>
            <w:top w:val="none" w:sz="0" w:space="0" w:color="auto"/>
            <w:left w:val="none" w:sz="0" w:space="0" w:color="auto"/>
            <w:bottom w:val="none" w:sz="0" w:space="0" w:color="auto"/>
            <w:right w:val="none" w:sz="0" w:space="0" w:color="auto"/>
          </w:divBdr>
        </w:div>
        <w:div w:id="1416364129">
          <w:marLeft w:val="0"/>
          <w:marRight w:val="0"/>
          <w:marTop w:val="0"/>
          <w:marBottom w:val="0"/>
          <w:divBdr>
            <w:top w:val="none" w:sz="0" w:space="0" w:color="auto"/>
            <w:left w:val="none" w:sz="0" w:space="0" w:color="auto"/>
            <w:bottom w:val="none" w:sz="0" w:space="0" w:color="auto"/>
            <w:right w:val="none" w:sz="0" w:space="0" w:color="auto"/>
          </w:divBdr>
        </w:div>
        <w:div w:id="263461536">
          <w:marLeft w:val="0"/>
          <w:marRight w:val="0"/>
          <w:marTop w:val="0"/>
          <w:marBottom w:val="0"/>
          <w:divBdr>
            <w:top w:val="none" w:sz="0" w:space="0" w:color="auto"/>
            <w:left w:val="none" w:sz="0" w:space="0" w:color="auto"/>
            <w:bottom w:val="none" w:sz="0" w:space="0" w:color="auto"/>
            <w:right w:val="none" w:sz="0" w:space="0" w:color="auto"/>
          </w:divBdr>
        </w:div>
        <w:div w:id="117258810">
          <w:marLeft w:val="0"/>
          <w:marRight w:val="0"/>
          <w:marTop w:val="0"/>
          <w:marBottom w:val="0"/>
          <w:divBdr>
            <w:top w:val="none" w:sz="0" w:space="0" w:color="auto"/>
            <w:left w:val="none" w:sz="0" w:space="0" w:color="auto"/>
            <w:bottom w:val="none" w:sz="0" w:space="0" w:color="auto"/>
            <w:right w:val="none" w:sz="0" w:space="0" w:color="auto"/>
          </w:divBdr>
        </w:div>
        <w:div w:id="1846091063">
          <w:marLeft w:val="0"/>
          <w:marRight w:val="0"/>
          <w:marTop w:val="0"/>
          <w:marBottom w:val="0"/>
          <w:divBdr>
            <w:top w:val="none" w:sz="0" w:space="0" w:color="auto"/>
            <w:left w:val="none" w:sz="0" w:space="0" w:color="auto"/>
            <w:bottom w:val="none" w:sz="0" w:space="0" w:color="auto"/>
            <w:right w:val="none" w:sz="0" w:space="0" w:color="auto"/>
          </w:divBdr>
        </w:div>
        <w:div w:id="1579944618">
          <w:marLeft w:val="0"/>
          <w:marRight w:val="0"/>
          <w:marTop w:val="0"/>
          <w:marBottom w:val="0"/>
          <w:divBdr>
            <w:top w:val="none" w:sz="0" w:space="0" w:color="auto"/>
            <w:left w:val="none" w:sz="0" w:space="0" w:color="auto"/>
            <w:bottom w:val="none" w:sz="0" w:space="0" w:color="auto"/>
            <w:right w:val="none" w:sz="0" w:space="0" w:color="auto"/>
          </w:divBdr>
        </w:div>
        <w:div w:id="702904692">
          <w:marLeft w:val="0"/>
          <w:marRight w:val="0"/>
          <w:marTop w:val="0"/>
          <w:marBottom w:val="0"/>
          <w:divBdr>
            <w:top w:val="none" w:sz="0" w:space="0" w:color="auto"/>
            <w:left w:val="none" w:sz="0" w:space="0" w:color="auto"/>
            <w:bottom w:val="none" w:sz="0" w:space="0" w:color="auto"/>
            <w:right w:val="none" w:sz="0" w:space="0" w:color="auto"/>
          </w:divBdr>
        </w:div>
        <w:div w:id="215121524">
          <w:marLeft w:val="0"/>
          <w:marRight w:val="0"/>
          <w:marTop w:val="0"/>
          <w:marBottom w:val="0"/>
          <w:divBdr>
            <w:top w:val="none" w:sz="0" w:space="0" w:color="auto"/>
            <w:left w:val="none" w:sz="0" w:space="0" w:color="auto"/>
            <w:bottom w:val="none" w:sz="0" w:space="0" w:color="auto"/>
            <w:right w:val="none" w:sz="0" w:space="0" w:color="auto"/>
          </w:divBdr>
        </w:div>
        <w:div w:id="1335185260">
          <w:marLeft w:val="0"/>
          <w:marRight w:val="0"/>
          <w:marTop w:val="0"/>
          <w:marBottom w:val="0"/>
          <w:divBdr>
            <w:top w:val="none" w:sz="0" w:space="0" w:color="auto"/>
            <w:left w:val="none" w:sz="0" w:space="0" w:color="auto"/>
            <w:bottom w:val="none" w:sz="0" w:space="0" w:color="auto"/>
            <w:right w:val="none" w:sz="0" w:space="0" w:color="auto"/>
          </w:divBdr>
        </w:div>
        <w:div w:id="176971710">
          <w:marLeft w:val="0"/>
          <w:marRight w:val="0"/>
          <w:marTop w:val="0"/>
          <w:marBottom w:val="0"/>
          <w:divBdr>
            <w:top w:val="none" w:sz="0" w:space="0" w:color="auto"/>
            <w:left w:val="none" w:sz="0" w:space="0" w:color="auto"/>
            <w:bottom w:val="none" w:sz="0" w:space="0" w:color="auto"/>
            <w:right w:val="none" w:sz="0" w:space="0" w:color="auto"/>
          </w:divBdr>
        </w:div>
        <w:div w:id="510487564">
          <w:marLeft w:val="0"/>
          <w:marRight w:val="0"/>
          <w:marTop w:val="0"/>
          <w:marBottom w:val="0"/>
          <w:divBdr>
            <w:top w:val="none" w:sz="0" w:space="0" w:color="auto"/>
            <w:left w:val="none" w:sz="0" w:space="0" w:color="auto"/>
            <w:bottom w:val="none" w:sz="0" w:space="0" w:color="auto"/>
            <w:right w:val="none" w:sz="0" w:space="0" w:color="auto"/>
          </w:divBdr>
        </w:div>
        <w:div w:id="723993250">
          <w:marLeft w:val="0"/>
          <w:marRight w:val="0"/>
          <w:marTop w:val="0"/>
          <w:marBottom w:val="0"/>
          <w:divBdr>
            <w:top w:val="none" w:sz="0" w:space="0" w:color="auto"/>
            <w:left w:val="none" w:sz="0" w:space="0" w:color="auto"/>
            <w:bottom w:val="none" w:sz="0" w:space="0" w:color="auto"/>
            <w:right w:val="none" w:sz="0" w:space="0" w:color="auto"/>
          </w:divBdr>
        </w:div>
        <w:div w:id="1630353542">
          <w:marLeft w:val="0"/>
          <w:marRight w:val="0"/>
          <w:marTop w:val="0"/>
          <w:marBottom w:val="0"/>
          <w:divBdr>
            <w:top w:val="none" w:sz="0" w:space="0" w:color="auto"/>
            <w:left w:val="none" w:sz="0" w:space="0" w:color="auto"/>
            <w:bottom w:val="none" w:sz="0" w:space="0" w:color="auto"/>
            <w:right w:val="none" w:sz="0" w:space="0" w:color="auto"/>
          </w:divBdr>
        </w:div>
        <w:div w:id="199781607">
          <w:marLeft w:val="0"/>
          <w:marRight w:val="0"/>
          <w:marTop w:val="0"/>
          <w:marBottom w:val="0"/>
          <w:divBdr>
            <w:top w:val="none" w:sz="0" w:space="0" w:color="auto"/>
            <w:left w:val="none" w:sz="0" w:space="0" w:color="auto"/>
            <w:bottom w:val="none" w:sz="0" w:space="0" w:color="auto"/>
            <w:right w:val="none" w:sz="0" w:space="0" w:color="auto"/>
          </w:divBdr>
        </w:div>
        <w:div w:id="293291222">
          <w:marLeft w:val="0"/>
          <w:marRight w:val="0"/>
          <w:marTop w:val="0"/>
          <w:marBottom w:val="0"/>
          <w:divBdr>
            <w:top w:val="none" w:sz="0" w:space="0" w:color="auto"/>
            <w:left w:val="none" w:sz="0" w:space="0" w:color="auto"/>
            <w:bottom w:val="none" w:sz="0" w:space="0" w:color="auto"/>
            <w:right w:val="none" w:sz="0" w:space="0" w:color="auto"/>
          </w:divBdr>
        </w:div>
        <w:div w:id="1343433511">
          <w:marLeft w:val="0"/>
          <w:marRight w:val="0"/>
          <w:marTop w:val="0"/>
          <w:marBottom w:val="0"/>
          <w:divBdr>
            <w:top w:val="none" w:sz="0" w:space="0" w:color="auto"/>
            <w:left w:val="none" w:sz="0" w:space="0" w:color="auto"/>
            <w:bottom w:val="none" w:sz="0" w:space="0" w:color="auto"/>
            <w:right w:val="none" w:sz="0" w:space="0" w:color="auto"/>
          </w:divBdr>
        </w:div>
        <w:div w:id="456341661">
          <w:marLeft w:val="0"/>
          <w:marRight w:val="0"/>
          <w:marTop w:val="0"/>
          <w:marBottom w:val="0"/>
          <w:divBdr>
            <w:top w:val="none" w:sz="0" w:space="0" w:color="auto"/>
            <w:left w:val="none" w:sz="0" w:space="0" w:color="auto"/>
            <w:bottom w:val="none" w:sz="0" w:space="0" w:color="auto"/>
            <w:right w:val="none" w:sz="0" w:space="0" w:color="auto"/>
          </w:divBdr>
        </w:div>
        <w:div w:id="1747991085">
          <w:marLeft w:val="0"/>
          <w:marRight w:val="0"/>
          <w:marTop w:val="0"/>
          <w:marBottom w:val="0"/>
          <w:divBdr>
            <w:top w:val="none" w:sz="0" w:space="0" w:color="auto"/>
            <w:left w:val="none" w:sz="0" w:space="0" w:color="auto"/>
            <w:bottom w:val="none" w:sz="0" w:space="0" w:color="auto"/>
            <w:right w:val="none" w:sz="0" w:space="0" w:color="auto"/>
          </w:divBdr>
        </w:div>
        <w:div w:id="1835795615">
          <w:marLeft w:val="0"/>
          <w:marRight w:val="0"/>
          <w:marTop w:val="0"/>
          <w:marBottom w:val="0"/>
          <w:divBdr>
            <w:top w:val="none" w:sz="0" w:space="0" w:color="auto"/>
            <w:left w:val="none" w:sz="0" w:space="0" w:color="auto"/>
            <w:bottom w:val="none" w:sz="0" w:space="0" w:color="auto"/>
            <w:right w:val="none" w:sz="0" w:space="0" w:color="auto"/>
          </w:divBdr>
        </w:div>
        <w:div w:id="1286085712">
          <w:marLeft w:val="0"/>
          <w:marRight w:val="0"/>
          <w:marTop w:val="0"/>
          <w:marBottom w:val="0"/>
          <w:divBdr>
            <w:top w:val="none" w:sz="0" w:space="0" w:color="auto"/>
            <w:left w:val="none" w:sz="0" w:space="0" w:color="auto"/>
            <w:bottom w:val="none" w:sz="0" w:space="0" w:color="auto"/>
            <w:right w:val="none" w:sz="0" w:space="0" w:color="auto"/>
          </w:divBdr>
        </w:div>
        <w:div w:id="1096705912">
          <w:marLeft w:val="0"/>
          <w:marRight w:val="0"/>
          <w:marTop w:val="0"/>
          <w:marBottom w:val="0"/>
          <w:divBdr>
            <w:top w:val="none" w:sz="0" w:space="0" w:color="auto"/>
            <w:left w:val="none" w:sz="0" w:space="0" w:color="auto"/>
            <w:bottom w:val="none" w:sz="0" w:space="0" w:color="auto"/>
            <w:right w:val="none" w:sz="0" w:space="0" w:color="auto"/>
          </w:divBdr>
        </w:div>
        <w:div w:id="414130005">
          <w:marLeft w:val="0"/>
          <w:marRight w:val="0"/>
          <w:marTop w:val="0"/>
          <w:marBottom w:val="0"/>
          <w:divBdr>
            <w:top w:val="none" w:sz="0" w:space="0" w:color="auto"/>
            <w:left w:val="none" w:sz="0" w:space="0" w:color="auto"/>
            <w:bottom w:val="none" w:sz="0" w:space="0" w:color="auto"/>
            <w:right w:val="none" w:sz="0" w:space="0" w:color="auto"/>
          </w:divBdr>
        </w:div>
        <w:div w:id="34081411">
          <w:marLeft w:val="0"/>
          <w:marRight w:val="0"/>
          <w:marTop w:val="0"/>
          <w:marBottom w:val="0"/>
          <w:divBdr>
            <w:top w:val="none" w:sz="0" w:space="0" w:color="auto"/>
            <w:left w:val="none" w:sz="0" w:space="0" w:color="auto"/>
            <w:bottom w:val="none" w:sz="0" w:space="0" w:color="auto"/>
            <w:right w:val="none" w:sz="0" w:space="0" w:color="auto"/>
          </w:divBdr>
        </w:div>
        <w:div w:id="1100028133">
          <w:marLeft w:val="0"/>
          <w:marRight w:val="0"/>
          <w:marTop w:val="0"/>
          <w:marBottom w:val="0"/>
          <w:divBdr>
            <w:top w:val="none" w:sz="0" w:space="0" w:color="auto"/>
            <w:left w:val="none" w:sz="0" w:space="0" w:color="auto"/>
            <w:bottom w:val="none" w:sz="0" w:space="0" w:color="auto"/>
            <w:right w:val="none" w:sz="0" w:space="0" w:color="auto"/>
          </w:divBdr>
        </w:div>
        <w:div w:id="330449848">
          <w:marLeft w:val="0"/>
          <w:marRight w:val="0"/>
          <w:marTop w:val="0"/>
          <w:marBottom w:val="0"/>
          <w:divBdr>
            <w:top w:val="none" w:sz="0" w:space="0" w:color="auto"/>
            <w:left w:val="none" w:sz="0" w:space="0" w:color="auto"/>
            <w:bottom w:val="none" w:sz="0" w:space="0" w:color="auto"/>
            <w:right w:val="none" w:sz="0" w:space="0" w:color="auto"/>
          </w:divBdr>
        </w:div>
        <w:div w:id="313146913">
          <w:marLeft w:val="0"/>
          <w:marRight w:val="0"/>
          <w:marTop w:val="0"/>
          <w:marBottom w:val="0"/>
          <w:divBdr>
            <w:top w:val="none" w:sz="0" w:space="0" w:color="auto"/>
            <w:left w:val="none" w:sz="0" w:space="0" w:color="auto"/>
            <w:bottom w:val="none" w:sz="0" w:space="0" w:color="auto"/>
            <w:right w:val="none" w:sz="0" w:space="0" w:color="auto"/>
          </w:divBdr>
        </w:div>
        <w:div w:id="445078298">
          <w:marLeft w:val="0"/>
          <w:marRight w:val="0"/>
          <w:marTop w:val="0"/>
          <w:marBottom w:val="0"/>
          <w:divBdr>
            <w:top w:val="none" w:sz="0" w:space="0" w:color="auto"/>
            <w:left w:val="none" w:sz="0" w:space="0" w:color="auto"/>
            <w:bottom w:val="none" w:sz="0" w:space="0" w:color="auto"/>
            <w:right w:val="none" w:sz="0" w:space="0" w:color="auto"/>
          </w:divBdr>
        </w:div>
        <w:div w:id="195460586">
          <w:marLeft w:val="0"/>
          <w:marRight w:val="0"/>
          <w:marTop w:val="0"/>
          <w:marBottom w:val="0"/>
          <w:divBdr>
            <w:top w:val="none" w:sz="0" w:space="0" w:color="auto"/>
            <w:left w:val="none" w:sz="0" w:space="0" w:color="auto"/>
            <w:bottom w:val="none" w:sz="0" w:space="0" w:color="auto"/>
            <w:right w:val="none" w:sz="0" w:space="0" w:color="auto"/>
          </w:divBdr>
        </w:div>
        <w:div w:id="471139890">
          <w:marLeft w:val="0"/>
          <w:marRight w:val="0"/>
          <w:marTop w:val="0"/>
          <w:marBottom w:val="0"/>
          <w:divBdr>
            <w:top w:val="none" w:sz="0" w:space="0" w:color="auto"/>
            <w:left w:val="none" w:sz="0" w:space="0" w:color="auto"/>
            <w:bottom w:val="none" w:sz="0" w:space="0" w:color="auto"/>
            <w:right w:val="none" w:sz="0" w:space="0" w:color="auto"/>
          </w:divBdr>
        </w:div>
        <w:div w:id="873228568">
          <w:marLeft w:val="0"/>
          <w:marRight w:val="0"/>
          <w:marTop w:val="0"/>
          <w:marBottom w:val="0"/>
          <w:divBdr>
            <w:top w:val="none" w:sz="0" w:space="0" w:color="auto"/>
            <w:left w:val="none" w:sz="0" w:space="0" w:color="auto"/>
            <w:bottom w:val="none" w:sz="0" w:space="0" w:color="auto"/>
            <w:right w:val="none" w:sz="0" w:space="0" w:color="auto"/>
          </w:divBdr>
        </w:div>
        <w:div w:id="1400057422">
          <w:marLeft w:val="0"/>
          <w:marRight w:val="0"/>
          <w:marTop w:val="0"/>
          <w:marBottom w:val="0"/>
          <w:divBdr>
            <w:top w:val="none" w:sz="0" w:space="0" w:color="auto"/>
            <w:left w:val="none" w:sz="0" w:space="0" w:color="auto"/>
            <w:bottom w:val="none" w:sz="0" w:space="0" w:color="auto"/>
            <w:right w:val="none" w:sz="0" w:space="0" w:color="auto"/>
          </w:divBdr>
        </w:div>
        <w:div w:id="95641194">
          <w:marLeft w:val="0"/>
          <w:marRight w:val="0"/>
          <w:marTop w:val="0"/>
          <w:marBottom w:val="0"/>
          <w:divBdr>
            <w:top w:val="none" w:sz="0" w:space="0" w:color="auto"/>
            <w:left w:val="none" w:sz="0" w:space="0" w:color="auto"/>
            <w:bottom w:val="none" w:sz="0" w:space="0" w:color="auto"/>
            <w:right w:val="none" w:sz="0" w:space="0" w:color="auto"/>
          </w:divBdr>
        </w:div>
        <w:div w:id="808400673">
          <w:marLeft w:val="0"/>
          <w:marRight w:val="0"/>
          <w:marTop w:val="0"/>
          <w:marBottom w:val="0"/>
          <w:divBdr>
            <w:top w:val="none" w:sz="0" w:space="0" w:color="auto"/>
            <w:left w:val="none" w:sz="0" w:space="0" w:color="auto"/>
            <w:bottom w:val="none" w:sz="0" w:space="0" w:color="auto"/>
            <w:right w:val="none" w:sz="0" w:space="0" w:color="auto"/>
          </w:divBdr>
        </w:div>
        <w:div w:id="190270249">
          <w:marLeft w:val="0"/>
          <w:marRight w:val="0"/>
          <w:marTop w:val="0"/>
          <w:marBottom w:val="0"/>
          <w:divBdr>
            <w:top w:val="none" w:sz="0" w:space="0" w:color="auto"/>
            <w:left w:val="none" w:sz="0" w:space="0" w:color="auto"/>
            <w:bottom w:val="none" w:sz="0" w:space="0" w:color="auto"/>
            <w:right w:val="none" w:sz="0" w:space="0" w:color="auto"/>
          </w:divBdr>
        </w:div>
        <w:div w:id="300505544">
          <w:marLeft w:val="0"/>
          <w:marRight w:val="0"/>
          <w:marTop w:val="0"/>
          <w:marBottom w:val="0"/>
          <w:divBdr>
            <w:top w:val="none" w:sz="0" w:space="0" w:color="auto"/>
            <w:left w:val="none" w:sz="0" w:space="0" w:color="auto"/>
            <w:bottom w:val="none" w:sz="0" w:space="0" w:color="auto"/>
            <w:right w:val="none" w:sz="0" w:space="0" w:color="auto"/>
          </w:divBdr>
        </w:div>
        <w:div w:id="1770852820">
          <w:marLeft w:val="0"/>
          <w:marRight w:val="0"/>
          <w:marTop w:val="0"/>
          <w:marBottom w:val="0"/>
          <w:divBdr>
            <w:top w:val="none" w:sz="0" w:space="0" w:color="auto"/>
            <w:left w:val="none" w:sz="0" w:space="0" w:color="auto"/>
            <w:bottom w:val="none" w:sz="0" w:space="0" w:color="auto"/>
            <w:right w:val="none" w:sz="0" w:space="0" w:color="auto"/>
          </w:divBdr>
        </w:div>
        <w:div w:id="1876504206">
          <w:marLeft w:val="0"/>
          <w:marRight w:val="0"/>
          <w:marTop w:val="0"/>
          <w:marBottom w:val="0"/>
          <w:divBdr>
            <w:top w:val="none" w:sz="0" w:space="0" w:color="auto"/>
            <w:left w:val="none" w:sz="0" w:space="0" w:color="auto"/>
            <w:bottom w:val="none" w:sz="0" w:space="0" w:color="auto"/>
            <w:right w:val="none" w:sz="0" w:space="0" w:color="auto"/>
          </w:divBdr>
        </w:div>
        <w:div w:id="251277621">
          <w:marLeft w:val="0"/>
          <w:marRight w:val="0"/>
          <w:marTop w:val="0"/>
          <w:marBottom w:val="0"/>
          <w:divBdr>
            <w:top w:val="none" w:sz="0" w:space="0" w:color="auto"/>
            <w:left w:val="none" w:sz="0" w:space="0" w:color="auto"/>
            <w:bottom w:val="none" w:sz="0" w:space="0" w:color="auto"/>
            <w:right w:val="none" w:sz="0" w:space="0" w:color="auto"/>
          </w:divBdr>
        </w:div>
        <w:div w:id="1227492185">
          <w:marLeft w:val="0"/>
          <w:marRight w:val="0"/>
          <w:marTop w:val="0"/>
          <w:marBottom w:val="0"/>
          <w:divBdr>
            <w:top w:val="none" w:sz="0" w:space="0" w:color="auto"/>
            <w:left w:val="none" w:sz="0" w:space="0" w:color="auto"/>
            <w:bottom w:val="none" w:sz="0" w:space="0" w:color="auto"/>
            <w:right w:val="none" w:sz="0" w:space="0" w:color="auto"/>
          </w:divBdr>
        </w:div>
        <w:div w:id="1714302394">
          <w:marLeft w:val="0"/>
          <w:marRight w:val="0"/>
          <w:marTop w:val="0"/>
          <w:marBottom w:val="0"/>
          <w:divBdr>
            <w:top w:val="none" w:sz="0" w:space="0" w:color="auto"/>
            <w:left w:val="none" w:sz="0" w:space="0" w:color="auto"/>
            <w:bottom w:val="none" w:sz="0" w:space="0" w:color="auto"/>
            <w:right w:val="none" w:sz="0" w:space="0" w:color="auto"/>
          </w:divBdr>
        </w:div>
        <w:div w:id="1386487179">
          <w:marLeft w:val="0"/>
          <w:marRight w:val="0"/>
          <w:marTop w:val="0"/>
          <w:marBottom w:val="0"/>
          <w:divBdr>
            <w:top w:val="none" w:sz="0" w:space="0" w:color="auto"/>
            <w:left w:val="none" w:sz="0" w:space="0" w:color="auto"/>
            <w:bottom w:val="none" w:sz="0" w:space="0" w:color="auto"/>
            <w:right w:val="none" w:sz="0" w:space="0" w:color="auto"/>
          </w:divBdr>
        </w:div>
        <w:div w:id="1653631197">
          <w:marLeft w:val="0"/>
          <w:marRight w:val="0"/>
          <w:marTop w:val="0"/>
          <w:marBottom w:val="0"/>
          <w:divBdr>
            <w:top w:val="none" w:sz="0" w:space="0" w:color="auto"/>
            <w:left w:val="none" w:sz="0" w:space="0" w:color="auto"/>
            <w:bottom w:val="none" w:sz="0" w:space="0" w:color="auto"/>
            <w:right w:val="none" w:sz="0" w:space="0" w:color="auto"/>
          </w:divBdr>
        </w:div>
        <w:div w:id="85004524">
          <w:marLeft w:val="0"/>
          <w:marRight w:val="0"/>
          <w:marTop w:val="0"/>
          <w:marBottom w:val="0"/>
          <w:divBdr>
            <w:top w:val="none" w:sz="0" w:space="0" w:color="auto"/>
            <w:left w:val="none" w:sz="0" w:space="0" w:color="auto"/>
            <w:bottom w:val="none" w:sz="0" w:space="0" w:color="auto"/>
            <w:right w:val="none" w:sz="0" w:space="0" w:color="auto"/>
          </w:divBdr>
        </w:div>
        <w:div w:id="1173647706">
          <w:marLeft w:val="0"/>
          <w:marRight w:val="0"/>
          <w:marTop w:val="0"/>
          <w:marBottom w:val="0"/>
          <w:divBdr>
            <w:top w:val="none" w:sz="0" w:space="0" w:color="auto"/>
            <w:left w:val="none" w:sz="0" w:space="0" w:color="auto"/>
            <w:bottom w:val="none" w:sz="0" w:space="0" w:color="auto"/>
            <w:right w:val="none" w:sz="0" w:space="0" w:color="auto"/>
          </w:divBdr>
        </w:div>
        <w:div w:id="674571560">
          <w:marLeft w:val="0"/>
          <w:marRight w:val="0"/>
          <w:marTop w:val="0"/>
          <w:marBottom w:val="0"/>
          <w:divBdr>
            <w:top w:val="none" w:sz="0" w:space="0" w:color="auto"/>
            <w:left w:val="none" w:sz="0" w:space="0" w:color="auto"/>
            <w:bottom w:val="none" w:sz="0" w:space="0" w:color="auto"/>
            <w:right w:val="none" w:sz="0" w:space="0" w:color="auto"/>
          </w:divBdr>
        </w:div>
        <w:div w:id="95908097">
          <w:marLeft w:val="0"/>
          <w:marRight w:val="0"/>
          <w:marTop w:val="0"/>
          <w:marBottom w:val="0"/>
          <w:divBdr>
            <w:top w:val="none" w:sz="0" w:space="0" w:color="auto"/>
            <w:left w:val="none" w:sz="0" w:space="0" w:color="auto"/>
            <w:bottom w:val="none" w:sz="0" w:space="0" w:color="auto"/>
            <w:right w:val="none" w:sz="0" w:space="0" w:color="auto"/>
          </w:divBdr>
        </w:div>
        <w:div w:id="1622490738">
          <w:marLeft w:val="0"/>
          <w:marRight w:val="0"/>
          <w:marTop w:val="0"/>
          <w:marBottom w:val="0"/>
          <w:divBdr>
            <w:top w:val="none" w:sz="0" w:space="0" w:color="auto"/>
            <w:left w:val="none" w:sz="0" w:space="0" w:color="auto"/>
            <w:bottom w:val="none" w:sz="0" w:space="0" w:color="auto"/>
            <w:right w:val="none" w:sz="0" w:space="0" w:color="auto"/>
          </w:divBdr>
        </w:div>
        <w:div w:id="1106077428">
          <w:marLeft w:val="0"/>
          <w:marRight w:val="0"/>
          <w:marTop w:val="0"/>
          <w:marBottom w:val="0"/>
          <w:divBdr>
            <w:top w:val="none" w:sz="0" w:space="0" w:color="auto"/>
            <w:left w:val="none" w:sz="0" w:space="0" w:color="auto"/>
            <w:bottom w:val="none" w:sz="0" w:space="0" w:color="auto"/>
            <w:right w:val="none" w:sz="0" w:space="0" w:color="auto"/>
          </w:divBdr>
        </w:div>
        <w:div w:id="1123429258">
          <w:marLeft w:val="0"/>
          <w:marRight w:val="0"/>
          <w:marTop w:val="0"/>
          <w:marBottom w:val="0"/>
          <w:divBdr>
            <w:top w:val="none" w:sz="0" w:space="0" w:color="auto"/>
            <w:left w:val="none" w:sz="0" w:space="0" w:color="auto"/>
            <w:bottom w:val="none" w:sz="0" w:space="0" w:color="auto"/>
            <w:right w:val="none" w:sz="0" w:space="0" w:color="auto"/>
          </w:divBdr>
        </w:div>
        <w:div w:id="1510413288">
          <w:marLeft w:val="0"/>
          <w:marRight w:val="0"/>
          <w:marTop w:val="0"/>
          <w:marBottom w:val="0"/>
          <w:divBdr>
            <w:top w:val="none" w:sz="0" w:space="0" w:color="auto"/>
            <w:left w:val="none" w:sz="0" w:space="0" w:color="auto"/>
            <w:bottom w:val="none" w:sz="0" w:space="0" w:color="auto"/>
            <w:right w:val="none" w:sz="0" w:space="0" w:color="auto"/>
          </w:divBdr>
        </w:div>
        <w:div w:id="1258055368">
          <w:marLeft w:val="0"/>
          <w:marRight w:val="0"/>
          <w:marTop w:val="0"/>
          <w:marBottom w:val="0"/>
          <w:divBdr>
            <w:top w:val="none" w:sz="0" w:space="0" w:color="auto"/>
            <w:left w:val="none" w:sz="0" w:space="0" w:color="auto"/>
            <w:bottom w:val="none" w:sz="0" w:space="0" w:color="auto"/>
            <w:right w:val="none" w:sz="0" w:space="0" w:color="auto"/>
          </w:divBdr>
        </w:div>
        <w:div w:id="635989958">
          <w:marLeft w:val="0"/>
          <w:marRight w:val="0"/>
          <w:marTop w:val="0"/>
          <w:marBottom w:val="0"/>
          <w:divBdr>
            <w:top w:val="none" w:sz="0" w:space="0" w:color="auto"/>
            <w:left w:val="none" w:sz="0" w:space="0" w:color="auto"/>
            <w:bottom w:val="none" w:sz="0" w:space="0" w:color="auto"/>
            <w:right w:val="none" w:sz="0" w:space="0" w:color="auto"/>
          </w:divBdr>
        </w:div>
        <w:div w:id="679283581">
          <w:marLeft w:val="0"/>
          <w:marRight w:val="0"/>
          <w:marTop w:val="0"/>
          <w:marBottom w:val="0"/>
          <w:divBdr>
            <w:top w:val="none" w:sz="0" w:space="0" w:color="auto"/>
            <w:left w:val="none" w:sz="0" w:space="0" w:color="auto"/>
            <w:bottom w:val="none" w:sz="0" w:space="0" w:color="auto"/>
            <w:right w:val="none" w:sz="0" w:space="0" w:color="auto"/>
          </w:divBdr>
        </w:div>
        <w:div w:id="1186289647">
          <w:marLeft w:val="0"/>
          <w:marRight w:val="0"/>
          <w:marTop w:val="0"/>
          <w:marBottom w:val="0"/>
          <w:divBdr>
            <w:top w:val="none" w:sz="0" w:space="0" w:color="auto"/>
            <w:left w:val="none" w:sz="0" w:space="0" w:color="auto"/>
            <w:bottom w:val="none" w:sz="0" w:space="0" w:color="auto"/>
            <w:right w:val="none" w:sz="0" w:space="0" w:color="auto"/>
          </w:divBdr>
        </w:div>
        <w:div w:id="2070879257">
          <w:marLeft w:val="0"/>
          <w:marRight w:val="0"/>
          <w:marTop w:val="0"/>
          <w:marBottom w:val="0"/>
          <w:divBdr>
            <w:top w:val="none" w:sz="0" w:space="0" w:color="auto"/>
            <w:left w:val="none" w:sz="0" w:space="0" w:color="auto"/>
            <w:bottom w:val="none" w:sz="0" w:space="0" w:color="auto"/>
            <w:right w:val="none" w:sz="0" w:space="0" w:color="auto"/>
          </w:divBdr>
        </w:div>
        <w:div w:id="2109424580">
          <w:marLeft w:val="0"/>
          <w:marRight w:val="0"/>
          <w:marTop w:val="0"/>
          <w:marBottom w:val="0"/>
          <w:divBdr>
            <w:top w:val="none" w:sz="0" w:space="0" w:color="auto"/>
            <w:left w:val="none" w:sz="0" w:space="0" w:color="auto"/>
            <w:bottom w:val="none" w:sz="0" w:space="0" w:color="auto"/>
            <w:right w:val="none" w:sz="0" w:space="0" w:color="auto"/>
          </w:divBdr>
        </w:div>
        <w:div w:id="1446273292">
          <w:marLeft w:val="0"/>
          <w:marRight w:val="0"/>
          <w:marTop w:val="0"/>
          <w:marBottom w:val="0"/>
          <w:divBdr>
            <w:top w:val="none" w:sz="0" w:space="0" w:color="auto"/>
            <w:left w:val="none" w:sz="0" w:space="0" w:color="auto"/>
            <w:bottom w:val="none" w:sz="0" w:space="0" w:color="auto"/>
            <w:right w:val="none" w:sz="0" w:space="0" w:color="auto"/>
          </w:divBdr>
        </w:div>
        <w:div w:id="628627644">
          <w:marLeft w:val="0"/>
          <w:marRight w:val="0"/>
          <w:marTop w:val="0"/>
          <w:marBottom w:val="0"/>
          <w:divBdr>
            <w:top w:val="none" w:sz="0" w:space="0" w:color="auto"/>
            <w:left w:val="none" w:sz="0" w:space="0" w:color="auto"/>
            <w:bottom w:val="none" w:sz="0" w:space="0" w:color="auto"/>
            <w:right w:val="none" w:sz="0" w:space="0" w:color="auto"/>
          </w:divBdr>
        </w:div>
        <w:div w:id="2039499631">
          <w:marLeft w:val="0"/>
          <w:marRight w:val="0"/>
          <w:marTop w:val="0"/>
          <w:marBottom w:val="0"/>
          <w:divBdr>
            <w:top w:val="none" w:sz="0" w:space="0" w:color="auto"/>
            <w:left w:val="none" w:sz="0" w:space="0" w:color="auto"/>
            <w:bottom w:val="none" w:sz="0" w:space="0" w:color="auto"/>
            <w:right w:val="none" w:sz="0" w:space="0" w:color="auto"/>
          </w:divBdr>
        </w:div>
        <w:div w:id="295794432">
          <w:marLeft w:val="0"/>
          <w:marRight w:val="0"/>
          <w:marTop w:val="0"/>
          <w:marBottom w:val="0"/>
          <w:divBdr>
            <w:top w:val="none" w:sz="0" w:space="0" w:color="auto"/>
            <w:left w:val="none" w:sz="0" w:space="0" w:color="auto"/>
            <w:bottom w:val="none" w:sz="0" w:space="0" w:color="auto"/>
            <w:right w:val="none" w:sz="0" w:space="0" w:color="auto"/>
          </w:divBdr>
        </w:div>
        <w:div w:id="1972438065">
          <w:marLeft w:val="0"/>
          <w:marRight w:val="0"/>
          <w:marTop w:val="0"/>
          <w:marBottom w:val="0"/>
          <w:divBdr>
            <w:top w:val="none" w:sz="0" w:space="0" w:color="auto"/>
            <w:left w:val="none" w:sz="0" w:space="0" w:color="auto"/>
            <w:bottom w:val="none" w:sz="0" w:space="0" w:color="auto"/>
            <w:right w:val="none" w:sz="0" w:space="0" w:color="auto"/>
          </w:divBdr>
        </w:div>
        <w:div w:id="1717462664">
          <w:marLeft w:val="0"/>
          <w:marRight w:val="0"/>
          <w:marTop w:val="0"/>
          <w:marBottom w:val="0"/>
          <w:divBdr>
            <w:top w:val="none" w:sz="0" w:space="0" w:color="auto"/>
            <w:left w:val="none" w:sz="0" w:space="0" w:color="auto"/>
            <w:bottom w:val="none" w:sz="0" w:space="0" w:color="auto"/>
            <w:right w:val="none" w:sz="0" w:space="0" w:color="auto"/>
          </w:divBdr>
        </w:div>
        <w:div w:id="572279004">
          <w:marLeft w:val="0"/>
          <w:marRight w:val="0"/>
          <w:marTop w:val="0"/>
          <w:marBottom w:val="0"/>
          <w:divBdr>
            <w:top w:val="none" w:sz="0" w:space="0" w:color="auto"/>
            <w:left w:val="none" w:sz="0" w:space="0" w:color="auto"/>
            <w:bottom w:val="none" w:sz="0" w:space="0" w:color="auto"/>
            <w:right w:val="none" w:sz="0" w:space="0" w:color="auto"/>
          </w:divBdr>
        </w:div>
        <w:div w:id="794982662">
          <w:marLeft w:val="0"/>
          <w:marRight w:val="0"/>
          <w:marTop w:val="0"/>
          <w:marBottom w:val="0"/>
          <w:divBdr>
            <w:top w:val="none" w:sz="0" w:space="0" w:color="auto"/>
            <w:left w:val="none" w:sz="0" w:space="0" w:color="auto"/>
            <w:bottom w:val="none" w:sz="0" w:space="0" w:color="auto"/>
            <w:right w:val="none" w:sz="0" w:space="0" w:color="auto"/>
          </w:divBdr>
        </w:div>
        <w:div w:id="260527263">
          <w:marLeft w:val="0"/>
          <w:marRight w:val="0"/>
          <w:marTop w:val="0"/>
          <w:marBottom w:val="0"/>
          <w:divBdr>
            <w:top w:val="none" w:sz="0" w:space="0" w:color="auto"/>
            <w:left w:val="none" w:sz="0" w:space="0" w:color="auto"/>
            <w:bottom w:val="none" w:sz="0" w:space="0" w:color="auto"/>
            <w:right w:val="none" w:sz="0" w:space="0" w:color="auto"/>
          </w:divBdr>
        </w:div>
        <w:div w:id="131948862">
          <w:marLeft w:val="0"/>
          <w:marRight w:val="0"/>
          <w:marTop w:val="0"/>
          <w:marBottom w:val="0"/>
          <w:divBdr>
            <w:top w:val="none" w:sz="0" w:space="0" w:color="auto"/>
            <w:left w:val="none" w:sz="0" w:space="0" w:color="auto"/>
            <w:bottom w:val="none" w:sz="0" w:space="0" w:color="auto"/>
            <w:right w:val="none" w:sz="0" w:space="0" w:color="auto"/>
          </w:divBdr>
        </w:div>
        <w:div w:id="611321756">
          <w:marLeft w:val="0"/>
          <w:marRight w:val="0"/>
          <w:marTop w:val="0"/>
          <w:marBottom w:val="0"/>
          <w:divBdr>
            <w:top w:val="none" w:sz="0" w:space="0" w:color="auto"/>
            <w:left w:val="none" w:sz="0" w:space="0" w:color="auto"/>
            <w:bottom w:val="none" w:sz="0" w:space="0" w:color="auto"/>
            <w:right w:val="none" w:sz="0" w:space="0" w:color="auto"/>
          </w:divBdr>
        </w:div>
        <w:div w:id="1921719977">
          <w:marLeft w:val="0"/>
          <w:marRight w:val="0"/>
          <w:marTop w:val="0"/>
          <w:marBottom w:val="0"/>
          <w:divBdr>
            <w:top w:val="none" w:sz="0" w:space="0" w:color="auto"/>
            <w:left w:val="none" w:sz="0" w:space="0" w:color="auto"/>
            <w:bottom w:val="none" w:sz="0" w:space="0" w:color="auto"/>
            <w:right w:val="none" w:sz="0" w:space="0" w:color="auto"/>
          </w:divBdr>
        </w:div>
        <w:div w:id="1172333351">
          <w:marLeft w:val="0"/>
          <w:marRight w:val="0"/>
          <w:marTop w:val="0"/>
          <w:marBottom w:val="0"/>
          <w:divBdr>
            <w:top w:val="none" w:sz="0" w:space="0" w:color="auto"/>
            <w:left w:val="none" w:sz="0" w:space="0" w:color="auto"/>
            <w:bottom w:val="none" w:sz="0" w:space="0" w:color="auto"/>
            <w:right w:val="none" w:sz="0" w:space="0" w:color="auto"/>
          </w:divBdr>
        </w:div>
        <w:div w:id="1864398647">
          <w:marLeft w:val="0"/>
          <w:marRight w:val="0"/>
          <w:marTop w:val="0"/>
          <w:marBottom w:val="0"/>
          <w:divBdr>
            <w:top w:val="none" w:sz="0" w:space="0" w:color="auto"/>
            <w:left w:val="none" w:sz="0" w:space="0" w:color="auto"/>
            <w:bottom w:val="none" w:sz="0" w:space="0" w:color="auto"/>
            <w:right w:val="none" w:sz="0" w:space="0" w:color="auto"/>
          </w:divBdr>
        </w:div>
        <w:div w:id="332225986">
          <w:marLeft w:val="0"/>
          <w:marRight w:val="0"/>
          <w:marTop w:val="0"/>
          <w:marBottom w:val="0"/>
          <w:divBdr>
            <w:top w:val="none" w:sz="0" w:space="0" w:color="auto"/>
            <w:left w:val="none" w:sz="0" w:space="0" w:color="auto"/>
            <w:bottom w:val="none" w:sz="0" w:space="0" w:color="auto"/>
            <w:right w:val="none" w:sz="0" w:space="0" w:color="auto"/>
          </w:divBdr>
        </w:div>
        <w:div w:id="73821109">
          <w:marLeft w:val="0"/>
          <w:marRight w:val="0"/>
          <w:marTop w:val="0"/>
          <w:marBottom w:val="0"/>
          <w:divBdr>
            <w:top w:val="none" w:sz="0" w:space="0" w:color="auto"/>
            <w:left w:val="none" w:sz="0" w:space="0" w:color="auto"/>
            <w:bottom w:val="none" w:sz="0" w:space="0" w:color="auto"/>
            <w:right w:val="none" w:sz="0" w:space="0" w:color="auto"/>
          </w:divBdr>
        </w:div>
        <w:div w:id="655958211">
          <w:marLeft w:val="0"/>
          <w:marRight w:val="0"/>
          <w:marTop w:val="0"/>
          <w:marBottom w:val="0"/>
          <w:divBdr>
            <w:top w:val="none" w:sz="0" w:space="0" w:color="auto"/>
            <w:left w:val="none" w:sz="0" w:space="0" w:color="auto"/>
            <w:bottom w:val="none" w:sz="0" w:space="0" w:color="auto"/>
            <w:right w:val="none" w:sz="0" w:space="0" w:color="auto"/>
          </w:divBdr>
        </w:div>
        <w:div w:id="2061829260">
          <w:marLeft w:val="0"/>
          <w:marRight w:val="0"/>
          <w:marTop w:val="0"/>
          <w:marBottom w:val="0"/>
          <w:divBdr>
            <w:top w:val="none" w:sz="0" w:space="0" w:color="auto"/>
            <w:left w:val="none" w:sz="0" w:space="0" w:color="auto"/>
            <w:bottom w:val="none" w:sz="0" w:space="0" w:color="auto"/>
            <w:right w:val="none" w:sz="0" w:space="0" w:color="auto"/>
          </w:divBdr>
        </w:div>
        <w:div w:id="79526389">
          <w:marLeft w:val="0"/>
          <w:marRight w:val="0"/>
          <w:marTop w:val="0"/>
          <w:marBottom w:val="0"/>
          <w:divBdr>
            <w:top w:val="none" w:sz="0" w:space="0" w:color="auto"/>
            <w:left w:val="none" w:sz="0" w:space="0" w:color="auto"/>
            <w:bottom w:val="none" w:sz="0" w:space="0" w:color="auto"/>
            <w:right w:val="none" w:sz="0" w:space="0" w:color="auto"/>
          </w:divBdr>
        </w:div>
        <w:div w:id="1507281481">
          <w:marLeft w:val="0"/>
          <w:marRight w:val="0"/>
          <w:marTop w:val="0"/>
          <w:marBottom w:val="0"/>
          <w:divBdr>
            <w:top w:val="none" w:sz="0" w:space="0" w:color="auto"/>
            <w:left w:val="none" w:sz="0" w:space="0" w:color="auto"/>
            <w:bottom w:val="none" w:sz="0" w:space="0" w:color="auto"/>
            <w:right w:val="none" w:sz="0" w:space="0" w:color="auto"/>
          </w:divBdr>
        </w:div>
        <w:div w:id="2009551817">
          <w:marLeft w:val="0"/>
          <w:marRight w:val="0"/>
          <w:marTop w:val="0"/>
          <w:marBottom w:val="0"/>
          <w:divBdr>
            <w:top w:val="none" w:sz="0" w:space="0" w:color="auto"/>
            <w:left w:val="none" w:sz="0" w:space="0" w:color="auto"/>
            <w:bottom w:val="none" w:sz="0" w:space="0" w:color="auto"/>
            <w:right w:val="none" w:sz="0" w:space="0" w:color="auto"/>
          </w:divBdr>
        </w:div>
        <w:div w:id="1794323065">
          <w:marLeft w:val="0"/>
          <w:marRight w:val="0"/>
          <w:marTop w:val="0"/>
          <w:marBottom w:val="0"/>
          <w:divBdr>
            <w:top w:val="none" w:sz="0" w:space="0" w:color="auto"/>
            <w:left w:val="none" w:sz="0" w:space="0" w:color="auto"/>
            <w:bottom w:val="none" w:sz="0" w:space="0" w:color="auto"/>
            <w:right w:val="none" w:sz="0" w:space="0" w:color="auto"/>
          </w:divBdr>
        </w:div>
        <w:div w:id="1650668633">
          <w:marLeft w:val="0"/>
          <w:marRight w:val="0"/>
          <w:marTop w:val="0"/>
          <w:marBottom w:val="0"/>
          <w:divBdr>
            <w:top w:val="none" w:sz="0" w:space="0" w:color="auto"/>
            <w:left w:val="none" w:sz="0" w:space="0" w:color="auto"/>
            <w:bottom w:val="none" w:sz="0" w:space="0" w:color="auto"/>
            <w:right w:val="none" w:sz="0" w:space="0" w:color="auto"/>
          </w:divBdr>
        </w:div>
        <w:div w:id="1178737049">
          <w:marLeft w:val="0"/>
          <w:marRight w:val="0"/>
          <w:marTop w:val="0"/>
          <w:marBottom w:val="0"/>
          <w:divBdr>
            <w:top w:val="none" w:sz="0" w:space="0" w:color="auto"/>
            <w:left w:val="none" w:sz="0" w:space="0" w:color="auto"/>
            <w:bottom w:val="none" w:sz="0" w:space="0" w:color="auto"/>
            <w:right w:val="none" w:sz="0" w:space="0" w:color="auto"/>
          </w:divBdr>
        </w:div>
        <w:div w:id="118453434">
          <w:marLeft w:val="0"/>
          <w:marRight w:val="0"/>
          <w:marTop w:val="0"/>
          <w:marBottom w:val="0"/>
          <w:divBdr>
            <w:top w:val="none" w:sz="0" w:space="0" w:color="auto"/>
            <w:left w:val="none" w:sz="0" w:space="0" w:color="auto"/>
            <w:bottom w:val="none" w:sz="0" w:space="0" w:color="auto"/>
            <w:right w:val="none" w:sz="0" w:space="0" w:color="auto"/>
          </w:divBdr>
        </w:div>
        <w:div w:id="484591398">
          <w:marLeft w:val="0"/>
          <w:marRight w:val="0"/>
          <w:marTop w:val="0"/>
          <w:marBottom w:val="0"/>
          <w:divBdr>
            <w:top w:val="none" w:sz="0" w:space="0" w:color="auto"/>
            <w:left w:val="none" w:sz="0" w:space="0" w:color="auto"/>
            <w:bottom w:val="none" w:sz="0" w:space="0" w:color="auto"/>
            <w:right w:val="none" w:sz="0" w:space="0" w:color="auto"/>
          </w:divBdr>
        </w:div>
        <w:div w:id="658650826">
          <w:marLeft w:val="0"/>
          <w:marRight w:val="0"/>
          <w:marTop w:val="0"/>
          <w:marBottom w:val="0"/>
          <w:divBdr>
            <w:top w:val="none" w:sz="0" w:space="0" w:color="auto"/>
            <w:left w:val="none" w:sz="0" w:space="0" w:color="auto"/>
            <w:bottom w:val="none" w:sz="0" w:space="0" w:color="auto"/>
            <w:right w:val="none" w:sz="0" w:space="0" w:color="auto"/>
          </w:divBdr>
        </w:div>
        <w:div w:id="2001542571">
          <w:marLeft w:val="0"/>
          <w:marRight w:val="0"/>
          <w:marTop w:val="0"/>
          <w:marBottom w:val="0"/>
          <w:divBdr>
            <w:top w:val="none" w:sz="0" w:space="0" w:color="auto"/>
            <w:left w:val="none" w:sz="0" w:space="0" w:color="auto"/>
            <w:bottom w:val="none" w:sz="0" w:space="0" w:color="auto"/>
            <w:right w:val="none" w:sz="0" w:space="0" w:color="auto"/>
          </w:divBdr>
        </w:div>
        <w:div w:id="906838400">
          <w:marLeft w:val="0"/>
          <w:marRight w:val="0"/>
          <w:marTop w:val="0"/>
          <w:marBottom w:val="0"/>
          <w:divBdr>
            <w:top w:val="none" w:sz="0" w:space="0" w:color="auto"/>
            <w:left w:val="none" w:sz="0" w:space="0" w:color="auto"/>
            <w:bottom w:val="none" w:sz="0" w:space="0" w:color="auto"/>
            <w:right w:val="none" w:sz="0" w:space="0" w:color="auto"/>
          </w:divBdr>
        </w:div>
        <w:div w:id="1629357762">
          <w:marLeft w:val="0"/>
          <w:marRight w:val="0"/>
          <w:marTop w:val="0"/>
          <w:marBottom w:val="0"/>
          <w:divBdr>
            <w:top w:val="none" w:sz="0" w:space="0" w:color="auto"/>
            <w:left w:val="none" w:sz="0" w:space="0" w:color="auto"/>
            <w:bottom w:val="none" w:sz="0" w:space="0" w:color="auto"/>
            <w:right w:val="none" w:sz="0" w:space="0" w:color="auto"/>
          </w:divBdr>
        </w:div>
        <w:div w:id="1420567170">
          <w:marLeft w:val="0"/>
          <w:marRight w:val="0"/>
          <w:marTop w:val="0"/>
          <w:marBottom w:val="0"/>
          <w:divBdr>
            <w:top w:val="none" w:sz="0" w:space="0" w:color="auto"/>
            <w:left w:val="none" w:sz="0" w:space="0" w:color="auto"/>
            <w:bottom w:val="none" w:sz="0" w:space="0" w:color="auto"/>
            <w:right w:val="none" w:sz="0" w:space="0" w:color="auto"/>
          </w:divBdr>
        </w:div>
        <w:div w:id="2039037588">
          <w:marLeft w:val="0"/>
          <w:marRight w:val="0"/>
          <w:marTop w:val="0"/>
          <w:marBottom w:val="0"/>
          <w:divBdr>
            <w:top w:val="none" w:sz="0" w:space="0" w:color="auto"/>
            <w:left w:val="none" w:sz="0" w:space="0" w:color="auto"/>
            <w:bottom w:val="none" w:sz="0" w:space="0" w:color="auto"/>
            <w:right w:val="none" w:sz="0" w:space="0" w:color="auto"/>
          </w:divBdr>
        </w:div>
        <w:div w:id="1489712884">
          <w:marLeft w:val="0"/>
          <w:marRight w:val="0"/>
          <w:marTop w:val="0"/>
          <w:marBottom w:val="0"/>
          <w:divBdr>
            <w:top w:val="none" w:sz="0" w:space="0" w:color="auto"/>
            <w:left w:val="none" w:sz="0" w:space="0" w:color="auto"/>
            <w:bottom w:val="none" w:sz="0" w:space="0" w:color="auto"/>
            <w:right w:val="none" w:sz="0" w:space="0" w:color="auto"/>
          </w:divBdr>
        </w:div>
        <w:div w:id="1490053806">
          <w:marLeft w:val="0"/>
          <w:marRight w:val="0"/>
          <w:marTop w:val="0"/>
          <w:marBottom w:val="0"/>
          <w:divBdr>
            <w:top w:val="none" w:sz="0" w:space="0" w:color="auto"/>
            <w:left w:val="none" w:sz="0" w:space="0" w:color="auto"/>
            <w:bottom w:val="none" w:sz="0" w:space="0" w:color="auto"/>
            <w:right w:val="none" w:sz="0" w:space="0" w:color="auto"/>
          </w:divBdr>
        </w:div>
        <w:div w:id="1165196833">
          <w:marLeft w:val="0"/>
          <w:marRight w:val="0"/>
          <w:marTop w:val="0"/>
          <w:marBottom w:val="0"/>
          <w:divBdr>
            <w:top w:val="none" w:sz="0" w:space="0" w:color="auto"/>
            <w:left w:val="none" w:sz="0" w:space="0" w:color="auto"/>
            <w:bottom w:val="none" w:sz="0" w:space="0" w:color="auto"/>
            <w:right w:val="none" w:sz="0" w:space="0" w:color="auto"/>
          </w:divBdr>
        </w:div>
        <w:div w:id="1914967430">
          <w:marLeft w:val="0"/>
          <w:marRight w:val="0"/>
          <w:marTop w:val="0"/>
          <w:marBottom w:val="0"/>
          <w:divBdr>
            <w:top w:val="none" w:sz="0" w:space="0" w:color="auto"/>
            <w:left w:val="none" w:sz="0" w:space="0" w:color="auto"/>
            <w:bottom w:val="none" w:sz="0" w:space="0" w:color="auto"/>
            <w:right w:val="none" w:sz="0" w:space="0" w:color="auto"/>
          </w:divBdr>
        </w:div>
        <w:div w:id="1377655082">
          <w:marLeft w:val="0"/>
          <w:marRight w:val="0"/>
          <w:marTop w:val="0"/>
          <w:marBottom w:val="0"/>
          <w:divBdr>
            <w:top w:val="none" w:sz="0" w:space="0" w:color="auto"/>
            <w:left w:val="none" w:sz="0" w:space="0" w:color="auto"/>
            <w:bottom w:val="none" w:sz="0" w:space="0" w:color="auto"/>
            <w:right w:val="none" w:sz="0" w:space="0" w:color="auto"/>
          </w:divBdr>
        </w:div>
        <w:div w:id="1072047545">
          <w:marLeft w:val="0"/>
          <w:marRight w:val="0"/>
          <w:marTop w:val="0"/>
          <w:marBottom w:val="0"/>
          <w:divBdr>
            <w:top w:val="none" w:sz="0" w:space="0" w:color="auto"/>
            <w:left w:val="none" w:sz="0" w:space="0" w:color="auto"/>
            <w:bottom w:val="none" w:sz="0" w:space="0" w:color="auto"/>
            <w:right w:val="none" w:sz="0" w:space="0" w:color="auto"/>
          </w:divBdr>
        </w:div>
        <w:div w:id="1099835803">
          <w:marLeft w:val="0"/>
          <w:marRight w:val="0"/>
          <w:marTop w:val="0"/>
          <w:marBottom w:val="0"/>
          <w:divBdr>
            <w:top w:val="none" w:sz="0" w:space="0" w:color="auto"/>
            <w:left w:val="none" w:sz="0" w:space="0" w:color="auto"/>
            <w:bottom w:val="none" w:sz="0" w:space="0" w:color="auto"/>
            <w:right w:val="none" w:sz="0" w:space="0" w:color="auto"/>
          </w:divBdr>
        </w:div>
        <w:div w:id="1119493033">
          <w:marLeft w:val="0"/>
          <w:marRight w:val="0"/>
          <w:marTop w:val="0"/>
          <w:marBottom w:val="0"/>
          <w:divBdr>
            <w:top w:val="none" w:sz="0" w:space="0" w:color="auto"/>
            <w:left w:val="none" w:sz="0" w:space="0" w:color="auto"/>
            <w:bottom w:val="none" w:sz="0" w:space="0" w:color="auto"/>
            <w:right w:val="none" w:sz="0" w:space="0" w:color="auto"/>
          </w:divBdr>
        </w:div>
        <w:div w:id="885723726">
          <w:marLeft w:val="0"/>
          <w:marRight w:val="0"/>
          <w:marTop w:val="0"/>
          <w:marBottom w:val="0"/>
          <w:divBdr>
            <w:top w:val="none" w:sz="0" w:space="0" w:color="auto"/>
            <w:left w:val="none" w:sz="0" w:space="0" w:color="auto"/>
            <w:bottom w:val="none" w:sz="0" w:space="0" w:color="auto"/>
            <w:right w:val="none" w:sz="0" w:space="0" w:color="auto"/>
          </w:divBdr>
        </w:div>
        <w:div w:id="1216965479">
          <w:marLeft w:val="0"/>
          <w:marRight w:val="0"/>
          <w:marTop w:val="0"/>
          <w:marBottom w:val="0"/>
          <w:divBdr>
            <w:top w:val="none" w:sz="0" w:space="0" w:color="auto"/>
            <w:left w:val="none" w:sz="0" w:space="0" w:color="auto"/>
            <w:bottom w:val="none" w:sz="0" w:space="0" w:color="auto"/>
            <w:right w:val="none" w:sz="0" w:space="0" w:color="auto"/>
          </w:divBdr>
        </w:div>
      </w:divsChild>
    </w:div>
    <w:div w:id="1919896182">
      <w:bodyDiv w:val="1"/>
      <w:marLeft w:val="0"/>
      <w:marRight w:val="0"/>
      <w:marTop w:val="0"/>
      <w:marBottom w:val="0"/>
      <w:divBdr>
        <w:top w:val="none" w:sz="0" w:space="0" w:color="auto"/>
        <w:left w:val="none" w:sz="0" w:space="0" w:color="auto"/>
        <w:bottom w:val="none" w:sz="0" w:space="0" w:color="auto"/>
        <w:right w:val="none" w:sz="0" w:space="0" w:color="auto"/>
      </w:divBdr>
    </w:div>
    <w:div w:id="1930460583">
      <w:bodyDiv w:val="1"/>
      <w:marLeft w:val="0"/>
      <w:marRight w:val="0"/>
      <w:marTop w:val="0"/>
      <w:marBottom w:val="0"/>
      <w:divBdr>
        <w:top w:val="none" w:sz="0" w:space="0" w:color="auto"/>
        <w:left w:val="none" w:sz="0" w:space="0" w:color="auto"/>
        <w:bottom w:val="none" w:sz="0" w:space="0" w:color="auto"/>
        <w:right w:val="none" w:sz="0" w:space="0" w:color="auto"/>
      </w:divBdr>
    </w:div>
    <w:div w:id="2065256384">
      <w:bodyDiv w:val="1"/>
      <w:marLeft w:val="0"/>
      <w:marRight w:val="0"/>
      <w:marTop w:val="0"/>
      <w:marBottom w:val="0"/>
      <w:divBdr>
        <w:top w:val="none" w:sz="0" w:space="0" w:color="auto"/>
        <w:left w:val="none" w:sz="0" w:space="0" w:color="auto"/>
        <w:bottom w:val="none" w:sz="0" w:space="0" w:color="auto"/>
        <w:right w:val="none" w:sz="0" w:space="0" w:color="auto"/>
      </w:divBdr>
    </w:div>
    <w:div w:id="2127656855">
      <w:bodyDiv w:val="1"/>
      <w:marLeft w:val="0"/>
      <w:marRight w:val="0"/>
      <w:marTop w:val="0"/>
      <w:marBottom w:val="0"/>
      <w:divBdr>
        <w:top w:val="none" w:sz="0" w:space="0" w:color="auto"/>
        <w:left w:val="none" w:sz="0" w:space="0" w:color="auto"/>
        <w:bottom w:val="none" w:sz="0" w:space="0" w:color="auto"/>
        <w:right w:val="none" w:sz="0" w:space="0" w:color="auto"/>
      </w:divBdr>
      <w:divsChild>
        <w:div w:id="28531329">
          <w:marLeft w:val="0"/>
          <w:marRight w:val="0"/>
          <w:marTop w:val="0"/>
          <w:marBottom w:val="0"/>
          <w:divBdr>
            <w:top w:val="none" w:sz="0" w:space="0" w:color="auto"/>
            <w:left w:val="none" w:sz="0" w:space="0" w:color="auto"/>
            <w:bottom w:val="none" w:sz="0" w:space="0" w:color="auto"/>
            <w:right w:val="none" w:sz="0" w:space="0" w:color="auto"/>
          </w:divBdr>
          <w:divsChild>
            <w:div w:id="1070234813">
              <w:marLeft w:val="0"/>
              <w:marRight w:val="0"/>
              <w:marTop w:val="0"/>
              <w:marBottom w:val="0"/>
              <w:divBdr>
                <w:top w:val="none" w:sz="0" w:space="0" w:color="auto"/>
                <w:left w:val="none" w:sz="0" w:space="0" w:color="auto"/>
                <w:bottom w:val="none" w:sz="0" w:space="0" w:color="auto"/>
                <w:right w:val="none" w:sz="0" w:space="0" w:color="auto"/>
              </w:divBdr>
            </w:div>
          </w:divsChild>
        </w:div>
        <w:div w:id="815687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basespace.illumina.com/2012/02/15/genome-in-a-day/" TargetMode="External"/><Relationship Id="rId14" Type="http://schemas.openxmlformats.org/officeDocument/2006/relationships/hyperlink" Target="http://ccr.coriell.org/Sections/Search/Sample_Detail.aspx?Ref=GM18507" TargetMode="External"/><Relationship Id="rId15" Type="http://schemas.openxmlformats.org/officeDocument/2006/relationships/image" Target="media/image2.emf"/><Relationship Id="rId16" Type="http://schemas.openxmlformats.org/officeDocument/2006/relationships/hyperlink" Target="http://www.genome.gov/sequencingcosts" TargetMode="External"/><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63" Type="http://schemas.openxmlformats.org/officeDocument/2006/relationships/image" Target="media/image44.emf"/><Relationship Id="rId64" Type="http://schemas.openxmlformats.org/officeDocument/2006/relationships/image" Target="media/image45.emf"/><Relationship Id="rId65" Type="http://schemas.openxmlformats.org/officeDocument/2006/relationships/image" Target="media/image46.emf"/><Relationship Id="rId66" Type="http://schemas.openxmlformats.org/officeDocument/2006/relationships/image" Target="media/image47.emf"/><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ntTable" Target="fontTable.xml"/><Relationship Id="rId50" Type="http://schemas.openxmlformats.org/officeDocument/2006/relationships/image" Target="media/image33.jpeg"/><Relationship Id="rId51" Type="http://schemas.openxmlformats.org/officeDocument/2006/relationships/image" Target="media/image34.jpg"/><Relationship Id="rId52" Type="http://schemas.openxmlformats.org/officeDocument/2006/relationships/image" Target="media/image35.jpeg"/><Relationship Id="rId53" Type="http://schemas.openxmlformats.org/officeDocument/2006/relationships/image" Target="media/image36.jpg"/><Relationship Id="rId54" Type="http://schemas.openxmlformats.org/officeDocument/2006/relationships/image" Target="media/image37.jpeg"/><Relationship Id="rId55" Type="http://schemas.openxmlformats.org/officeDocument/2006/relationships/image" Target="media/image38.jpg"/><Relationship Id="rId56" Type="http://schemas.openxmlformats.org/officeDocument/2006/relationships/image" Target="media/image39.jpeg"/><Relationship Id="rId57" Type="http://schemas.openxmlformats.org/officeDocument/2006/relationships/image" Target="media/image40.jpg"/><Relationship Id="rId58" Type="http://schemas.openxmlformats.org/officeDocument/2006/relationships/image" Target="media/image41.jpeg"/><Relationship Id="rId59" Type="http://schemas.openxmlformats.org/officeDocument/2006/relationships/image" Target="media/image42.jpg"/><Relationship Id="rId40" Type="http://schemas.openxmlformats.org/officeDocument/2006/relationships/image" Target="media/image25.emf"/><Relationship Id="rId41" Type="http://schemas.openxmlformats.org/officeDocument/2006/relationships/image" Target="media/image26.emf"/><Relationship Id="rId42" Type="http://schemas.openxmlformats.org/officeDocument/2006/relationships/hyperlink" Target="http://www.ncbi.nlm.nih.gov/nuccore/M19921" TargetMode="External"/><Relationship Id="rId43" Type="http://schemas.openxmlformats.org/officeDocument/2006/relationships/hyperlink" Target="http://www.ncbi.nlm.nih.gov/nuccore/K03455" TargetMode="External"/><Relationship Id="rId44" Type="http://schemas.openxmlformats.org/officeDocument/2006/relationships/image" Target="media/image27.emf"/><Relationship Id="rId45" Type="http://schemas.openxmlformats.org/officeDocument/2006/relationships/image" Target="media/image28.jpg"/><Relationship Id="rId46" Type="http://schemas.openxmlformats.org/officeDocument/2006/relationships/image" Target="media/image29.jpeg"/><Relationship Id="rId47" Type="http://schemas.openxmlformats.org/officeDocument/2006/relationships/image" Target="media/image30.jpg"/><Relationship Id="rId48" Type="http://schemas.openxmlformats.org/officeDocument/2006/relationships/image" Target="media/image31.jpeg"/><Relationship Id="rId49" Type="http://schemas.openxmlformats.org/officeDocument/2006/relationships/image" Target="media/image3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4.emf"/><Relationship Id="rId70"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jpg"/><Relationship Id="rId23" Type="http://schemas.openxmlformats.org/officeDocument/2006/relationships/image" Target="media/image9.emf"/><Relationship Id="rId24" Type="http://schemas.openxmlformats.org/officeDocument/2006/relationships/image" Target="media/image10.emf"/><Relationship Id="rId25" Type="http://schemas.openxmlformats.org/officeDocument/2006/relationships/image" Target="media/image11.tif"/><Relationship Id="rId26" Type="http://schemas.openxmlformats.org/officeDocument/2006/relationships/hyperlink" Target="http://www.ncbi.nlm.nih.gov/ieb/research/acembly/av.cgi?db=mouse&amp;c=Gene&amp;l=Chl1" TargetMode="External"/><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60" Type="http://schemas.openxmlformats.org/officeDocument/2006/relationships/image" Target="media/image43.jpeg"/><Relationship Id="rId61" Type="http://schemas.openxmlformats.org/officeDocument/2006/relationships/hyperlink" Target="http://www.ncbi.nlm.nih.gov/geo/query/acc.cgi?acc=GSE44690" TargetMode="External"/><Relationship Id="rId62" Type="http://schemas.openxmlformats.org/officeDocument/2006/relationships/hyperlink" Target="http://www.pnas.org/reports/most-cited" TargetMode="External"/><Relationship Id="rId10" Type="http://schemas.openxmlformats.org/officeDocument/2006/relationships/hyperlink" Target="http://www.fao.org/ag/locusts/en/info/info/news/index.html)," TargetMode="External"/><Relationship Id="rId11" Type="http://schemas.openxmlformats.org/officeDocument/2006/relationships/image" Target="media/image1.jpeg"/><Relationship Id="rId12" Type="http://schemas.openxmlformats.org/officeDocument/2006/relationships/hyperlink" Target="http://commons.wikimedia.org/wiki/File:DesertLocust.jpe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01DC8A-03FC-3842-A104-57F414E64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36</Pages>
  <Words>116882</Words>
  <Characters>666231</Characters>
  <Application>Microsoft Macintosh Word</Application>
  <DocSecurity>0</DocSecurity>
  <Lines>5551</Lines>
  <Paragraphs>1563</Paragraphs>
  <ScaleCrop>false</ScaleCrop>
  <HeadingPairs>
    <vt:vector size="2" baseType="variant">
      <vt:variant>
        <vt:lpstr>Title</vt:lpstr>
      </vt:variant>
      <vt:variant>
        <vt:i4>1</vt:i4>
      </vt:variant>
    </vt:vector>
  </HeadingPairs>
  <TitlesOfParts>
    <vt:vector size="1" baseType="lpstr">
      <vt:lpstr>Thesis Title</vt:lpstr>
    </vt:vector>
  </TitlesOfParts>
  <Manager>Melissa J Moore, Phillip D Zamore</Manager>
  <Company>Umass Medical School</Company>
  <LinksUpToDate>false</LinksUpToDate>
  <CharactersWithSpaces>781550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dc:title>
  <dc:subject>Biochemistry, Molecular Biology, Bioinformatics</dc:subject>
  <dc:creator>Christian Knauf Roy</dc:creator>
  <cp:keywords>T4 RNA Ligase 2, Ligation, piRNA, Alternative splicing</cp:keywords>
  <cp:lastModifiedBy>Chris Roy</cp:lastModifiedBy>
  <cp:revision>41</cp:revision>
  <cp:lastPrinted>2014-03-09T20:21:00Z</cp:lastPrinted>
  <dcterms:created xsi:type="dcterms:W3CDTF">2014-03-05T14:37:00Z</dcterms:created>
  <dcterms:modified xsi:type="dcterms:W3CDTF">2014-03-11T13:31:00Z</dcterms:modified>
  <cp:category>Doctoral 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christiankroy@gmail.com@www.mendeley.com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http://www.zotero.org/styles/bibtex</vt:lpwstr>
  </property>
  <property fmtid="{D5CDD505-2E9C-101B-9397-08002B2CF9AE}" pid="14" name="Mendeley Recent Style Name 4_1">
    <vt:lpwstr>BibTeX generic citation style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http://www.zotero.org/styles/nature-methods</vt:lpwstr>
  </property>
  <property fmtid="{D5CDD505-2E9C-101B-9397-08002B2CF9AE}" pid="24" name="Mendeley Recent Style Name 9_1">
    <vt:lpwstr>Nature Methods</vt:lpwstr>
  </property>
</Properties>
</file>